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ER DIAGRAM EXPLANATION &amp; RELATIONSHIPS</w:t>
      </w:r>
    </w:p>
    <w:p>
      <w:pPr>
        <w:jc w:val="center"/>
      </w:pPr>
      <w:r>
        <w:rPr>
          <w:rFonts w:ascii="Times New Roman" w:hAnsi="Times New Roman"/>
          <w:sz w:val="28"/>
        </w:rPr>
        <w:t>Student Placement Cell Database Management System</w:t>
      </w:r>
    </w:p>
    <w:p/>
    <w:p>
      <w:pPr>
        <w:pStyle w:val="Heading1"/>
      </w:pPr>
      <w:r>
        <w:t>1. INTRODUCTION</w:t>
      </w:r>
    </w:p>
    <w:p>
      <w:r>
        <w:t>The Student Placement Cell Database comprises 22 interconnected entities implementing a hierarchical structure that manages the complete placement lifecycle. This document provides a detailed explanation of all entity relationships, cardinalities, and dependencies that form the backbone of the system.</w:t>
      </w:r>
    </w:p>
    <w:p/>
    <w:p>
      <w:pPr>
        <w:pStyle w:val="Heading1"/>
      </w:pPr>
      <w:r>
        <w:t>2. HIERARCHICAL OVERVIEW</w:t>
      </w:r>
    </w:p>
    <w:p>
      <w:r>
        <w:t>The database implements a three-tier administrative hierarchy:</w:t>
        <w:br/>
        <w:br/>
        <w:t>LEVEL 1: CGDC_ADMIN (Career Guidance and Development Cell Administrator)</w:t>
        <w:br/>
        <w:t>LEVEL 2: PLACEMENT_COORDINATOR (Coordinators managing specific departments)</w:t>
        <w:br/>
        <w:t>LEVEL 3: STUDENT (End-users seeking placement)</w:t>
        <w:br/>
        <w:br/>
        <w:t>This hierarchical structure ensures proper access control and management oversight throughout the placement process.</w:t>
      </w:r>
    </w:p>
    <w:p/>
    <w:p>
      <w:pPr>
        <w:pStyle w:val="Heading1"/>
      </w:pPr>
      <w:r>
        <w:t>3. KEY TERMINOLOGY</w:t>
      </w:r>
    </w:p>
    <w:p>
      <w:pPr>
        <w:pStyle w:val="Heading2"/>
      </w:pPr>
      <w:r>
        <w:t>Cardinality Notation:</w:t>
      </w:r>
    </w:p>
    <w:p>
      <w:pPr>
        <w:pStyle w:val="ListBullet"/>
      </w:pPr>
      <w:r>
        <w:t>1:1 (One-to-One): One entity instance relates to exactly one instance of another entity</w:t>
      </w:r>
    </w:p>
    <w:p>
      <w:pPr>
        <w:pStyle w:val="ListBullet"/>
      </w:pPr>
      <w:r>
        <w:t>1:N (One-to-Many): One entity instance relates to multiple instances of another entity</w:t>
      </w:r>
    </w:p>
    <w:p>
      <w:pPr>
        <w:pStyle w:val="ListBullet"/>
      </w:pPr>
      <w:r>
        <w:t>M:N (Many-to-Many): Multiple instances relate to multiple instances of another</w:t>
      </w:r>
    </w:p>
    <w:p>
      <w:pPr>
        <w:pStyle w:val="ListBullet"/>
      </w:pPr>
      <w:r>
        <w:t>N:1 (Many-to-One): Reverse of 1:N, indicating the dependent side</w:t>
      </w:r>
    </w:p>
    <w:p/>
    <w:p>
      <w:pPr>
        <w:pStyle w:val="Heading2"/>
      </w:pPr>
      <w:r>
        <w:t>Participation/Dependency Types:</w:t>
      </w:r>
    </w:p>
    <w:p>
      <w:pPr>
        <w:pStyle w:val="ListBullet"/>
      </w:pPr>
      <w:r>
        <w:t>TOTAL PARTICIPATION: Every instance MUST participate in the relationship (denoted with double line)</w:t>
      </w:r>
    </w:p>
    <w:p>
      <w:pPr>
        <w:pStyle w:val="ListBullet"/>
      </w:pPr>
      <w:r>
        <w:t>PARTIAL PARTICIPATION: An entity MAY participate, but it is not mandatory (denoted with single line)</w:t>
      </w:r>
    </w:p>
    <w:p/>
    <w:p>
      <w:pPr>
        <w:pStyle w:val="Heading1"/>
      </w:pPr>
      <w:r>
        <w:t>4. DETAILED RELATIONSHIP EXPLANATIONS</w:t>
      </w:r>
    </w:p>
    <w:p>
      <w:pPr>
        <w:pStyle w:val="Heading2"/>
      </w:pPr>
      <w:r>
        <w:t>4.1 CGDC_ADMIN Entity</w:t>
      </w:r>
    </w:p>
    <w:p>
      <w:r>
        <w:t>CGDC_ADMIN is the top-level administrative entity. Every CGDC admin must supervise at least one coordinator (TOTAL participation). Each coordinator must be supervised by exactly one CGDC admin (TOTAL participation from coordinator side). This creates a 1:N relationship with TOTAL participation on both sides.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rPr>
              <w:t>Relationship</w:t>
            </w:r>
          </w:p>
        </w:tc>
        <w:tc>
          <w:tcPr>
            <w:tcW w:type="dxa" w:w="1440"/>
          </w:tcPr>
          <w:p>
            <w:r>
              <w:rPr>
                <w:rFonts w:ascii="Times New Roman" w:hAnsi="Times New Roman"/>
                <w:b/>
              </w:rPr>
              <w:t>Type</w:t>
            </w:r>
          </w:p>
        </w:tc>
        <w:tc>
          <w:tcPr>
            <w:tcW w:type="dxa" w:w="1440"/>
          </w:tcPr>
          <w:p>
            <w:r>
              <w:rPr>
                <w:rFonts w:ascii="Times New Roman" w:hAnsi="Times New Roman"/>
                <w:b/>
              </w:rPr>
              <w:t>Cardinality</w:t>
            </w:r>
          </w:p>
        </w:tc>
        <w:tc>
          <w:tcPr>
            <w:tcW w:type="dxa" w:w="1440"/>
          </w:tcPr>
          <w:p>
            <w:r>
              <w:rPr>
                <w:rFonts w:ascii="Times New Roman" w:hAnsi="Times New Roman"/>
                <w:b/>
              </w:rPr>
              <w:t>CGDC_ADMIN</w:t>
              <w:br/>
              <w:t>Dependency</w:t>
            </w:r>
          </w:p>
        </w:tc>
        <w:tc>
          <w:tcPr>
            <w:tcW w:type="dxa" w:w="1440"/>
          </w:tcPr>
          <w:p>
            <w:r>
              <w:rPr>
                <w:rFonts w:ascii="Times New Roman" w:hAnsi="Times New Roman"/>
                <w:b/>
              </w:rPr>
              <w:t>Coordinator</w:t>
              <w:br/>
              <w:t>Dependency</w:t>
            </w:r>
          </w:p>
        </w:tc>
        <w:tc>
          <w:tcPr>
            <w:tcW w:type="dxa" w:w="1440"/>
          </w:tcPr>
          <w:p>
            <w:r>
              <w:rPr>
                <w:rFonts w:ascii="Times New Roman" w:hAnsi="Times New Roman"/>
                <w:b/>
              </w:rPr>
              <w:t>Foreign Key</w:t>
            </w:r>
          </w:p>
        </w:tc>
      </w:tr>
      <w:tr>
        <w:tc>
          <w:tcPr>
            <w:tcW w:type="dxa" w:w="1440"/>
          </w:tcPr>
          <w:p>
            <w:r>
              <w:rPr>
                <w:rFonts w:ascii="Times New Roman" w:hAnsi="Times New Roman"/>
              </w:rPr>
              <w:t>CGDC_ADMIN → PLACEMENT_COORDINATOR</w:t>
              <w:br/>
              <w:t>(supervises)</w:t>
            </w:r>
          </w:p>
        </w:tc>
        <w:tc>
          <w:tcPr>
            <w:tcW w:type="dxa" w:w="1440"/>
          </w:tcPr>
          <w:p>
            <w:r>
              <w:rPr>
                <w:rFonts w:ascii="Times New Roman" w:hAnsi="Times New Roman"/>
              </w:rPr>
              <w:t>Hierarchical</w:t>
            </w:r>
          </w:p>
        </w:tc>
        <w:tc>
          <w:tcPr>
            <w:tcW w:type="dxa" w:w="1440"/>
          </w:tcPr>
          <w:p>
            <w:r>
              <w:rPr>
                <w:rFonts w:ascii="Times New Roman" w:hAnsi="Times New Roman"/>
              </w:rPr>
              <w:t>1:N</w:t>
            </w:r>
          </w:p>
        </w:tc>
        <w:tc>
          <w:tcPr>
            <w:tcW w:type="dxa" w:w="1440"/>
          </w:tcPr>
          <w:p>
            <w:r>
              <w:rPr>
                <w:rFonts w:ascii="Times New Roman" w:hAnsi="Times New Roman"/>
              </w:rPr>
              <w:t>TOTAL</w:t>
            </w:r>
          </w:p>
        </w:tc>
        <w:tc>
          <w:tcPr>
            <w:tcW w:type="dxa" w:w="1440"/>
          </w:tcPr>
          <w:p>
            <w:r>
              <w:rPr>
                <w:rFonts w:ascii="Times New Roman" w:hAnsi="Times New Roman"/>
              </w:rPr>
              <w:t>TOTAL</w:t>
            </w:r>
          </w:p>
        </w:tc>
        <w:tc>
          <w:tcPr>
            <w:tcW w:type="dxa" w:w="1440"/>
          </w:tcPr>
          <w:p>
            <w:r>
              <w:rPr>
                <w:rFonts w:ascii="Times New Roman" w:hAnsi="Times New Roman"/>
              </w:rPr>
              <w:t>PLACEMENT_COORDINATOR.cgdc_id</w:t>
            </w:r>
          </w:p>
        </w:tc>
      </w:tr>
    </w:tbl>
    <w:p/>
    <w:p>
      <w:pPr>
        <w:pStyle w:val="Heading2"/>
      </w:pPr>
      <w:r>
        <w:t>4.2 PLACEMENT_COORDINATOR Entity</w:t>
      </w:r>
    </w:p>
    <w:p>
      <w:r>
        <w:t>PLACEMENT_COORDINATOR is the middle-tier entity managing students and applications. It maintains three outgoing relationships: supervised by CGDC_ADMIN (N:1, TOTAL), coordinates STUDENT (1:N, PARTIAL), and manages APPLICATION (1:N, PARTIAL).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rPr>
              <w:t>Relationship</w:t>
            </w:r>
          </w:p>
        </w:tc>
        <w:tc>
          <w:tcPr>
            <w:tcW w:type="dxa" w:w="1440"/>
          </w:tcPr>
          <w:p>
            <w:r>
              <w:rPr>
                <w:rFonts w:ascii="Times New Roman" w:hAnsi="Times New Roman"/>
                <w:b/>
              </w:rPr>
              <w:t>Type</w:t>
            </w:r>
          </w:p>
        </w:tc>
        <w:tc>
          <w:tcPr>
            <w:tcW w:type="dxa" w:w="1440"/>
          </w:tcPr>
          <w:p>
            <w:r>
              <w:rPr>
                <w:rFonts w:ascii="Times New Roman" w:hAnsi="Times New Roman"/>
                <w:b/>
              </w:rPr>
              <w:t>Cardinality</w:t>
            </w:r>
          </w:p>
        </w:tc>
        <w:tc>
          <w:tcPr>
            <w:tcW w:type="dxa" w:w="1440"/>
          </w:tcPr>
          <w:p>
            <w:r>
              <w:rPr>
                <w:rFonts w:ascii="Times New Roman" w:hAnsi="Times New Roman"/>
                <w:b/>
              </w:rPr>
              <w:t>Coordinator</w:t>
              <w:br/>
              <w:t>Dependency</w:t>
            </w:r>
          </w:p>
        </w:tc>
        <w:tc>
          <w:tcPr>
            <w:tcW w:type="dxa" w:w="1440"/>
          </w:tcPr>
          <w:p>
            <w:r>
              <w:rPr>
                <w:rFonts w:ascii="Times New Roman" w:hAnsi="Times New Roman"/>
                <w:b/>
              </w:rPr>
              <w:t>Partner</w:t>
              <w:br/>
              <w:t>Dependency</w:t>
            </w:r>
          </w:p>
        </w:tc>
        <w:tc>
          <w:tcPr>
            <w:tcW w:type="dxa" w:w="1440"/>
          </w:tcPr>
          <w:p>
            <w:r>
              <w:rPr>
                <w:rFonts w:ascii="Times New Roman" w:hAnsi="Times New Roman"/>
                <w:b/>
              </w:rPr>
              <w:t>Foreign Key</w:t>
            </w:r>
          </w:p>
        </w:tc>
      </w:tr>
      <w:tr>
        <w:tc>
          <w:tcPr>
            <w:tcW w:type="dxa" w:w="1440"/>
          </w:tcPr>
          <w:p>
            <w:r>
              <w:rPr>
                <w:rFonts w:ascii="Times New Roman" w:hAnsi="Times New Roman"/>
              </w:rPr>
              <w:t>← CGDC_ADMIN (is_supervised_by)</w:t>
            </w:r>
          </w:p>
        </w:tc>
        <w:tc>
          <w:tcPr>
            <w:tcW w:type="dxa" w:w="1440"/>
          </w:tcPr>
          <w:p>
            <w:r>
              <w:rPr>
                <w:rFonts w:ascii="Times New Roman" w:hAnsi="Times New Roman"/>
              </w:rPr>
              <w:t>Hierarchical</w:t>
            </w:r>
          </w:p>
        </w:tc>
        <w:tc>
          <w:tcPr>
            <w:tcW w:type="dxa" w:w="1440"/>
          </w:tcPr>
          <w:p>
            <w:r>
              <w:rPr>
                <w:rFonts w:ascii="Times New Roman" w:hAnsi="Times New Roman"/>
              </w:rPr>
              <w:t>N:1</w:t>
            </w:r>
          </w:p>
        </w:tc>
        <w:tc>
          <w:tcPr>
            <w:tcW w:type="dxa" w:w="1440"/>
          </w:tcPr>
          <w:p>
            <w:r>
              <w:rPr>
                <w:rFonts w:ascii="Times New Roman" w:hAnsi="Times New Roman"/>
              </w:rPr>
              <w:t>TOTAL</w:t>
            </w:r>
          </w:p>
        </w:tc>
        <w:tc>
          <w:tcPr>
            <w:tcW w:type="dxa" w:w="1440"/>
          </w:tcPr>
          <w:p>
            <w:r>
              <w:rPr>
                <w:rFonts w:ascii="Times New Roman" w:hAnsi="Times New Roman"/>
              </w:rPr>
              <w:t>TOTAL</w:t>
            </w:r>
          </w:p>
        </w:tc>
        <w:tc>
          <w:tcPr>
            <w:tcW w:type="dxa" w:w="1440"/>
          </w:tcPr>
          <w:p>
            <w:r>
              <w:rPr>
                <w:rFonts w:ascii="Times New Roman" w:hAnsi="Times New Roman"/>
              </w:rPr>
              <w:t>PLACEMENT_COORDINATOR.cgdc_id</w:t>
            </w:r>
          </w:p>
        </w:tc>
      </w:tr>
      <w:tr>
        <w:tc>
          <w:tcPr>
            <w:tcW w:type="dxa" w:w="1440"/>
          </w:tcPr>
          <w:p>
            <w:r>
              <w:rPr>
                <w:rFonts w:ascii="Times New Roman" w:hAnsi="Times New Roman"/>
              </w:rPr>
              <w:t>→ STUDENT (coordinates)</w:t>
            </w:r>
          </w:p>
        </w:tc>
        <w:tc>
          <w:tcPr>
            <w:tcW w:type="dxa" w:w="1440"/>
          </w:tcPr>
          <w:p>
            <w:r>
              <w:rPr>
                <w:rFonts w:ascii="Times New Roman" w:hAnsi="Times New Roman"/>
              </w:rPr>
              <w:t>Supervisory</w:t>
            </w:r>
          </w:p>
        </w:tc>
        <w:tc>
          <w:tcPr>
            <w:tcW w:type="dxa" w:w="1440"/>
          </w:tcPr>
          <w:p>
            <w:r>
              <w:rPr>
                <w:rFonts w:ascii="Times New Roman" w:hAnsi="Times New Roman"/>
              </w:rPr>
              <w:t>1:N</w:t>
            </w:r>
          </w:p>
        </w:tc>
        <w:tc>
          <w:tcPr>
            <w:tcW w:type="dxa" w:w="1440"/>
          </w:tcPr>
          <w:p>
            <w:r>
              <w:rPr>
                <w:rFonts w:ascii="Times New Roman" w:hAnsi="Times New Roman"/>
              </w:rPr>
              <w:t>PARTIAL</w:t>
            </w:r>
          </w:p>
        </w:tc>
        <w:tc>
          <w:tcPr>
            <w:tcW w:type="dxa" w:w="1440"/>
          </w:tcPr>
          <w:p>
            <w:r>
              <w:rPr>
                <w:rFonts w:ascii="Times New Roman" w:hAnsi="Times New Roman"/>
              </w:rPr>
              <w:t>TOTAL</w:t>
            </w:r>
          </w:p>
        </w:tc>
        <w:tc>
          <w:tcPr>
            <w:tcW w:type="dxa" w:w="1440"/>
          </w:tcPr>
          <w:p>
            <w:r>
              <w:rPr>
                <w:rFonts w:ascii="Times New Roman" w:hAnsi="Times New Roman"/>
              </w:rPr>
              <w:t>STUDENT.coord_id</w:t>
            </w:r>
          </w:p>
        </w:tc>
      </w:tr>
      <w:tr>
        <w:tc>
          <w:tcPr>
            <w:tcW w:type="dxa" w:w="1440"/>
          </w:tcPr>
          <w:p>
            <w:r>
              <w:rPr>
                <w:rFonts w:ascii="Times New Roman" w:hAnsi="Times New Roman"/>
              </w:rPr>
              <w:t>→ APPLICATION (manages)</w:t>
            </w:r>
          </w:p>
        </w:tc>
        <w:tc>
          <w:tcPr>
            <w:tcW w:type="dxa" w:w="1440"/>
          </w:tcPr>
          <w:p>
            <w:r>
              <w:rPr>
                <w:rFonts w:ascii="Times New Roman" w:hAnsi="Times New Roman"/>
              </w:rPr>
              <w:t>Administrative</w:t>
            </w:r>
          </w:p>
        </w:tc>
        <w:tc>
          <w:tcPr>
            <w:tcW w:type="dxa" w:w="1440"/>
          </w:tcPr>
          <w:p>
            <w:r>
              <w:rPr>
                <w:rFonts w:ascii="Times New Roman" w:hAnsi="Times New Roman"/>
              </w:rPr>
              <w:t>1:N</w:t>
            </w:r>
          </w:p>
        </w:tc>
        <w:tc>
          <w:tcPr>
            <w:tcW w:type="dxa" w:w="1440"/>
          </w:tcPr>
          <w:p>
            <w:r>
              <w:rPr>
                <w:rFonts w:ascii="Times New Roman" w:hAnsi="Times New Roman"/>
              </w:rPr>
              <w:t>PARTIAL</w:t>
            </w:r>
          </w:p>
        </w:tc>
        <w:tc>
          <w:tcPr>
            <w:tcW w:type="dxa" w:w="1440"/>
          </w:tcPr>
          <w:p>
            <w:r>
              <w:rPr>
                <w:rFonts w:ascii="Times New Roman" w:hAnsi="Times New Roman"/>
              </w:rPr>
              <w:t>PARTIAL</w:t>
            </w:r>
          </w:p>
        </w:tc>
        <w:tc>
          <w:tcPr>
            <w:tcW w:type="dxa" w:w="1440"/>
          </w:tcPr>
          <w:p>
            <w:r>
              <w:rPr>
                <w:rFonts w:ascii="Times New Roman" w:hAnsi="Times New Roman"/>
              </w:rPr>
              <w:t>APPLICATION.assigned_coord_id</w:t>
            </w:r>
          </w:p>
        </w:tc>
      </w:tr>
    </w:tbl>
    <w:p/>
    <w:p>
      <w:pPr>
        <w:pStyle w:val="Heading2"/>
      </w:pPr>
      <w:r>
        <w:t>4.3 STUDENT Entity</w:t>
      </w:r>
    </w:p>
    <w:p>
      <w:r>
        <w:t>STUDENT is the central entity representing students in the placement system. Each student has TOTAL participation with PLACEMENT_COORDINATOR (every student must be assigned to a coordinator). Students participate in the complete placement pipeline through APPLICATION, INTERVIEW, OFFER, and PLACEMENT_RECORD (all PARTIAL).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rPr>
              <w:t>Relationship</w:t>
            </w:r>
          </w:p>
        </w:tc>
        <w:tc>
          <w:tcPr>
            <w:tcW w:type="dxa" w:w="1728"/>
          </w:tcPr>
          <w:p>
            <w:r>
              <w:rPr>
                <w:rFonts w:ascii="Times New Roman" w:hAnsi="Times New Roman"/>
                <w:b/>
              </w:rPr>
              <w:t>Cardinality</w:t>
            </w:r>
          </w:p>
        </w:tc>
        <w:tc>
          <w:tcPr>
            <w:tcW w:type="dxa" w:w="1728"/>
          </w:tcPr>
          <w:p>
            <w:r>
              <w:rPr>
                <w:rFonts w:ascii="Times New Roman" w:hAnsi="Times New Roman"/>
                <w:b/>
              </w:rPr>
              <w:t>Student</w:t>
              <w:br/>
              <w:t>Dependency</w:t>
            </w:r>
          </w:p>
        </w:tc>
        <w:tc>
          <w:tcPr>
            <w:tcW w:type="dxa" w:w="1728"/>
          </w:tcPr>
          <w:p>
            <w:r>
              <w:rPr>
                <w:rFonts w:ascii="Times New Roman" w:hAnsi="Times New Roman"/>
                <w:b/>
              </w:rPr>
              <w:t>Partner</w:t>
              <w:br/>
              <w:t>Dependency</w:t>
            </w:r>
          </w:p>
        </w:tc>
        <w:tc>
          <w:tcPr>
            <w:tcW w:type="dxa" w:w="1728"/>
          </w:tcPr>
          <w:p>
            <w:r>
              <w:rPr>
                <w:rFonts w:ascii="Times New Roman" w:hAnsi="Times New Roman"/>
                <w:b/>
              </w:rPr>
              <w:t>Foreign Key</w:t>
            </w:r>
          </w:p>
        </w:tc>
      </w:tr>
      <w:tr>
        <w:tc>
          <w:tcPr>
            <w:tcW w:type="dxa" w:w="1728"/>
          </w:tcPr>
          <w:p>
            <w:r>
              <w:rPr>
                <w:rFonts w:ascii="Times New Roman" w:hAnsi="Times New Roman"/>
              </w:rPr>
              <w:t>← PLACEMENT_COORDINATOR (coordinated_by)</w:t>
            </w:r>
          </w:p>
        </w:tc>
        <w:tc>
          <w:tcPr>
            <w:tcW w:type="dxa" w:w="1728"/>
          </w:tcPr>
          <w:p>
            <w:r>
              <w:rPr>
                <w:rFonts w:ascii="Times New Roman" w:hAnsi="Times New Roman"/>
              </w:rPr>
              <w:t>N:1</w:t>
            </w:r>
          </w:p>
        </w:tc>
        <w:tc>
          <w:tcPr>
            <w:tcW w:type="dxa" w:w="1728"/>
          </w:tcPr>
          <w:p>
            <w:r>
              <w:rPr>
                <w:rFonts w:ascii="Times New Roman" w:hAnsi="Times New Roman"/>
              </w:rPr>
              <w:t>TOTAL</w:t>
            </w:r>
          </w:p>
        </w:tc>
        <w:tc>
          <w:tcPr>
            <w:tcW w:type="dxa" w:w="1728"/>
          </w:tcPr>
          <w:p>
            <w:r>
              <w:rPr>
                <w:rFonts w:ascii="Times New Roman" w:hAnsi="Times New Roman"/>
              </w:rPr>
              <w:t>PARTIAL</w:t>
            </w:r>
          </w:p>
        </w:tc>
        <w:tc>
          <w:tcPr>
            <w:tcW w:type="dxa" w:w="1728"/>
          </w:tcPr>
          <w:p>
            <w:r>
              <w:rPr>
                <w:rFonts w:ascii="Times New Roman" w:hAnsi="Times New Roman"/>
              </w:rPr>
              <w:t>STUDENT.coord_id</w:t>
            </w:r>
          </w:p>
        </w:tc>
      </w:tr>
      <w:tr>
        <w:tc>
          <w:tcPr>
            <w:tcW w:type="dxa" w:w="1728"/>
          </w:tcPr>
          <w:p>
            <w:r>
              <w:rPr>
                <w:rFonts w:ascii="Times New Roman" w:hAnsi="Times New Roman"/>
              </w:rPr>
              <w:t>→ USER_ROLE (has_account)</w:t>
            </w:r>
          </w:p>
        </w:tc>
        <w:tc>
          <w:tcPr>
            <w:tcW w:type="dxa" w:w="1728"/>
          </w:tcPr>
          <w:p>
            <w:r>
              <w:rPr>
                <w:rFonts w:ascii="Times New Roman" w:hAnsi="Times New Roman"/>
              </w:rPr>
              <w:t>1:1</w:t>
            </w:r>
          </w:p>
        </w:tc>
        <w:tc>
          <w:tcPr>
            <w:tcW w:type="dxa" w:w="1728"/>
          </w:tcPr>
          <w:p>
            <w:r>
              <w:rPr>
                <w:rFonts w:ascii="Times New Roman" w:hAnsi="Times New Roman"/>
              </w:rPr>
              <w:t>TOTAL</w:t>
            </w:r>
          </w:p>
        </w:tc>
        <w:tc>
          <w:tcPr>
            <w:tcW w:type="dxa" w:w="1728"/>
          </w:tcPr>
          <w:p>
            <w:r>
              <w:rPr>
                <w:rFonts w:ascii="Times New Roman" w:hAnsi="Times New Roman"/>
              </w:rPr>
              <w:t>PARTIAL</w:t>
            </w:r>
          </w:p>
        </w:tc>
        <w:tc>
          <w:tcPr>
            <w:tcW w:type="dxa" w:w="1728"/>
          </w:tcPr>
          <w:p>
            <w:r>
              <w:rPr>
                <w:rFonts w:ascii="Times New Roman" w:hAnsi="Times New Roman"/>
              </w:rPr>
              <w:t>USER_ROLE.entity_id</w:t>
            </w:r>
          </w:p>
        </w:tc>
      </w:tr>
      <w:tr>
        <w:tc>
          <w:tcPr>
            <w:tcW w:type="dxa" w:w="1728"/>
          </w:tcPr>
          <w:p>
            <w:r>
              <w:rPr>
                <w:rFonts w:ascii="Times New Roman" w:hAnsi="Times New Roman"/>
              </w:rPr>
              <w:t>→ RESUME (uploads)</w:t>
            </w:r>
          </w:p>
        </w:tc>
        <w:tc>
          <w:tcPr>
            <w:tcW w:type="dxa" w:w="1728"/>
          </w:tcPr>
          <w:p>
            <w:r>
              <w:rPr>
                <w:rFonts w:ascii="Times New Roman" w:hAnsi="Times New Roman"/>
              </w:rPr>
              <w:t>1:N</w:t>
            </w:r>
          </w:p>
        </w:tc>
        <w:tc>
          <w:tcPr>
            <w:tcW w:type="dxa" w:w="1728"/>
          </w:tcPr>
          <w:p>
            <w:r>
              <w:rPr>
                <w:rFonts w:ascii="Times New Roman" w:hAnsi="Times New Roman"/>
              </w:rPr>
              <w:t>PARTIAL</w:t>
            </w:r>
          </w:p>
        </w:tc>
        <w:tc>
          <w:tcPr>
            <w:tcW w:type="dxa" w:w="1728"/>
          </w:tcPr>
          <w:p>
            <w:r>
              <w:rPr>
                <w:rFonts w:ascii="Times New Roman" w:hAnsi="Times New Roman"/>
              </w:rPr>
              <w:t>TOTAL</w:t>
            </w:r>
          </w:p>
        </w:tc>
        <w:tc>
          <w:tcPr>
            <w:tcW w:type="dxa" w:w="1728"/>
          </w:tcPr>
          <w:p>
            <w:r>
              <w:rPr>
                <w:rFonts w:ascii="Times New Roman" w:hAnsi="Times New Roman"/>
              </w:rPr>
              <w:t>RESUME.s_id</w:t>
            </w:r>
          </w:p>
        </w:tc>
      </w:tr>
      <w:tr>
        <w:tc>
          <w:tcPr>
            <w:tcW w:type="dxa" w:w="1728"/>
          </w:tcPr>
          <w:p>
            <w:r>
              <w:rPr>
                <w:rFonts w:ascii="Times New Roman" w:hAnsi="Times New Roman"/>
              </w:rPr>
              <w:t>→ APPLICATION (applies_to)</w:t>
            </w:r>
          </w:p>
        </w:tc>
        <w:tc>
          <w:tcPr>
            <w:tcW w:type="dxa" w:w="1728"/>
          </w:tcPr>
          <w:p>
            <w:r>
              <w:rPr>
                <w:rFonts w:ascii="Times New Roman" w:hAnsi="Times New Roman"/>
              </w:rPr>
              <w:t>1:N</w:t>
            </w:r>
          </w:p>
        </w:tc>
        <w:tc>
          <w:tcPr>
            <w:tcW w:type="dxa" w:w="1728"/>
          </w:tcPr>
          <w:p>
            <w:r>
              <w:rPr>
                <w:rFonts w:ascii="Times New Roman" w:hAnsi="Times New Roman"/>
              </w:rPr>
              <w:t>PARTIAL</w:t>
            </w:r>
          </w:p>
        </w:tc>
        <w:tc>
          <w:tcPr>
            <w:tcW w:type="dxa" w:w="1728"/>
          </w:tcPr>
          <w:p>
            <w:r>
              <w:rPr>
                <w:rFonts w:ascii="Times New Roman" w:hAnsi="Times New Roman"/>
              </w:rPr>
              <w:t>TOTAL</w:t>
            </w:r>
          </w:p>
        </w:tc>
        <w:tc>
          <w:tcPr>
            <w:tcW w:type="dxa" w:w="1728"/>
          </w:tcPr>
          <w:p>
            <w:r>
              <w:rPr>
                <w:rFonts w:ascii="Times New Roman" w:hAnsi="Times New Roman"/>
              </w:rPr>
              <w:t>APPLICATION.s_id</w:t>
            </w:r>
          </w:p>
        </w:tc>
      </w:tr>
      <w:tr>
        <w:tc>
          <w:tcPr>
            <w:tcW w:type="dxa" w:w="1728"/>
          </w:tcPr>
          <w:p>
            <w:r>
              <w:rPr>
                <w:rFonts w:ascii="Times New Roman" w:hAnsi="Times New Roman"/>
              </w:rPr>
              <w:t>→ INTERVIEW (attends)</w:t>
            </w:r>
          </w:p>
        </w:tc>
        <w:tc>
          <w:tcPr>
            <w:tcW w:type="dxa" w:w="1728"/>
          </w:tcPr>
          <w:p>
            <w:r>
              <w:rPr>
                <w:rFonts w:ascii="Times New Roman" w:hAnsi="Times New Roman"/>
              </w:rPr>
              <w:t>1:N</w:t>
            </w:r>
          </w:p>
        </w:tc>
        <w:tc>
          <w:tcPr>
            <w:tcW w:type="dxa" w:w="1728"/>
          </w:tcPr>
          <w:p>
            <w:r>
              <w:rPr>
                <w:rFonts w:ascii="Times New Roman" w:hAnsi="Times New Roman"/>
              </w:rPr>
              <w:t>PARTIAL</w:t>
            </w:r>
          </w:p>
        </w:tc>
        <w:tc>
          <w:tcPr>
            <w:tcW w:type="dxa" w:w="1728"/>
          </w:tcPr>
          <w:p>
            <w:r>
              <w:rPr>
                <w:rFonts w:ascii="Times New Roman" w:hAnsi="Times New Roman"/>
              </w:rPr>
              <w:t>TOTAL</w:t>
            </w:r>
          </w:p>
        </w:tc>
        <w:tc>
          <w:tcPr>
            <w:tcW w:type="dxa" w:w="1728"/>
          </w:tcPr>
          <w:p>
            <w:r>
              <w:rPr>
                <w:rFonts w:ascii="Times New Roman" w:hAnsi="Times New Roman"/>
              </w:rPr>
              <w:t>INTERVIEW.s_id</w:t>
            </w:r>
          </w:p>
        </w:tc>
      </w:tr>
      <w:tr>
        <w:tc>
          <w:tcPr>
            <w:tcW w:type="dxa" w:w="1728"/>
          </w:tcPr>
          <w:p>
            <w:r>
              <w:rPr>
                <w:rFonts w:ascii="Times New Roman" w:hAnsi="Times New Roman"/>
              </w:rPr>
              <w:t>→ OFFER (receives)</w:t>
            </w:r>
          </w:p>
        </w:tc>
        <w:tc>
          <w:tcPr>
            <w:tcW w:type="dxa" w:w="1728"/>
          </w:tcPr>
          <w:p>
            <w:r>
              <w:rPr>
                <w:rFonts w:ascii="Times New Roman" w:hAnsi="Times New Roman"/>
              </w:rPr>
              <w:t>1:N</w:t>
            </w:r>
          </w:p>
        </w:tc>
        <w:tc>
          <w:tcPr>
            <w:tcW w:type="dxa" w:w="1728"/>
          </w:tcPr>
          <w:p>
            <w:r>
              <w:rPr>
                <w:rFonts w:ascii="Times New Roman" w:hAnsi="Times New Roman"/>
              </w:rPr>
              <w:t>PARTIAL</w:t>
            </w:r>
          </w:p>
        </w:tc>
        <w:tc>
          <w:tcPr>
            <w:tcW w:type="dxa" w:w="1728"/>
          </w:tcPr>
          <w:p>
            <w:r>
              <w:rPr>
                <w:rFonts w:ascii="Times New Roman" w:hAnsi="Times New Roman"/>
              </w:rPr>
              <w:t>TOTAL</w:t>
            </w:r>
          </w:p>
        </w:tc>
        <w:tc>
          <w:tcPr>
            <w:tcW w:type="dxa" w:w="1728"/>
          </w:tcPr>
          <w:p>
            <w:r>
              <w:rPr>
                <w:rFonts w:ascii="Times New Roman" w:hAnsi="Times New Roman"/>
              </w:rPr>
              <w:t>OFFER.s_id</w:t>
            </w:r>
          </w:p>
        </w:tc>
      </w:tr>
      <w:tr>
        <w:tc>
          <w:tcPr>
            <w:tcW w:type="dxa" w:w="1728"/>
          </w:tcPr>
          <w:p>
            <w:r>
              <w:rPr>
                <w:rFonts w:ascii="Times New Roman" w:hAnsi="Times New Roman"/>
              </w:rPr>
              <w:t>→ PLACEMENT_RECORD (secures)</w:t>
            </w:r>
          </w:p>
        </w:tc>
        <w:tc>
          <w:tcPr>
            <w:tcW w:type="dxa" w:w="1728"/>
          </w:tcPr>
          <w:p>
            <w:r>
              <w:rPr>
                <w:rFonts w:ascii="Times New Roman" w:hAnsi="Times New Roman"/>
              </w:rPr>
              <w:t>1:N</w:t>
            </w:r>
          </w:p>
        </w:tc>
        <w:tc>
          <w:tcPr>
            <w:tcW w:type="dxa" w:w="1728"/>
          </w:tcPr>
          <w:p>
            <w:r>
              <w:rPr>
                <w:rFonts w:ascii="Times New Roman" w:hAnsi="Times New Roman"/>
              </w:rPr>
              <w:t>PARTIAL</w:t>
            </w:r>
          </w:p>
        </w:tc>
        <w:tc>
          <w:tcPr>
            <w:tcW w:type="dxa" w:w="1728"/>
          </w:tcPr>
          <w:p>
            <w:r>
              <w:rPr>
                <w:rFonts w:ascii="Times New Roman" w:hAnsi="Times New Roman"/>
              </w:rPr>
              <w:t>TOTAL</w:t>
            </w:r>
          </w:p>
        </w:tc>
        <w:tc>
          <w:tcPr>
            <w:tcW w:type="dxa" w:w="1728"/>
          </w:tcPr>
          <w:p>
            <w:r>
              <w:rPr>
                <w:rFonts w:ascii="Times New Roman" w:hAnsi="Times New Roman"/>
              </w:rPr>
              <w:t>PLACEMENT_RECORD.s_id</w:t>
            </w:r>
          </w:p>
        </w:tc>
      </w:tr>
      <w:tr>
        <w:tc>
          <w:tcPr>
            <w:tcW w:type="dxa" w:w="1728"/>
          </w:tcPr>
          <w:p>
            <w:r>
              <w:rPr>
                <w:rFonts w:ascii="Times New Roman" w:hAnsi="Times New Roman"/>
              </w:rPr>
              <w:t>→ STUDENT_SKILL (possesses)</w:t>
            </w:r>
          </w:p>
        </w:tc>
        <w:tc>
          <w:tcPr>
            <w:tcW w:type="dxa" w:w="1728"/>
          </w:tcPr>
          <w:p>
            <w:r>
              <w:rPr>
                <w:rFonts w:ascii="Times New Roman" w:hAnsi="Times New Roman"/>
              </w:rPr>
              <w:t>1:N</w:t>
            </w:r>
          </w:p>
        </w:tc>
        <w:tc>
          <w:tcPr>
            <w:tcW w:type="dxa" w:w="1728"/>
          </w:tcPr>
          <w:p>
            <w:r>
              <w:rPr>
                <w:rFonts w:ascii="Times New Roman" w:hAnsi="Times New Roman"/>
              </w:rPr>
              <w:t>PARTIAL</w:t>
            </w:r>
          </w:p>
        </w:tc>
        <w:tc>
          <w:tcPr>
            <w:tcW w:type="dxa" w:w="1728"/>
          </w:tcPr>
          <w:p>
            <w:r>
              <w:rPr>
                <w:rFonts w:ascii="Times New Roman" w:hAnsi="Times New Roman"/>
              </w:rPr>
              <w:t>TOTAL</w:t>
            </w:r>
          </w:p>
        </w:tc>
        <w:tc>
          <w:tcPr>
            <w:tcW w:type="dxa" w:w="1728"/>
          </w:tcPr>
          <w:p>
            <w:r>
              <w:rPr>
                <w:rFonts w:ascii="Times New Roman" w:hAnsi="Times New Roman"/>
              </w:rPr>
              <w:t>STUDENT_SKILL.s_id</w:t>
            </w:r>
          </w:p>
        </w:tc>
      </w:tr>
    </w:tbl>
    <w:p/>
    <w:p>
      <w:pPr>
        <w:pStyle w:val="Heading2"/>
      </w:pPr>
      <w:r>
        <w:t>4.4 COMPANY Entity</w:t>
      </w:r>
    </w:p>
    <w:p>
      <w:r>
        <w:t>COMPANY represents recruiting organizations. Each company posts multiple job profiles, hires multiple students through PLACEMENT_RECORD, and records campus visits through COMPANY_VISIT_HISTORY. All relationships have PARTIAL participation from the company side.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rPr>
              <w:t>Relationship</w:t>
            </w:r>
          </w:p>
        </w:tc>
        <w:tc>
          <w:tcPr>
            <w:tcW w:type="dxa" w:w="1728"/>
          </w:tcPr>
          <w:p>
            <w:r>
              <w:rPr>
                <w:rFonts w:ascii="Times New Roman" w:hAnsi="Times New Roman"/>
                <w:b/>
              </w:rPr>
              <w:t>Cardinality</w:t>
            </w:r>
          </w:p>
        </w:tc>
        <w:tc>
          <w:tcPr>
            <w:tcW w:type="dxa" w:w="1728"/>
          </w:tcPr>
          <w:p>
            <w:r>
              <w:rPr>
                <w:rFonts w:ascii="Times New Roman" w:hAnsi="Times New Roman"/>
                <w:b/>
              </w:rPr>
              <w:t>Company</w:t>
              <w:br/>
              <w:t>Dependency</w:t>
            </w:r>
          </w:p>
        </w:tc>
        <w:tc>
          <w:tcPr>
            <w:tcW w:type="dxa" w:w="1728"/>
          </w:tcPr>
          <w:p>
            <w:r>
              <w:rPr>
                <w:rFonts w:ascii="Times New Roman" w:hAnsi="Times New Roman"/>
                <w:b/>
              </w:rPr>
              <w:t>Partner</w:t>
              <w:br/>
              <w:t>Dependency</w:t>
            </w:r>
          </w:p>
        </w:tc>
        <w:tc>
          <w:tcPr>
            <w:tcW w:type="dxa" w:w="1728"/>
          </w:tcPr>
          <w:p>
            <w:r>
              <w:rPr>
                <w:rFonts w:ascii="Times New Roman" w:hAnsi="Times New Roman"/>
                <w:b/>
              </w:rPr>
              <w:t>Foreign Key</w:t>
            </w:r>
          </w:p>
        </w:tc>
      </w:tr>
      <w:tr>
        <w:tc>
          <w:tcPr>
            <w:tcW w:type="dxa" w:w="1728"/>
          </w:tcPr>
          <w:p>
            <w:r>
              <w:rPr>
                <w:rFonts w:ascii="Times New Roman" w:hAnsi="Times New Roman"/>
              </w:rPr>
              <w:t>→ JOB_PROFILE (posts)</w:t>
            </w:r>
          </w:p>
        </w:tc>
        <w:tc>
          <w:tcPr>
            <w:tcW w:type="dxa" w:w="1728"/>
          </w:tcPr>
          <w:p>
            <w:r>
              <w:rPr>
                <w:rFonts w:ascii="Times New Roman" w:hAnsi="Times New Roman"/>
              </w:rPr>
              <w:t>1:N</w:t>
            </w:r>
          </w:p>
        </w:tc>
        <w:tc>
          <w:tcPr>
            <w:tcW w:type="dxa" w:w="1728"/>
          </w:tcPr>
          <w:p>
            <w:r>
              <w:rPr>
                <w:rFonts w:ascii="Times New Roman" w:hAnsi="Times New Roman"/>
              </w:rPr>
              <w:t>PARTIAL</w:t>
            </w:r>
          </w:p>
        </w:tc>
        <w:tc>
          <w:tcPr>
            <w:tcW w:type="dxa" w:w="1728"/>
          </w:tcPr>
          <w:p>
            <w:r>
              <w:rPr>
                <w:rFonts w:ascii="Times New Roman" w:hAnsi="Times New Roman"/>
              </w:rPr>
              <w:t>TOTAL</w:t>
            </w:r>
          </w:p>
        </w:tc>
        <w:tc>
          <w:tcPr>
            <w:tcW w:type="dxa" w:w="1728"/>
          </w:tcPr>
          <w:p>
            <w:r>
              <w:rPr>
                <w:rFonts w:ascii="Times New Roman" w:hAnsi="Times New Roman"/>
              </w:rPr>
              <w:t>JOB_PROFILE.comp_id</w:t>
            </w:r>
          </w:p>
        </w:tc>
      </w:tr>
      <w:tr>
        <w:tc>
          <w:tcPr>
            <w:tcW w:type="dxa" w:w="1728"/>
          </w:tcPr>
          <w:p>
            <w:r>
              <w:rPr>
                <w:rFonts w:ascii="Times New Roman" w:hAnsi="Times New Roman"/>
              </w:rPr>
              <w:t>→ PLACEMENT_RECORD (hires)</w:t>
            </w:r>
          </w:p>
        </w:tc>
        <w:tc>
          <w:tcPr>
            <w:tcW w:type="dxa" w:w="1728"/>
          </w:tcPr>
          <w:p>
            <w:r>
              <w:rPr>
                <w:rFonts w:ascii="Times New Roman" w:hAnsi="Times New Roman"/>
              </w:rPr>
              <w:t>1:N</w:t>
            </w:r>
          </w:p>
        </w:tc>
        <w:tc>
          <w:tcPr>
            <w:tcW w:type="dxa" w:w="1728"/>
          </w:tcPr>
          <w:p>
            <w:r>
              <w:rPr>
                <w:rFonts w:ascii="Times New Roman" w:hAnsi="Times New Roman"/>
              </w:rPr>
              <w:t>PARTIAL</w:t>
            </w:r>
          </w:p>
        </w:tc>
        <w:tc>
          <w:tcPr>
            <w:tcW w:type="dxa" w:w="1728"/>
          </w:tcPr>
          <w:p>
            <w:r>
              <w:rPr>
                <w:rFonts w:ascii="Times New Roman" w:hAnsi="Times New Roman"/>
              </w:rPr>
              <w:t>TOTAL</w:t>
            </w:r>
          </w:p>
        </w:tc>
        <w:tc>
          <w:tcPr>
            <w:tcW w:type="dxa" w:w="1728"/>
          </w:tcPr>
          <w:p>
            <w:r>
              <w:rPr>
                <w:rFonts w:ascii="Times New Roman" w:hAnsi="Times New Roman"/>
              </w:rPr>
              <w:t>PLACEMENT_RECORD.comp_id</w:t>
            </w:r>
          </w:p>
        </w:tc>
      </w:tr>
      <w:tr>
        <w:tc>
          <w:tcPr>
            <w:tcW w:type="dxa" w:w="1728"/>
          </w:tcPr>
          <w:p>
            <w:r>
              <w:rPr>
                <w:rFonts w:ascii="Times New Roman" w:hAnsi="Times New Roman"/>
              </w:rPr>
              <w:t>→ COMPANY_VISIT_HISTORY (visits)</w:t>
            </w:r>
          </w:p>
        </w:tc>
        <w:tc>
          <w:tcPr>
            <w:tcW w:type="dxa" w:w="1728"/>
          </w:tcPr>
          <w:p>
            <w:r>
              <w:rPr>
                <w:rFonts w:ascii="Times New Roman" w:hAnsi="Times New Roman"/>
              </w:rPr>
              <w:t>1:N</w:t>
            </w:r>
          </w:p>
        </w:tc>
        <w:tc>
          <w:tcPr>
            <w:tcW w:type="dxa" w:w="1728"/>
          </w:tcPr>
          <w:p>
            <w:r>
              <w:rPr>
                <w:rFonts w:ascii="Times New Roman" w:hAnsi="Times New Roman"/>
              </w:rPr>
              <w:t>PARTIAL</w:t>
            </w:r>
          </w:p>
        </w:tc>
        <w:tc>
          <w:tcPr>
            <w:tcW w:type="dxa" w:w="1728"/>
          </w:tcPr>
          <w:p>
            <w:r>
              <w:rPr>
                <w:rFonts w:ascii="Times New Roman" w:hAnsi="Times New Roman"/>
              </w:rPr>
              <w:t>TOTAL</w:t>
            </w:r>
          </w:p>
        </w:tc>
        <w:tc>
          <w:tcPr>
            <w:tcW w:type="dxa" w:w="1728"/>
          </w:tcPr>
          <w:p>
            <w:r>
              <w:rPr>
                <w:rFonts w:ascii="Times New Roman" w:hAnsi="Times New Roman"/>
              </w:rPr>
              <w:t>COMPANY_VISIT_HISTORY.comp_id</w:t>
            </w:r>
          </w:p>
        </w:tc>
      </w:tr>
    </w:tbl>
    <w:p/>
    <w:p>
      <w:pPr>
        <w:pStyle w:val="Heading2"/>
      </w:pPr>
      <w:r>
        <w:t>4.5 Placement Pipeline Relationships</w:t>
      </w:r>
    </w:p>
    <w:p>
      <w:r>
        <w:t>The core placement process involves four entities forming the transactional pipeline: APPLICATION → INTERVIEW → OFFER → PLACEMENT_RECORD. This pipeline tracks each student's journey through the hiring process with PARTIAL participation (not all students apply, not all are selected).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rPr>
              <w:t>Pipeline Entity</w:t>
            </w:r>
          </w:p>
        </w:tc>
        <w:tc>
          <w:tcPr>
            <w:tcW w:type="dxa" w:w="2160"/>
          </w:tcPr>
          <w:p>
            <w:r>
              <w:rPr>
                <w:rFonts w:ascii="Times New Roman" w:hAnsi="Times New Roman"/>
                <w:b/>
              </w:rPr>
              <w:t>Purpose</w:t>
            </w:r>
          </w:p>
        </w:tc>
        <w:tc>
          <w:tcPr>
            <w:tcW w:type="dxa" w:w="2160"/>
          </w:tcPr>
          <w:p>
            <w:r>
              <w:rPr>
                <w:rFonts w:ascii="Times New Roman" w:hAnsi="Times New Roman"/>
                <w:b/>
              </w:rPr>
              <w:t>Key Columns</w:t>
            </w:r>
          </w:p>
        </w:tc>
        <w:tc>
          <w:tcPr>
            <w:tcW w:type="dxa" w:w="2160"/>
          </w:tcPr>
          <w:p>
            <w:r>
              <w:rPr>
                <w:rFonts w:ascii="Times New Roman" w:hAnsi="Times New Roman"/>
                <w:b/>
              </w:rPr>
              <w:t>Cardinality</w:t>
            </w:r>
          </w:p>
        </w:tc>
      </w:tr>
      <w:tr>
        <w:tc>
          <w:tcPr>
            <w:tcW w:type="dxa" w:w="2160"/>
          </w:tcPr>
          <w:p>
            <w:r>
              <w:rPr>
                <w:rFonts w:ascii="Times New Roman" w:hAnsi="Times New Roman"/>
              </w:rPr>
              <w:t>APPLICATION (Bridge)</w:t>
            </w:r>
          </w:p>
        </w:tc>
        <w:tc>
          <w:tcPr>
            <w:tcW w:type="dxa" w:w="2160"/>
          </w:tcPr>
          <w:p>
            <w:r>
              <w:rPr>
                <w:rFonts w:ascii="Times New Roman" w:hAnsi="Times New Roman"/>
              </w:rPr>
              <w:t>Links STUDENT to JOB_PROFILE</w:t>
            </w:r>
          </w:p>
        </w:tc>
        <w:tc>
          <w:tcPr>
            <w:tcW w:type="dxa" w:w="2160"/>
          </w:tcPr>
          <w:p>
            <w:r>
              <w:rPr>
                <w:rFonts w:ascii="Times New Roman" w:hAnsi="Times New Roman"/>
              </w:rPr>
              <w:t>s_id, job_id (M:N)</w:t>
            </w:r>
          </w:p>
        </w:tc>
        <w:tc>
          <w:tcPr>
            <w:tcW w:type="dxa" w:w="2160"/>
          </w:tcPr>
          <w:p>
            <w:r>
              <w:rPr>
                <w:rFonts w:ascii="Times New Roman" w:hAnsi="Times New Roman"/>
              </w:rPr>
              <w:t>M:N</w:t>
            </w:r>
          </w:p>
        </w:tc>
      </w:tr>
      <w:tr>
        <w:tc>
          <w:tcPr>
            <w:tcW w:type="dxa" w:w="2160"/>
          </w:tcPr>
          <w:p>
            <w:r>
              <w:rPr>
                <w:rFonts w:ascii="Times New Roman" w:hAnsi="Times New Roman"/>
              </w:rPr>
              <w:t>INTERVIEW</w:t>
            </w:r>
          </w:p>
        </w:tc>
        <w:tc>
          <w:tcPr>
            <w:tcW w:type="dxa" w:w="2160"/>
          </w:tcPr>
          <w:p>
            <w:r>
              <w:rPr>
                <w:rFonts w:ascii="Times New Roman" w:hAnsi="Times New Roman"/>
              </w:rPr>
              <w:t>Tracks interview scheduling</w:t>
            </w:r>
          </w:p>
        </w:tc>
        <w:tc>
          <w:tcPr>
            <w:tcW w:type="dxa" w:w="2160"/>
          </w:tcPr>
          <w:p>
            <w:r>
              <w:rPr>
                <w:rFonts w:ascii="Times New Roman" w:hAnsi="Times New Roman"/>
              </w:rPr>
              <w:t>s_id, job_id</w:t>
            </w:r>
          </w:p>
        </w:tc>
        <w:tc>
          <w:tcPr>
            <w:tcW w:type="dxa" w:w="2160"/>
          </w:tcPr>
          <w:p>
            <w:r>
              <w:rPr>
                <w:rFonts w:ascii="Times New Roman" w:hAnsi="Times New Roman"/>
              </w:rPr>
              <w:t>1:N</w:t>
            </w:r>
          </w:p>
        </w:tc>
      </w:tr>
      <w:tr>
        <w:tc>
          <w:tcPr>
            <w:tcW w:type="dxa" w:w="2160"/>
          </w:tcPr>
          <w:p>
            <w:r>
              <w:rPr>
                <w:rFonts w:ascii="Times New Roman" w:hAnsi="Times New Roman"/>
              </w:rPr>
              <w:t>OFFER</w:t>
            </w:r>
          </w:p>
        </w:tc>
        <w:tc>
          <w:tcPr>
            <w:tcW w:type="dxa" w:w="2160"/>
          </w:tcPr>
          <w:p>
            <w:r>
              <w:rPr>
                <w:rFonts w:ascii="Times New Roman" w:hAnsi="Times New Roman"/>
              </w:rPr>
              <w:t>Records job offers</w:t>
            </w:r>
          </w:p>
        </w:tc>
        <w:tc>
          <w:tcPr>
            <w:tcW w:type="dxa" w:w="2160"/>
          </w:tcPr>
          <w:p>
            <w:r>
              <w:rPr>
                <w:rFonts w:ascii="Times New Roman" w:hAnsi="Times New Roman"/>
              </w:rPr>
              <w:t>s_id, job_id</w:t>
            </w:r>
          </w:p>
        </w:tc>
        <w:tc>
          <w:tcPr>
            <w:tcW w:type="dxa" w:w="2160"/>
          </w:tcPr>
          <w:p>
            <w:r>
              <w:rPr>
                <w:rFonts w:ascii="Times New Roman" w:hAnsi="Times New Roman"/>
              </w:rPr>
              <w:t>1:N</w:t>
            </w:r>
          </w:p>
        </w:tc>
      </w:tr>
      <w:tr>
        <w:tc>
          <w:tcPr>
            <w:tcW w:type="dxa" w:w="2160"/>
          </w:tcPr>
          <w:p>
            <w:r>
              <w:rPr>
                <w:rFonts w:ascii="Times New Roman" w:hAnsi="Times New Roman"/>
              </w:rPr>
              <w:t>PLACEMENT_RECORD</w:t>
            </w:r>
          </w:p>
        </w:tc>
        <w:tc>
          <w:tcPr>
            <w:tcW w:type="dxa" w:w="2160"/>
          </w:tcPr>
          <w:p>
            <w:r>
              <w:rPr>
                <w:rFonts w:ascii="Times New Roman" w:hAnsi="Times New Roman"/>
              </w:rPr>
              <w:t>Confirms final placement</w:t>
            </w:r>
          </w:p>
        </w:tc>
        <w:tc>
          <w:tcPr>
            <w:tcW w:type="dxa" w:w="2160"/>
          </w:tcPr>
          <w:p>
            <w:r>
              <w:rPr>
                <w:rFonts w:ascii="Times New Roman" w:hAnsi="Times New Roman"/>
              </w:rPr>
              <w:t>s_id, comp_id, job_id</w:t>
            </w:r>
          </w:p>
        </w:tc>
        <w:tc>
          <w:tcPr>
            <w:tcW w:type="dxa" w:w="2160"/>
          </w:tcPr>
          <w:p>
            <w:r>
              <w:rPr>
                <w:rFonts w:ascii="Times New Roman" w:hAnsi="Times New Roman"/>
              </w:rPr>
              <w:t>1:N</w:t>
            </w:r>
          </w:p>
        </w:tc>
      </w:tr>
    </w:tbl>
    <w:p/>
    <w:p>
      <w:pPr>
        <w:pStyle w:val="Heading2"/>
      </w:pPr>
      <w:r>
        <w:t>4.6 Normalized Bridge Tables (1NF Compliance)</w:t>
      </w:r>
    </w:p>
    <w:p>
      <w:r>
        <w:t>To achieve strict 1NF compliance, the schema includes bridge tables that store atomic values for attributes that could contain multiple values. These normalized mappings prevent data redundancy and enable efficient querying.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rPr>
              <w:t>Bridge Table</w:t>
            </w:r>
          </w:p>
        </w:tc>
        <w:tc>
          <w:tcPr>
            <w:tcW w:type="dxa" w:w="2160"/>
          </w:tcPr>
          <w:p>
            <w:r>
              <w:rPr>
                <w:rFonts w:ascii="Times New Roman" w:hAnsi="Times New Roman"/>
                <w:b/>
              </w:rPr>
              <w:t>Purpose</w:t>
            </w:r>
          </w:p>
        </w:tc>
        <w:tc>
          <w:tcPr>
            <w:tcW w:type="dxa" w:w="2160"/>
          </w:tcPr>
          <w:p>
            <w:r>
              <w:rPr>
                <w:rFonts w:ascii="Times New Roman" w:hAnsi="Times New Roman"/>
                <w:b/>
              </w:rPr>
              <w:t>Composite Key</w:t>
            </w:r>
          </w:p>
        </w:tc>
        <w:tc>
          <w:tcPr>
            <w:tcW w:type="dxa" w:w="2160"/>
          </w:tcPr>
          <w:p>
            <w:r>
              <w:rPr>
                <w:rFonts w:ascii="Times New Roman" w:hAnsi="Times New Roman"/>
                <w:b/>
              </w:rPr>
              <w:t>Cardinality</w:t>
            </w:r>
          </w:p>
        </w:tc>
      </w:tr>
      <w:tr>
        <w:tc>
          <w:tcPr>
            <w:tcW w:type="dxa" w:w="2160"/>
          </w:tcPr>
          <w:p>
            <w:r>
              <w:rPr>
                <w:rFonts w:ascii="Times New Roman" w:hAnsi="Times New Roman"/>
              </w:rPr>
              <w:t>JOB_REQUIRED_SKILL</w:t>
            </w:r>
          </w:p>
        </w:tc>
        <w:tc>
          <w:tcPr>
            <w:tcW w:type="dxa" w:w="2160"/>
          </w:tcPr>
          <w:p>
            <w:r>
              <w:rPr>
                <w:rFonts w:ascii="Times New Roman" w:hAnsi="Times New Roman"/>
              </w:rPr>
              <w:t>Normalizes multi-valued required skills</w:t>
            </w:r>
          </w:p>
        </w:tc>
        <w:tc>
          <w:tcPr>
            <w:tcW w:type="dxa" w:w="2160"/>
          </w:tcPr>
          <w:p>
            <w:r>
              <w:rPr>
                <w:rFonts w:ascii="Times New Roman" w:hAnsi="Times New Roman"/>
              </w:rPr>
              <w:t>(job_id, skill_name)</w:t>
            </w:r>
          </w:p>
        </w:tc>
        <w:tc>
          <w:tcPr>
            <w:tcW w:type="dxa" w:w="2160"/>
          </w:tcPr>
          <w:p>
            <w:r>
              <w:rPr>
                <w:rFonts w:ascii="Times New Roman" w:hAnsi="Times New Roman"/>
              </w:rPr>
              <w:t>M:N</w:t>
            </w:r>
          </w:p>
        </w:tc>
      </w:tr>
      <w:tr>
        <w:tc>
          <w:tcPr>
            <w:tcW w:type="dxa" w:w="2160"/>
          </w:tcPr>
          <w:p>
            <w:r>
              <w:rPr>
                <w:rFonts w:ascii="Times New Roman" w:hAnsi="Times New Roman"/>
              </w:rPr>
              <w:t>JOB_ELIGIBILITY_BRANCH</w:t>
            </w:r>
          </w:p>
        </w:tc>
        <w:tc>
          <w:tcPr>
            <w:tcW w:type="dxa" w:w="2160"/>
          </w:tcPr>
          <w:p>
            <w:r>
              <w:rPr>
                <w:rFonts w:ascii="Times New Roman" w:hAnsi="Times New Roman"/>
              </w:rPr>
              <w:t>Normalizes eligible departments for jobs</w:t>
            </w:r>
          </w:p>
        </w:tc>
        <w:tc>
          <w:tcPr>
            <w:tcW w:type="dxa" w:w="2160"/>
          </w:tcPr>
          <w:p>
            <w:r>
              <w:rPr>
                <w:rFonts w:ascii="Times New Roman" w:hAnsi="Times New Roman"/>
              </w:rPr>
              <w:t>(job_id, branch_name)</w:t>
            </w:r>
          </w:p>
        </w:tc>
        <w:tc>
          <w:tcPr>
            <w:tcW w:type="dxa" w:w="2160"/>
          </w:tcPr>
          <w:p>
            <w:r>
              <w:rPr>
                <w:rFonts w:ascii="Times New Roman" w:hAnsi="Times New Roman"/>
              </w:rPr>
              <w:t>M:N</w:t>
            </w:r>
          </w:p>
        </w:tc>
      </w:tr>
      <w:tr>
        <w:tc>
          <w:tcPr>
            <w:tcW w:type="dxa" w:w="2160"/>
          </w:tcPr>
          <w:p>
            <w:r>
              <w:rPr>
                <w:rFonts w:ascii="Times New Roman" w:hAnsi="Times New Roman"/>
              </w:rPr>
              <w:t>VISIT_COVERED_STREAM</w:t>
            </w:r>
          </w:p>
        </w:tc>
        <w:tc>
          <w:tcPr>
            <w:tcW w:type="dxa" w:w="2160"/>
          </w:tcPr>
          <w:p>
            <w:r>
              <w:rPr>
                <w:rFonts w:ascii="Times New Roman" w:hAnsi="Times New Roman"/>
              </w:rPr>
              <w:t>Maps departments covered in company visits</w:t>
            </w:r>
          </w:p>
        </w:tc>
        <w:tc>
          <w:tcPr>
            <w:tcW w:type="dxa" w:w="2160"/>
          </w:tcPr>
          <w:p>
            <w:r>
              <w:rPr>
                <w:rFonts w:ascii="Times New Roman" w:hAnsi="Times New Roman"/>
              </w:rPr>
              <w:t>(visit_id, stream_name)</w:t>
            </w:r>
          </w:p>
        </w:tc>
        <w:tc>
          <w:tcPr>
            <w:tcW w:type="dxa" w:w="2160"/>
          </w:tcPr>
          <w:p>
            <w:r>
              <w:rPr>
                <w:rFonts w:ascii="Times New Roman" w:hAnsi="Times New Roman"/>
              </w:rPr>
              <w:t>M:N</w:t>
            </w:r>
          </w:p>
        </w:tc>
      </w:tr>
      <w:tr>
        <w:tc>
          <w:tcPr>
            <w:tcW w:type="dxa" w:w="2160"/>
          </w:tcPr>
          <w:p>
            <w:r>
              <w:rPr>
                <w:rFonts w:ascii="Times New Roman" w:hAnsi="Times New Roman"/>
              </w:rPr>
              <w:t>RESUME_PARSED_KEYWORD</w:t>
            </w:r>
          </w:p>
        </w:tc>
        <w:tc>
          <w:tcPr>
            <w:tcW w:type="dxa" w:w="2160"/>
          </w:tcPr>
          <w:p>
            <w:r>
              <w:rPr>
                <w:rFonts w:ascii="Times New Roman" w:hAnsi="Times New Roman"/>
              </w:rPr>
              <w:t>Normalizes extracted keywords from resumes</w:t>
            </w:r>
          </w:p>
        </w:tc>
        <w:tc>
          <w:tcPr>
            <w:tcW w:type="dxa" w:w="2160"/>
          </w:tcPr>
          <w:p>
            <w:r>
              <w:rPr>
                <w:rFonts w:ascii="Times New Roman" w:hAnsi="Times New Roman"/>
              </w:rPr>
              <w:t>(resume_id, keyword)</w:t>
            </w:r>
          </w:p>
        </w:tc>
        <w:tc>
          <w:tcPr>
            <w:tcW w:type="dxa" w:w="2160"/>
          </w:tcPr>
          <w:p>
            <w:r>
              <w:rPr>
                <w:rFonts w:ascii="Times New Roman" w:hAnsi="Times New Roman"/>
              </w:rPr>
              <w:t>M:N</w:t>
            </w:r>
          </w:p>
        </w:tc>
      </w:tr>
    </w:tbl>
    <w:p/>
    <w:p>
      <w:pPr>
        <w:pStyle w:val="Heading2"/>
      </w:pPr>
      <w:r>
        <w:t>4.7 Polymorphic Authentication (USER_ROLE)</w:t>
      </w:r>
    </w:p>
    <w:p>
      <w:r>
        <w:t>The USER_ROLE entity implements polymorphic authentication to serve three different user types with a single login table. The entity_id column polymorphically references s_id, coord_id, or cgdc_id depending on the role field. Each user type has a 1:1 relationship with USER_ROLE (TOTAL participation from user side, PARTIAL from USER_ROLE side).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rPr>
              <w:t>User Role</w:t>
            </w:r>
          </w:p>
        </w:tc>
        <w:tc>
          <w:tcPr>
            <w:tcW w:type="dxa" w:w="2880"/>
          </w:tcPr>
          <w:p>
            <w:r>
              <w:rPr>
                <w:rFonts w:ascii="Times New Roman" w:hAnsi="Times New Roman"/>
                <w:b/>
              </w:rPr>
              <w:t>entity_id Reference</w:t>
            </w:r>
          </w:p>
        </w:tc>
        <w:tc>
          <w:tcPr>
            <w:tcW w:type="dxa" w:w="2880"/>
          </w:tcPr>
          <w:p>
            <w:r>
              <w:rPr>
                <w:rFonts w:ascii="Times New Roman" w:hAnsi="Times New Roman"/>
                <w:b/>
              </w:rPr>
              <w:t>Cardinality</w:t>
            </w:r>
          </w:p>
        </w:tc>
      </w:tr>
      <w:tr>
        <w:tc>
          <w:tcPr>
            <w:tcW w:type="dxa" w:w="2880"/>
          </w:tcPr>
          <w:p>
            <w:r>
              <w:rPr>
                <w:rFonts w:ascii="Times New Roman" w:hAnsi="Times New Roman"/>
              </w:rPr>
              <w:t>student</w:t>
            </w:r>
          </w:p>
        </w:tc>
        <w:tc>
          <w:tcPr>
            <w:tcW w:type="dxa" w:w="2880"/>
          </w:tcPr>
          <w:p>
            <w:r>
              <w:rPr>
                <w:rFonts w:ascii="Times New Roman" w:hAnsi="Times New Roman"/>
              </w:rPr>
              <w:t>STUDENT.s_id</w:t>
            </w:r>
          </w:p>
        </w:tc>
        <w:tc>
          <w:tcPr>
            <w:tcW w:type="dxa" w:w="2880"/>
          </w:tcPr>
          <w:p>
            <w:r>
              <w:rPr>
                <w:rFonts w:ascii="Times New Roman" w:hAnsi="Times New Roman"/>
              </w:rPr>
              <w:t>1:1</w:t>
            </w:r>
          </w:p>
        </w:tc>
      </w:tr>
      <w:tr>
        <w:tc>
          <w:tcPr>
            <w:tcW w:type="dxa" w:w="2880"/>
          </w:tcPr>
          <w:p>
            <w:r>
              <w:rPr>
                <w:rFonts w:ascii="Times New Roman" w:hAnsi="Times New Roman"/>
              </w:rPr>
              <w:t>coordinator</w:t>
            </w:r>
          </w:p>
        </w:tc>
        <w:tc>
          <w:tcPr>
            <w:tcW w:type="dxa" w:w="2880"/>
          </w:tcPr>
          <w:p>
            <w:r>
              <w:rPr>
                <w:rFonts w:ascii="Times New Roman" w:hAnsi="Times New Roman"/>
              </w:rPr>
              <w:t>PLACEMENT_COORDINATOR.coord_id</w:t>
            </w:r>
          </w:p>
        </w:tc>
        <w:tc>
          <w:tcPr>
            <w:tcW w:type="dxa" w:w="2880"/>
          </w:tcPr>
          <w:p>
            <w:r>
              <w:rPr>
                <w:rFonts w:ascii="Times New Roman" w:hAnsi="Times New Roman"/>
              </w:rPr>
              <w:t>1:1</w:t>
            </w:r>
          </w:p>
        </w:tc>
      </w:tr>
      <w:tr>
        <w:tc>
          <w:tcPr>
            <w:tcW w:type="dxa" w:w="2880"/>
          </w:tcPr>
          <w:p>
            <w:r>
              <w:rPr>
                <w:rFonts w:ascii="Times New Roman" w:hAnsi="Times New Roman"/>
              </w:rPr>
              <w:t>cgdc_admin</w:t>
            </w:r>
          </w:p>
        </w:tc>
        <w:tc>
          <w:tcPr>
            <w:tcW w:type="dxa" w:w="2880"/>
          </w:tcPr>
          <w:p>
            <w:r>
              <w:rPr>
                <w:rFonts w:ascii="Times New Roman" w:hAnsi="Times New Roman"/>
              </w:rPr>
              <w:t>CGDC_ADMIN.cgdc_id</w:t>
            </w:r>
          </w:p>
        </w:tc>
        <w:tc>
          <w:tcPr>
            <w:tcW w:type="dxa" w:w="2880"/>
          </w:tcPr>
          <w:p>
            <w:r>
              <w:rPr>
                <w:rFonts w:ascii="Times New Roman" w:hAnsi="Times New Roman"/>
              </w:rPr>
              <w:t>1:1</w:t>
            </w:r>
          </w:p>
        </w:tc>
      </w:tr>
    </w:tbl>
    <w:p/>
    <w:p>
      <w:pPr>
        <w:pStyle w:val="Heading1"/>
      </w:pPr>
      <w:r>
        <w:t>5. KEY DESIGN PRINCIPLES</w:t>
      </w:r>
    </w:p>
    <w:p>
      <w:pPr>
        <w:pStyle w:val="ListBullet"/>
      </w:pPr>
      <w:r>
        <w:t>Hierarchical Authority: Three-tier structure (Admin → Coordinator → Student) ensures proper oversight</w:t>
      </w:r>
    </w:p>
    <w:p>
      <w:pPr>
        <w:pStyle w:val="ListBullet"/>
      </w:pPr>
      <w:r>
        <w:t>Referential Integrity: Foreign keys with CASCADE delete maintain data consistency and prevent orphaned records</w:t>
      </w:r>
    </w:p>
    <w:p>
      <w:pPr>
        <w:pStyle w:val="ListBullet"/>
      </w:pPr>
      <w:r>
        <w:t>Normalization: Bridge tables and atomic values achieve full 1NF/2NF/3NF compliance</w:t>
      </w:r>
    </w:p>
    <w:p>
      <w:pPr>
        <w:pStyle w:val="ListBullet"/>
      </w:pPr>
      <w:r>
        <w:t>Polymorphism: Single USER_ROLE table serves three user types, reducing schema complexity</w:t>
      </w:r>
    </w:p>
    <w:p>
      <w:pPr>
        <w:pStyle w:val="ListBullet"/>
      </w:pPr>
      <w:r>
        <w:t>Audit Trail: STATUS_AUDIT_LOG is auto-populated by database triggers for compliance tracking</w:t>
      </w:r>
    </w:p>
    <w:p>
      <w:pPr>
        <w:pStyle w:val="ListBullet"/>
      </w:pPr>
      <w:r>
        <w:t>M:N Resolution: APPLICATION entity elegantly resolves many-to-many relationship between STUDENT and JOB_PROFILE</w:t>
      </w:r>
    </w:p>
    <w:p>
      <w:pPr>
        <w:pStyle w:val="ListBullet"/>
      </w:pPr>
      <w:r>
        <w:t>Transactional Integrity: Complete placement pipeline supports ACID transactions for data reliability</w:t>
      </w:r>
    </w:p>
    <w:p/>
    <w:p>
      <w:pPr>
        <w:pStyle w:val="Heading1"/>
      </w:pPr>
      <w:r>
        <w:t>6. CONCLUSION</w:t>
      </w:r>
    </w:p>
    <w:p>
      <w:r>
        <w:t>The ER diagram represents a meticulously designed, normalized database schema that comprehensively captures the student placement ecosystem. With 22 entities, 40+ relationships, and precise cardinality/dependency definitions, the system ensures data consistency, referential integrity, and supports ACID transactions. The hierarchical structure provides clear lines of authority, while normalized bridge tables eliminate redundancy and achieve 3NF compliance. The polymorphic authentication design and comprehensive audit trail demonstrate professional-grade database engineering suitable for production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