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30C9" w:rsidRDefault="00EA771C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CHETAN M. CHIPLUNKAR</w:t>
      </w:r>
    </w:p>
    <w:p w:rsidR="007E30C9" w:rsidRDefault="00EA771C">
      <w:pPr>
        <w:spacing w:after="100"/>
        <w:jc w:val="center"/>
      </w:pPr>
      <w:r>
        <w:rPr>
          <w:rFonts w:ascii="Calibri" w:eastAsia="Calibri" w:hAnsi="Calibri" w:cs="Calibri"/>
          <w:color w:val="595959"/>
          <w:sz w:val="22"/>
          <w:szCs w:val="22"/>
        </w:rPr>
        <w:t>IT / Hardware Support Engineer</w:t>
      </w:r>
    </w:p>
    <w:p w:rsidR="007E30C9" w:rsidRDefault="00EA771C">
      <w:pPr>
        <w:pBdr>
          <w:bottom w:val="single" w:sz="6" w:space="4" w:color="1F3864"/>
        </w:pBdr>
        <w:spacing w:after="60"/>
        <w:jc w:val="center"/>
      </w:pP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Badlapur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(W), Thane, Maharashtra 421503 | +91 87673 72257 / 9930329028 | raj.chiplunkar666@gmail.com</w:t>
      </w:r>
    </w:p>
    <w:p w:rsidR="007E30C9" w:rsidRDefault="00EA771C"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:rsidR="007E30C9" w:rsidRDefault="00EA771C">
      <w:pPr>
        <w:spacing w:after="60"/>
      </w:pPr>
      <w:r>
        <w:rPr>
          <w:rFonts w:ascii="Calibri" w:eastAsia="Calibri" w:hAnsi="Calibri" w:cs="Calibri"/>
          <w:color w:val="222222"/>
        </w:rPr>
        <w:t>IT and Hardware Support Engineer with over 10 years of experience providing technical support, network administration, and biometric systems management across healthcare, banking, and corporate environments. Skilled in Windows troubleshooting, LAN/VLAN configuration, SQL Server administration, and antivirus deployment. Recognized for strong problem-solving ability, reliable remote and on-site support, and consistent ticket-resolution performance.</w:t>
      </w:r>
    </w:p>
    <w:p w:rsidR="007E30C9" w:rsidRDefault="00EA771C"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CORE SKILLS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Windows OS Troubleshooting (XP through Windows 11) &amp; Hardware Support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SQL Server Administration (2005 / 2008 / 2012) — Backup, Restore &amp; Query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LAN/VLAN Configuration, Network Switch Management &amp; TCP/IP Troubleshooting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MS Outlook, Network Printer &amp; Antivirus Software Configuration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Biometric Hardware Installation, Maintenance &amp; ADMS Cloud Sync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Ticketing &amp; Remote Support Tools: Jira, </w:t>
      </w:r>
      <w:proofErr w:type="spellStart"/>
      <w:r>
        <w:rPr>
          <w:rFonts w:ascii="Calibri" w:eastAsia="Calibri" w:hAnsi="Calibri" w:cs="Calibri"/>
          <w:color w:val="222222"/>
        </w:rPr>
        <w:t>Freshworks</w:t>
      </w:r>
      <w:proofErr w:type="spellEnd"/>
      <w:r>
        <w:rPr>
          <w:rFonts w:ascii="Calibri" w:eastAsia="Calibri" w:hAnsi="Calibri" w:cs="Calibri"/>
          <w:color w:val="222222"/>
        </w:rPr>
        <w:t>, Intercom, Slack, HipChat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IT Asset Inventory Management</w:t>
      </w:r>
    </w:p>
    <w:p w:rsidR="007E30C9" w:rsidRDefault="00EA771C"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EXPERIENCE</w:t>
      </w:r>
    </w:p>
    <w:p w:rsidR="007E30C9" w:rsidRDefault="00EA771C">
      <w:pPr>
        <w:tabs>
          <w:tab w:val="right" w:pos="9360"/>
        </w:tabs>
        <w:spacing w:before="180"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Hardware Support Engineer</w:t>
      </w:r>
      <w:r>
        <w:rPr>
          <w:rFonts w:ascii="Calibri" w:eastAsia="Calibri" w:hAnsi="Calibri" w:cs="Calibri"/>
          <w:b/>
          <w:bCs/>
          <w:i/>
          <w:iCs/>
          <w:color w:val="595959"/>
          <w:sz w:val="19"/>
          <w:szCs w:val="19"/>
        </w:rPr>
        <w:tab/>
        <w:t>Mar 2023 – Present</w:t>
      </w:r>
    </w:p>
    <w:p w:rsidR="007E30C9" w:rsidRDefault="00EA771C">
      <w:pPr>
        <w:spacing w:after="60"/>
      </w:pPr>
      <w:r>
        <w:rPr>
          <w:rFonts w:ascii="Calibri" w:eastAsia="Calibri" w:hAnsi="Calibri" w:cs="Calibri"/>
          <w:i/>
          <w:iCs/>
          <w:color w:val="595959"/>
        </w:rPr>
        <w:t xml:space="preserve">K.J. </w:t>
      </w:r>
      <w:proofErr w:type="spellStart"/>
      <w:r>
        <w:rPr>
          <w:rFonts w:ascii="Calibri" w:eastAsia="Calibri" w:hAnsi="Calibri" w:cs="Calibri"/>
          <w:i/>
          <w:iCs/>
          <w:color w:val="595959"/>
        </w:rPr>
        <w:t>Somaiya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 xml:space="preserve"> College of </w:t>
      </w:r>
      <w:r w:rsidR="00042BF1">
        <w:rPr>
          <w:rFonts w:ascii="Calibri" w:eastAsia="Calibri" w:hAnsi="Calibri" w:cs="Calibri"/>
          <w:i/>
          <w:iCs/>
          <w:color w:val="595959"/>
        </w:rPr>
        <w:t xml:space="preserve">Nursing </w:t>
      </w:r>
      <w:bookmarkStart w:id="0" w:name="_GoBack"/>
      <w:bookmarkEnd w:id="0"/>
      <w:r w:rsidR="00042BF1">
        <w:rPr>
          <w:rFonts w:ascii="Calibri" w:eastAsia="Calibri" w:hAnsi="Calibri" w:cs="Calibri"/>
          <w:i/>
          <w:iCs/>
          <w:color w:val="595959"/>
        </w:rPr>
        <w:t>| Client</w:t>
      </w:r>
      <w:r>
        <w:rPr>
          <w:rFonts w:ascii="Calibri" w:eastAsia="Calibri" w:hAnsi="Calibri" w:cs="Calibri"/>
          <w:i/>
          <w:iCs/>
          <w:color w:val="595959"/>
        </w:rPr>
        <w:t xml:space="preserve">: K.J. </w:t>
      </w:r>
      <w:proofErr w:type="spellStart"/>
      <w:r>
        <w:rPr>
          <w:rFonts w:ascii="Calibri" w:eastAsia="Calibri" w:hAnsi="Calibri" w:cs="Calibri"/>
          <w:i/>
          <w:iCs/>
          <w:color w:val="595959"/>
        </w:rPr>
        <w:t>Somaiya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 xml:space="preserve"> Hospital &amp; Research Centre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Troubleshoot Windows OS, software, and hardware issues for hospital staff and departments.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Configure and maintain MS Outlook, network printers, and EMIS and Bookworm applications.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Transfer large volumes of data securely without use of external storage media.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Provide daily remote and call-based technical support, resolving and closing tickets promptly.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Manage and troubleshoot LAN connections; install and configure antivirus software across systems.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Apply Windows patch updates and maintain accurate IT asset inventory.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Install, configure, and administer SQL Server 2005/2008/2012, including regular backups, restoration, and query-based data retrieval.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Configure network switches and VLANs, managing port-level access across departments.</w:t>
      </w:r>
    </w:p>
    <w:p w:rsidR="007E30C9" w:rsidRDefault="00EA771C">
      <w:pPr>
        <w:tabs>
          <w:tab w:val="right" w:pos="9360"/>
        </w:tabs>
        <w:spacing w:before="180"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IT Executive / Biometric Specialist</w:t>
      </w:r>
      <w:r>
        <w:rPr>
          <w:rFonts w:ascii="Calibri" w:eastAsia="Calibri" w:hAnsi="Calibri" w:cs="Calibri"/>
          <w:b/>
          <w:bCs/>
          <w:i/>
          <w:iCs/>
          <w:color w:val="595959"/>
          <w:sz w:val="19"/>
          <w:szCs w:val="19"/>
        </w:rPr>
        <w:tab/>
        <w:t>Dec 2021 – Mar 2023</w:t>
      </w:r>
    </w:p>
    <w:p w:rsidR="007E30C9" w:rsidRDefault="00EA771C">
      <w:pPr>
        <w:spacing w:after="60"/>
      </w:pPr>
      <w:proofErr w:type="spellStart"/>
      <w:r>
        <w:rPr>
          <w:rFonts w:ascii="Calibri" w:eastAsia="Calibri" w:hAnsi="Calibri" w:cs="Calibri"/>
          <w:i/>
          <w:iCs/>
          <w:color w:val="595959"/>
        </w:rPr>
        <w:t>Quess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 xml:space="preserve"> Corp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Limited  |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 xml:space="preserve">  Client: MUFG Bank Ltd.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Provided Windows, software, and hardware troubleshooting support for banking application users.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Configured MS Outlook, network printers, and Wyse thin-client terminals per required firmware.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Managed system domain/workgroup transitions as per business requirements.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Delivered daily remote and call-based support; maintained bank IT asset inventory.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Administered SQL Server 2005/2008/2012, including backups, restoration, and table-level data queries.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Managed LAN connectivity and deployed antivirus software across the network.</w:t>
      </w:r>
    </w:p>
    <w:p w:rsidR="007E30C9" w:rsidRDefault="00EA771C">
      <w:pPr>
        <w:tabs>
          <w:tab w:val="right" w:pos="9360"/>
        </w:tabs>
        <w:spacing w:before="180"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IT Executive</w:t>
      </w:r>
      <w:r>
        <w:rPr>
          <w:rFonts w:ascii="Calibri" w:eastAsia="Calibri" w:hAnsi="Calibri" w:cs="Calibri"/>
          <w:b/>
          <w:bCs/>
          <w:i/>
          <w:iCs/>
          <w:color w:val="595959"/>
          <w:sz w:val="19"/>
          <w:szCs w:val="19"/>
        </w:rPr>
        <w:tab/>
        <w:t>Mar 2020 – Nov 2021</w:t>
      </w:r>
    </w:p>
    <w:p w:rsidR="007E30C9" w:rsidRDefault="00EA771C">
      <w:pPr>
        <w:spacing w:after="60"/>
      </w:pPr>
      <w:r>
        <w:rPr>
          <w:rFonts w:ascii="Calibri" w:eastAsia="Calibri" w:hAnsi="Calibri" w:cs="Calibri"/>
          <w:i/>
          <w:iCs/>
          <w:color w:val="595959"/>
        </w:rPr>
        <w:t xml:space="preserve">Integral Computer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Limited  |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 xml:space="preserve">  Client: MUFG Bank Ltd.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Resolved Windows, software, and hardware issues for banking application users.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Configured MS Outlook, network printers, and Wyse terminals; maintained hardware asset inventory.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Provided daily remote and call-based support, managing LAN connectivity and antivirus deployment.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Administered SQL Server 2005/2008/2012 including backups, restoration, and data queries.</w:t>
      </w:r>
    </w:p>
    <w:p w:rsidR="007E30C9" w:rsidRDefault="00EA771C">
      <w:pPr>
        <w:tabs>
          <w:tab w:val="right" w:pos="9360"/>
        </w:tabs>
        <w:spacing w:before="180"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Biometric &amp; Technical Support Specialist</w:t>
      </w:r>
      <w:r>
        <w:rPr>
          <w:rFonts w:ascii="Calibri" w:eastAsia="Calibri" w:hAnsi="Calibri" w:cs="Calibri"/>
          <w:b/>
          <w:bCs/>
          <w:i/>
          <w:iCs/>
          <w:color w:val="595959"/>
          <w:sz w:val="19"/>
          <w:szCs w:val="19"/>
        </w:rPr>
        <w:tab/>
        <w:t>Jun 2016 – Jan 2019</w:t>
      </w:r>
    </w:p>
    <w:p w:rsidR="007E30C9" w:rsidRDefault="00EA771C">
      <w:pPr>
        <w:spacing w:after="60"/>
      </w:pPr>
      <w:r>
        <w:rPr>
          <w:rFonts w:ascii="Calibri" w:eastAsia="Calibri" w:hAnsi="Calibri" w:cs="Calibri"/>
          <w:i/>
          <w:iCs/>
          <w:color w:val="595959"/>
        </w:rPr>
        <w:lastRenderedPageBreak/>
        <w:t xml:space="preserve">Sutra Services </w:t>
      </w:r>
      <w:proofErr w:type="spellStart"/>
      <w:r>
        <w:rPr>
          <w:rFonts w:ascii="Calibri" w:eastAsia="Calibri" w:hAnsi="Calibri" w:cs="Calibri"/>
          <w:i/>
          <w:iCs/>
          <w:color w:val="595959"/>
        </w:rPr>
        <w:t>Pvt.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 xml:space="preserve"> Ltd. 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|  Business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 xml:space="preserve"> Unit: </w:t>
      </w:r>
      <w:proofErr w:type="spellStart"/>
      <w:r>
        <w:rPr>
          <w:rFonts w:ascii="Calibri" w:eastAsia="Calibri" w:hAnsi="Calibri" w:cs="Calibri"/>
          <w:i/>
          <w:iCs/>
          <w:color w:val="595959"/>
        </w:rPr>
        <w:t>SumHR</w:t>
      </w:r>
      <w:proofErr w:type="spellEnd"/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Diagnosed and resolved Windows, software, and biometric hardware issues across client sites.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Configured MS Outlook and Windows Live Mail; supported HRMS attendance and biometric integration.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Serviced and maintained biometric devices across multiple brands, syncing attendance via LAN/Wi-Fi to ADMS cloud.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Tested biometric devices with the cloud server prior to client dispatch and installed access-control systems.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Worked with SQL Server, .NET, Crystal Reports, and payroll systems; performed regular SQL backups and restorations.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Configured LAN connectivity, wireless networks, and TCP/IP routing; delivered day-to-day user support.</w:t>
      </w:r>
    </w:p>
    <w:p w:rsidR="007E30C9" w:rsidRDefault="00EA771C">
      <w:pPr>
        <w:tabs>
          <w:tab w:val="right" w:pos="9360"/>
        </w:tabs>
        <w:spacing w:before="180"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Service Executive / Technical Support</w:t>
      </w:r>
      <w:r>
        <w:rPr>
          <w:rFonts w:ascii="Calibri" w:eastAsia="Calibri" w:hAnsi="Calibri" w:cs="Calibri"/>
          <w:b/>
          <w:bCs/>
          <w:i/>
          <w:iCs/>
          <w:color w:val="595959"/>
          <w:sz w:val="19"/>
          <w:szCs w:val="19"/>
        </w:rPr>
        <w:tab/>
        <w:t>Oct 2014 – Jun 2016</w:t>
      </w:r>
    </w:p>
    <w:p w:rsidR="007E30C9" w:rsidRDefault="00EA771C">
      <w:pPr>
        <w:spacing w:after="60"/>
      </w:pPr>
      <w:r>
        <w:rPr>
          <w:rFonts w:ascii="Calibri" w:eastAsia="Calibri" w:hAnsi="Calibri" w:cs="Calibri"/>
          <w:i/>
          <w:iCs/>
          <w:color w:val="595959"/>
        </w:rPr>
        <w:t>EIN Technologies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Assembled and maintained desktop machines; resolved Windows, software, and hardware issues.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Provided on-site and remote support for biometric software troubleshooting.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Installed and configured CCTV cameras and DVR systems.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Worked with SQL Server, .NET, Crystal Reports, and payroll customization (front-end and back-end logic).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Managed LAN/wireless networking, TCP/IP configuration, and routine SQL backup and restoration activities.</w:t>
      </w:r>
    </w:p>
    <w:p w:rsidR="007E30C9" w:rsidRDefault="00EA771C">
      <w:pPr>
        <w:tabs>
          <w:tab w:val="right" w:pos="9360"/>
        </w:tabs>
        <w:spacing w:before="180"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Front Desk Executive / Surveyor</w:t>
      </w:r>
      <w:r>
        <w:rPr>
          <w:rFonts w:ascii="Calibri" w:eastAsia="Calibri" w:hAnsi="Calibri" w:cs="Calibri"/>
          <w:b/>
          <w:bCs/>
          <w:i/>
          <w:iCs/>
          <w:color w:val="595959"/>
          <w:sz w:val="19"/>
          <w:szCs w:val="19"/>
        </w:rPr>
        <w:tab/>
        <w:t>Jan 2010 – May 2011</w:t>
      </w:r>
    </w:p>
    <w:p w:rsidR="007E30C9" w:rsidRDefault="00EA771C">
      <w:pPr>
        <w:spacing w:after="60"/>
      </w:pPr>
      <w:r>
        <w:rPr>
          <w:rFonts w:ascii="Calibri" w:eastAsia="Calibri" w:hAnsi="Calibri" w:cs="Calibri"/>
          <w:i/>
          <w:iCs/>
          <w:color w:val="595959"/>
        </w:rPr>
        <w:t xml:space="preserve">P.B.A. Infrastructure </w:t>
      </w:r>
      <w:proofErr w:type="spellStart"/>
      <w:r>
        <w:rPr>
          <w:rFonts w:ascii="Calibri" w:eastAsia="Calibri" w:hAnsi="Calibri" w:cs="Calibri"/>
          <w:i/>
          <w:iCs/>
          <w:color w:val="595959"/>
        </w:rPr>
        <w:t>Pvt.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 xml:space="preserve"> Ltd.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Surveyed construction sites and maintained daily records per Municipal Engineer's instructions.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Provided basic Windows and software troubleshooting support.</w:t>
      </w:r>
    </w:p>
    <w:p w:rsidR="007E30C9" w:rsidRDefault="00EA771C">
      <w:pPr>
        <w:tabs>
          <w:tab w:val="right" w:pos="9360"/>
        </w:tabs>
        <w:spacing w:before="180"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Front Desk Executive / Computer Operator</w:t>
      </w:r>
      <w:r>
        <w:rPr>
          <w:rFonts w:ascii="Calibri" w:eastAsia="Calibri" w:hAnsi="Calibri" w:cs="Calibri"/>
          <w:b/>
          <w:bCs/>
          <w:i/>
          <w:iCs/>
          <w:color w:val="595959"/>
          <w:sz w:val="19"/>
          <w:szCs w:val="19"/>
        </w:rPr>
        <w:tab/>
        <w:t>Jan 2007 – Dec 2009</w:t>
      </w:r>
    </w:p>
    <w:p w:rsidR="007E30C9" w:rsidRDefault="00EA771C">
      <w:pPr>
        <w:spacing w:after="60"/>
      </w:pPr>
      <w:r>
        <w:rPr>
          <w:rFonts w:ascii="Calibri" w:eastAsia="Calibri" w:hAnsi="Calibri" w:cs="Calibri"/>
          <w:i/>
          <w:iCs/>
          <w:color w:val="595959"/>
        </w:rPr>
        <w:t xml:space="preserve">Y.M.T. </w:t>
      </w:r>
      <w:proofErr w:type="spellStart"/>
      <w:r>
        <w:rPr>
          <w:rFonts w:ascii="Calibri" w:eastAsia="Calibri" w:hAnsi="Calibri" w:cs="Calibri"/>
          <w:i/>
          <w:iCs/>
          <w:color w:val="595959"/>
        </w:rPr>
        <w:t>Ayurvedic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 xml:space="preserve"> Medical College and Hospital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Drafted correspondence, prepared presentations, and maintained daily records.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Performed photo editing (Photoshop), graphic design (</w:t>
      </w:r>
      <w:proofErr w:type="spellStart"/>
      <w:r>
        <w:rPr>
          <w:rFonts w:ascii="Calibri" w:eastAsia="Calibri" w:hAnsi="Calibri" w:cs="Calibri"/>
          <w:color w:val="222222"/>
        </w:rPr>
        <w:t>CorelDRAW</w:t>
      </w:r>
      <w:proofErr w:type="spellEnd"/>
      <w:r>
        <w:rPr>
          <w:rFonts w:ascii="Calibri" w:eastAsia="Calibri" w:hAnsi="Calibri" w:cs="Calibri"/>
          <w:color w:val="222222"/>
        </w:rPr>
        <w:t>), and video editing (</w:t>
      </w:r>
      <w:proofErr w:type="spellStart"/>
      <w:r>
        <w:rPr>
          <w:rFonts w:ascii="Calibri" w:eastAsia="Calibri" w:hAnsi="Calibri" w:cs="Calibri"/>
          <w:color w:val="222222"/>
        </w:rPr>
        <w:t>Ulead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VideoStudio</w:t>
      </w:r>
      <w:proofErr w:type="spellEnd"/>
      <w:r>
        <w:rPr>
          <w:rFonts w:ascii="Calibri" w:eastAsia="Calibri" w:hAnsi="Calibri" w:cs="Calibri"/>
          <w:color w:val="222222"/>
        </w:rPr>
        <w:t>).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Provided Windows, software, and hardware troubleshooting support.</w:t>
      </w:r>
    </w:p>
    <w:p w:rsidR="007E30C9" w:rsidRDefault="00EA771C">
      <w:pPr>
        <w:tabs>
          <w:tab w:val="right" w:pos="9360"/>
        </w:tabs>
        <w:spacing w:before="180"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Computer Operator</w:t>
      </w:r>
      <w:r>
        <w:rPr>
          <w:rFonts w:ascii="Calibri" w:eastAsia="Calibri" w:hAnsi="Calibri" w:cs="Calibri"/>
          <w:b/>
          <w:bCs/>
          <w:i/>
          <w:iCs/>
          <w:color w:val="595959"/>
          <w:sz w:val="19"/>
          <w:szCs w:val="19"/>
        </w:rPr>
        <w:tab/>
        <w:t>Mar 2006 – Jan 2007</w:t>
      </w:r>
    </w:p>
    <w:p w:rsidR="007E30C9" w:rsidRDefault="00EA771C">
      <w:pPr>
        <w:spacing w:after="60"/>
      </w:pPr>
      <w:proofErr w:type="spellStart"/>
      <w:r>
        <w:rPr>
          <w:rFonts w:ascii="Calibri" w:eastAsia="Calibri" w:hAnsi="Calibri" w:cs="Calibri"/>
          <w:i/>
          <w:iCs/>
          <w:color w:val="595959"/>
        </w:rPr>
        <w:t>Shreeji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 xml:space="preserve"> Health Care Centre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Drafted correspondence, prepared presentations, and maintained daily records.</w:t>
      </w:r>
    </w:p>
    <w:p w:rsidR="007E30C9" w:rsidRDefault="00EA771C"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KEY PROJECT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Embedded-Based Electronic Voting Machine — Designed and implemented an embedded system project for secure, tamper-resistant electronic voting.</w:t>
      </w:r>
    </w:p>
    <w:p w:rsidR="007E30C9" w:rsidRDefault="00EA771C"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:rsidR="007E30C9" w:rsidRDefault="00EA771C">
      <w:pPr>
        <w:tabs>
          <w:tab w:val="right" w:pos="9360"/>
        </w:tabs>
        <w:spacing w:after="40"/>
      </w:pPr>
      <w:r>
        <w:rPr>
          <w:rFonts w:ascii="Calibri" w:eastAsia="Calibri" w:hAnsi="Calibri" w:cs="Calibri"/>
          <w:b/>
          <w:bCs/>
          <w:color w:val="222222"/>
        </w:rPr>
        <w:t>Diploma in Electronics &amp; Telecommunication Engineering</w:t>
      </w:r>
      <w:r>
        <w:rPr>
          <w:rFonts w:ascii="Calibri" w:eastAsia="Calibri" w:hAnsi="Calibri" w:cs="Calibri"/>
          <w:color w:val="595959"/>
        </w:rPr>
        <w:tab/>
        <w:t>2015</w:t>
      </w:r>
    </w:p>
    <w:p w:rsidR="007E30C9" w:rsidRDefault="00EA771C">
      <w:pPr>
        <w:spacing w:after="80"/>
      </w:pPr>
      <w:proofErr w:type="spellStart"/>
      <w:r>
        <w:rPr>
          <w:rFonts w:ascii="Calibri" w:eastAsia="Calibri" w:hAnsi="Calibri" w:cs="Calibri"/>
          <w:color w:val="595959"/>
          <w:sz w:val="19"/>
          <w:szCs w:val="19"/>
        </w:rPr>
        <w:t>Dr.</w:t>
      </w:r>
      <w:proofErr w:type="spellEnd"/>
      <w:r>
        <w:rPr>
          <w:rFonts w:ascii="Calibri" w:eastAsia="Calibri" w:hAnsi="Calibri" w:cs="Calibri"/>
          <w:color w:val="595959"/>
          <w:sz w:val="19"/>
          <w:szCs w:val="19"/>
        </w:rPr>
        <w:t xml:space="preserve"> Manoj A. </w:t>
      </w:r>
      <w:proofErr w:type="spellStart"/>
      <w:r>
        <w:rPr>
          <w:rFonts w:ascii="Calibri" w:eastAsia="Calibri" w:hAnsi="Calibri" w:cs="Calibri"/>
          <w:color w:val="595959"/>
          <w:sz w:val="19"/>
          <w:szCs w:val="19"/>
        </w:rPr>
        <w:t>Shete</w:t>
      </w:r>
      <w:proofErr w:type="spellEnd"/>
      <w:r>
        <w:rPr>
          <w:rFonts w:ascii="Calibri" w:eastAsia="Calibri" w:hAnsi="Calibri" w:cs="Calibri"/>
          <w:color w:val="595959"/>
          <w:sz w:val="19"/>
          <w:szCs w:val="19"/>
        </w:rPr>
        <w:t xml:space="preserve"> College of Engineering &amp; Polytechnic, </w:t>
      </w:r>
      <w:proofErr w:type="gramStart"/>
      <w:r>
        <w:rPr>
          <w:rFonts w:ascii="Calibri" w:eastAsia="Calibri" w:hAnsi="Calibri" w:cs="Calibri"/>
          <w:color w:val="595959"/>
          <w:sz w:val="19"/>
          <w:szCs w:val="19"/>
        </w:rPr>
        <w:t>Maharashtra  |</w:t>
      </w:r>
      <w:proofErr w:type="gramEnd"/>
      <w:r>
        <w:rPr>
          <w:rFonts w:ascii="Calibri" w:eastAsia="Calibri" w:hAnsi="Calibri" w:cs="Calibri"/>
          <w:color w:val="595959"/>
          <w:sz w:val="19"/>
          <w:szCs w:val="19"/>
        </w:rPr>
        <w:t xml:space="preserve">  63.24%</w:t>
      </w:r>
    </w:p>
    <w:p w:rsidR="007E30C9" w:rsidRDefault="00EA771C">
      <w:pPr>
        <w:tabs>
          <w:tab w:val="right" w:pos="9360"/>
        </w:tabs>
        <w:spacing w:after="40"/>
      </w:pPr>
      <w:r>
        <w:rPr>
          <w:rFonts w:ascii="Calibri" w:eastAsia="Calibri" w:hAnsi="Calibri" w:cs="Calibri"/>
          <w:b/>
          <w:bCs/>
          <w:color w:val="222222"/>
        </w:rPr>
        <w:t>S.S.C.</w:t>
      </w:r>
      <w:r>
        <w:rPr>
          <w:rFonts w:ascii="Calibri" w:eastAsia="Calibri" w:hAnsi="Calibri" w:cs="Calibri"/>
          <w:color w:val="595959"/>
        </w:rPr>
        <w:tab/>
        <w:t>2005</w:t>
      </w:r>
    </w:p>
    <w:p w:rsidR="007E30C9" w:rsidRDefault="00EA771C">
      <w:pPr>
        <w:spacing w:after="80"/>
      </w:pPr>
      <w:r>
        <w:rPr>
          <w:rFonts w:ascii="Calibri" w:eastAsia="Calibri" w:hAnsi="Calibri" w:cs="Calibri"/>
          <w:color w:val="595959"/>
          <w:sz w:val="19"/>
          <w:szCs w:val="19"/>
        </w:rPr>
        <w:t xml:space="preserve">K.B.P. </w:t>
      </w:r>
      <w:proofErr w:type="spellStart"/>
      <w:r>
        <w:rPr>
          <w:rFonts w:ascii="Calibri" w:eastAsia="Calibri" w:hAnsi="Calibri" w:cs="Calibri"/>
          <w:color w:val="595959"/>
          <w:sz w:val="19"/>
          <w:szCs w:val="19"/>
        </w:rPr>
        <w:t>Vidyalaya</w:t>
      </w:r>
      <w:proofErr w:type="spellEnd"/>
      <w:r>
        <w:rPr>
          <w:rFonts w:ascii="Calibri" w:eastAsia="Calibri" w:hAnsi="Calibri" w:cs="Calibri"/>
          <w:color w:val="595959"/>
          <w:sz w:val="19"/>
          <w:szCs w:val="19"/>
        </w:rPr>
        <w:t xml:space="preserve">, Sion, Mumbai, </w:t>
      </w:r>
      <w:proofErr w:type="gramStart"/>
      <w:r>
        <w:rPr>
          <w:rFonts w:ascii="Calibri" w:eastAsia="Calibri" w:hAnsi="Calibri" w:cs="Calibri"/>
          <w:color w:val="595959"/>
          <w:sz w:val="19"/>
          <w:szCs w:val="19"/>
        </w:rPr>
        <w:t>Maharashtra  |</w:t>
      </w:r>
      <w:proofErr w:type="gramEnd"/>
      <w:r>
        <w:rPr>
          <w:rFonts w:ascii="Calibri" w:eastAsia="Calibri" w:hAnsi="Calibri" w:cs="Calibri"/>
          <w:color w:val="595959"/>
          <w:sz w:val="19"/>
          <w:szCs w:val="19"/>
        </w:rPr>
        <w:t xml:space="preserve">  57.73%</w:t>
      </w:r>
    </w:p>
    <w:p w:rsidR="007E30C9" w:rsidRDefault="00EA771C"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ADDITIONAL TRAINING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PCB Manufacturing Workshop, Nashik</w:t>
      </w:r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color w:val="222222"/>
        </w:rPr>
        <w:t>Ghatghar</w:t>
      </w:r>
      <w:proofErr w:type="spellEnd"/>
      <w:r>
        <w:rPr>
          <w:rFonts w:ascii="Calibri" w:eastAsia="Calibri" w:hAnsi="Calibri" w:cs="Calibri"/>
          <w:color w:val="222222"/>
        </w:rPr>
        <w:t xml:space="preserve"> Hydro Power Project Plant, </w:t>
      </w:r>
      <w:proofErr w:type="spellStart"/>
      <w:r>
        <w:rPr>
          <w:rFonts w:ascii="Calibri" w:eastAsia="Calibri" w:hAnsi="Calibri" w:cs="Calibri"/>
          <w:color w:val="222222"/>
        </w:rPr>
        <w:t>Asangaon</w:t>
      </w:r>
      <w:proofErr w:type="spellEnd"/>
    </w:p>
    <w:p w:rsidR="007E30C9" w:rsidRDefault="00EA771C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color w:val="222222"/>
        </w:rPr>
        <w:t>Thansa</w:t>
      </w:r>
      <w:proofErr w:type="spellEnd"/>
      <w:r>
        <w:rPr>
          <w:rFonts w:ascii="Calibri" w:eastAsia="Calibri" w:hAnsi="Calibri" w:cs="Calibri"/>
          <w:color w:val="222222"/>
        </w:rPr>
        <w:t xml:space="preserve"> Hydro Power Project Plant</w:t>
      </w:r>
    </w:p>
    <w:p w:rsidR="007E30C9" w:rsidRDefault="00EA771C"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PERSONAL DETAILS</w:t>
      </w:r>
    </w:p>
    <w:p w:rsidR="007E30C9" w:rsidRDefault="00EA771C">
      <w:pPr>
        <w:spacing w:after="20"/>
      </w:pPr>
      <w:r>
        <w:rPr>
          <w:rFonts w:ascii="Calibri" w:eastAsia="Calibri" w:hAnsi="Calibri" w:cs="Calibri"/>
          <w:color w:val="222222"/>
          <w:sz w:val="19"/>
          <w:szCs w:val="19"/>
        </w:rPr>
        <w:t>Date of Birth: 28 April 1990   |   Nationality: Indian   |   Languages Known: Marathi, English, Hindi</w:t>
      </w:r>
    </w:p>
    <w:sectPr w:rsidR="007E30C9">
      <w:pgSz w:w="12240" w:h="15840"/>
      <w:pgMar w:top="640" w:right="720" w:bottom="6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2849AF"/>
    <w:multiLevelType w:val="hybridMultilevel"/>
    <w:tmpl w:val="1C7620C4"/>
    <w:lvl w:ilvl="0" w:tplc="843454EA">
      <w:start w:val="1"/>
      <w:numFmt w:val="bullet"/>
      <w:lvlText w:val="•"/>
      <w:lvlJc w:val="left"/>
      <w:pPr>
        <w:ind w:left="360" w:hanging="215"/>
      </w:pPr>
    </w:lvl>
    <w:lvl w:ilvl="1" w:tplc="21AAFB1E">
      <w:numFmt w:val="decimal"/>
      <w:lvlText w:val=""/>
      <w:lvlJc w:val="left"/>
    </w:lvl>
    <w:lvl w:ilvl="2" w:tplc="6E1A64DC">
      <w:numFmt w:val="decimal"/>
      <w:lvlText w:val=""/>
      <w:lvlJc w:val="left"/>
    </w:lvl>
    <w:lvl w:ilvl="3" w:tplc="E74290CE">
      <w:numFmt w:val="decimal"/>
      <w:lvlText w:val=""/>
      <w:lvlJc w:val="left"/>
    </w:lvl>
    <w:lvl w:ilvl="4" w:tplc="BCF235CC">
      <w:numFmt w:val="decimal"/>
      <w:lvlText w:val=""/>
      <w:lvlJc w:val="left"/>
    </w:lvl>
    <w:lvl w:ilvl="5" w:tplc="306AB3F2">
      <w:numFmt w:val="decimal"/>
      <w:lvlText w:val=""/>
      <w:lvlJc w:val="left"/>
    </w:lvl>
    <w:lvl w:ilvl="6" w:tplc="D4E4EB8E">
      <w:numFmt w:val="decimal"/>
      <w:lvlText w:val=""/>
      <w:lvlJc w:val="left"/>
    </w:lvl>
    <w:lvl w:ilvl="7" w:tplc="537E6278">
      <w:numFmt w:val="decimal"/>
      <w:lvlText w:val=""/>
      <w:lvlJc w:val="left"/>
    </w:lvl>
    <w:lvl w:ilvl="8" w:tplc="F9D8780A">
      <w:numFmt w:val="decimal"/>
      <w:lvlText w:val=""/>
      <w:lvlJc w:val="left"/>
    </w:lvl>
  </w:abstractNum>
  <w:abstractNum w:abstractNumId="1" w15:restartNumberingAfterBreak="0">
    <w:nsid w:val="5457551A"/>
    <w:multiLevelType w:val="hybridMultilevel"/>
    <w:tmpl w:val="26F62D5C"/>
    <w:lvl w:ilvl="0" w:tplc="8DCE8ED0">
      <w:start w:val="1"/>
      <w:numFmt w:val="bullet"/>
      <w:lvlText w:val="●"/>
      <w:lvlJc w:val="left"/>
      <w:pPr>
        <w:ind w:left="720" w:hanging="360"/>
      </w:pPr>
    </w:lvl>
    <w:lvl w:ilvl="1" w:tplc="56D003F4">
      <w:start w:val="1"/>
      <w:numFmt w:val="bullet"/>
      <w:lvlText w:val="○"/>
      <w:lvlJc w:val="left"/>
      <w:pPr>
        <w:ind w:left="1440" w:hanging="360"/>
      </w:pPr>
    </w:lvl>
    <w:lvl w:ilvl="2" w:tplc="0A9C4C14">
      <w:start w:val="1"/>
      <w:numFmt w:val="bullet"/>
      <w:lvlText w:val="■"/>
      <w:lvlJc w:val="left"/>
      <w:pPr>
        <w:ind w:left="2160" w:hanging="360"/>
      </w:pPr>
    </w:lvl>
    <w:lvl w:ilvl="3" w:tplc="04300B7C">
      <w:start w:val="1"/>
      <w:numFmt w:val="bullet"/>
      <w:lvlText w:val="●"/>
      <w:lvlJc w:val="left"/>
      <w:pPr>
        <w:ind w:left="2880" w:hanging="360"/>
      </w:pPr>
    </w:lvl>
    <w:lvl w:ilvl="4" w:tplc="0978A23E">
      <w:start w:val="1"/>
      <w:numFmt w:val="bullet"/>
      <w:lvlText w:val="○"/>
      <w:lvlJc w:val="left"/>
      <w:pPr>
        <w:ind w:left="3600" w:hanging="360"/>
      </w:pPr>
    </w:lvl>
    <w:lvl w:ilvl="5" w:tplc="91BEA914">
      <w:start w:val="1"/>
      <w:numFmt w:val="bullet"/>
      <w:lvlText w:val="■"/>
      <w:lvlJc w:val="left"/>
      <w:pPr>
        <w:ind w:left="4320" w:hanging="360"/>
      </w:pPr>
    </w:lvl>
    <w:lvl w:ilvl="6" w:tplc="F0B02554">
      <w:start w:val="1"/>
      <w:numFmt w:val="bullet"/>
      <w:lvlText w:val="●"/>
      <w:lvlJc w:val="left"/>
      <w:pPr>
        <w:ind w:left="5040" w:hanging="360"/>
      </w:pPr>
    </w:lvl>
    <w:lvl w:ilvl="7" w:tplc="73168802">
      <w:start w:val="1"/>
      <w:numFmt w:val="bullet"/>
      <w:lvlText w:val="●"/>
      <w:lvlJc w:val="left"/>
      <w:pPr>
        <w:ind w:left="5760" w:hanging="360"/>
      </w:pPr>
    </w:lvl>
    <w:lvl w:ilvl="8" w:tplc="3670CA8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0C9"/>
    <w:rsid w:val="00042BF1"/>
    <w:rsid w:val="007E30C9"/>
    <w:rsid w:val="00EA7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996B8CA-4D70-4B18-8DD2-C24E84553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B5EB19-0C75-4868-9340-95A1A4788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847</Words>
  <Characters>4829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CHETAN CHIPLUNKAR</cp:lastModifiedBy>
  <cp:revision>5</cp:revision>
  <cp:lastPrinted>2026-07-27T06:59:00Z</cp:lastPrinted>
  <dcterms:created xsi:type="dcterms:W3CDTF">2026-07-27T06:16:00Z</dcterms:created>
  <dcterms:modified xsi:type="dcterms:W3CDTF">2026-07-28T04:49:00Z</dcterms:modified>
</cp:coreProperties>
</file>