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/>
        <w:t>Gantt</w:t>
      </w:r>
      <w:r>
        <w:rPr>
          <w:spacing w:val="-8"/>
        </w:rPr>
        <w:t> </w:t>
      </w:r>
      <w:r>
        <w:rPr/>
        <w:t>Chart</w:t>
      </w:r>
      <w:r>
        <w:rPr>
          <w:spacing w:val="-8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EzResumeCraft </w:t>
      </w:r>
      <w:r>
        <w:rPr>
          <w:spacing w:val="-2"/>
        </w:rPr>
        <w:t>Project</w:t>
      </w:r>
    </w:p>
    <w:p>
      <w:pPr>
        <w:pStyle w:val="BodyText"/>
        <w:spacing w:line="360" w:lineRule="auto" w:before="162"/>
        <w:ind w:right="293"/>
      </w:pPr>
      <w:r>
        <w:rPr/>
        <w:t>The EzResumeCraft project employs a Gantt chart visualization to effectively manage its Agile development</w:t>
      </w:r>
      <w:r>
        <w:rPr>
          <w:spacing w:val="-3"/>
        </w:rPr>
        <w:t> </w:t>
      </w:r>
      <w:r>
        <w:rPr/>
        <w:t>lifecycle.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examines</w:t>
      </w:r>
      <w:r>
        <w:rPr>
          <w:spacing w:val="-3"/>
        </w:rPr>
        <w:t> </w:t>
      </w:r>
      <w:r>
        <w:rPr/>
        <w:t>how</w:t>
      </w:r>
      <w:r>
        <w:rPr>
          <w:spacing w:val="-6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 project's architecture, their adaptation to Agile methodology, and the specific timeline planning for EzResumeCraft's development phases.</w:t>
      </w:r>
    </w:p>
    <w:p>
      <w:pPr>
        <w:pStyle w:val="BodyText"/>
        <w:spacing w:after="0" w:line="360" w:lineRule="auto"/>
        <w:sectPr>
          <w:type w:val="continuous"/>
          <w:pgSz w:w="12240" w:h="15840"/>
          <w:pgMar w:top="1440" w:bottom="280" w:left="1080" w:right="1080"/>
        </w:sectPr>
      </w:pPr>
    </w:p>
    <w:p>
      <w:pPr>
        <w:pStyle w:val="BodyText"/>
        <w:spacing w:before="0"/>
        <w:ind w:left="278"/>
        <w:rPr>
          <w:sz w:val="20"/>
        </w:rPr>
      </w:pPr>
      <w:r>
        <w:rPr>
          <w:sz w:val="20"/>
        </w:rPr>
        <w:drawing>
          <wp:inline distT="0" distB="0" distL="0" distR="0">
            <wp:extent cx="6047232" cy="70561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232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1"/>
        <w:ind w:left="0"/>
        <w:rPr>
          <w:sz w:val="24"/>
        </w:rPr>
      </w:pPr>
    </w:p>
    <w:p>
      <w:pPr>
        <w:pStyle w:val="Heading1"/>
      </w:pPr>
      <w:r>
        <w:rPr/>
        <w:t>Understanding</w:t>
      </w:r>
      <w:r>
        <w:rPr>
          <w:spacing w:val="-11"/>
        </w:rPr>
        <w:t> </w:t>
      </w:r>
      <w:r>
        <w:rPr/>
        <w:t>Gantt</w:t>
      </w:r>
      <w:r>
        <w:rPr>
          <w:spacing w:val="-11"/>
        </w:rPr>
        <w:t> </w:t>
      </w:r>
      <w:r>
        <w:rPr/>
        <w:t>Charts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Agile</w:t>
      </w:r>
      <w:r>
        <w:rPr>
          <w:spacing w:val="-9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spacing w:line="360" w:lineRule="auto" w:before="249"/>
        <w:ind w:right="293"/>
      </w:pPr>
      <w:r>
        <w:rPr/>
        <w:t>Despite</w:t>
      </w:r>
      <w:r>
        <w:rPr>
          <w:spacing w:val="-4"/>
        </w:rPr>
        <w:t> </w:t>
      </w:r>
      <w:r>
        <w:rPr/>
        <w:t>traditional</w:t>
      </w:r>
      <w:r>
        <w:rPr>
          <w:spacing w:val="-4"/>
        </w:rPr>
        <w:t> </w:t>
      </w:r>
      <w:r>
        <w:rPr/>
        <w:t>associations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Waterfall</w:t>
      </w:r>
      <w:r>
        <w:rPr>
          <w:spacing w:val="-4"/>
        </w:rPr>
        <w:t> </w:t>
      </w:r>
      <w:r>
        <w:rPr/>
        <w:t>methodologies,</w:t>
      </w:r>
      <w:r>
        <w:rPr>
          <w:spacing w:val="-5"/>
        </w:rPr>
        <w:t> </w:t>
      </w:r>
      <w:r>
        <w:rPr/>
        <w:t>Gantt</w:t>
      </w:r>
      <w:r>
        <w:rPr>
          <w:spacing w:val="-4"/>
        </w:rPr>
        <w:t> </w:t>
      </w:r>
      <w:r>
        <w:rPr/>
        <w:t>charts</w:t>
      </w:r>
      <w:r>
        <w:rPr>
          <w:spacing w:val="-4"/>
        </w:rPr>
        <w:t> </w:t>
      </w:r>
      <w:r>
        <w:rPr/>
        <w:t>have</w:t>
      </w:r>
      <w:r>
        <w:rPr>
          <w:spacing w:val="-6"/>
        </w:rPr>
        <w:t> </w:t>
      </w:r>
      <w:r>
        <w:rPr/>
        <w:t>proven</w:t>
      </w:r>
      <w:r>
        <w:rPr>
          <w:spacing w:val="-6"/>
        </w:rPr>
        <w:t> </w:t>
      </w:r>
      <w:r>
        <w:rPr/>
        <w:t>valuable</w:t>
      </w:r>
      <w:r>
        <w:rPr>
          <w:spacing w:val="-6"/>
        </w:rPr>
        <w:t> </w:t>
      </w:r>
      <w:r>
        <w:rPr/>
        <w:t>within Agile frameworks when implemented strategically. A Gantt chart is fundamentally a visual project management tool</w:t>
      </w:r>
      <w:r>
        <w:rPr>
          <w:spacing w:val="-2"/>
        </w:rPr>
        <w:t> </w:t>
      </w:r>
      <w:r>
        <w:rPr/>
        <w:t>that illustrates tasks and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timelines within</w:t>
      </w:r>
      <w:r>
        <w:rPr>
          <w:spacing w:val="-2"/>
        </w:rPr>
        <w:t> </w:t>
      </w:r>
      <w:r>
        <w:rPr/>
        <w:t>a project workflow, typically</w:t>
      </w:r>
      <w:r>
        <w:rPr>
          <w:spacing w:val="-2"/>
        </w:rPr>
        <w:t> </w:t>
      </w:r>
      <w:r>
        <w:rPr/>
        <w:t>featuring</w:t>
      </w:r>
    </w:p>
    <w:p>
      <w:pPr>
        <w:pStyle w:val="BodyText"/>
        <w:spacing w:after="0" w:line="360" w:lineRule="auto"/>
        <w:sectPr>
          <w:pgSz w:w="12240" w:h="15840"/>
          <w:pgMar w:top="1360" w:bottom="280" w:left="1080" w:right="1080"/>
        </w:sectPr>
      </w:pPr>
    </w:p>
    <w:p>
      <w:pPr>
        <w:pStyle w:val="BodyText"/>
        <w:spacing w:line="357" w:lineRule="auto" w:before="87"/>
        <w:ind w:right="293"/>
      </w:pPr>
      <w:r>
        <w:rPr/>
        <w:t>three</w:t>
      </w:r>
      <w:r>
        <w:rPr>
          <w:spacing w:val="-2"/>
        </w:rPr>
        <w:t> </w:t>
      </w:r>
      <w:r>
        <w:rPr/>
        <w:t>core</w:t>
      </w:r>
      <w:r>
        <w:rPr>
          <w:spacing w:val="-6"/>
        </w:rPr>
        <w:t> </w:t>
      </w:r>
      <w:r>
        <w:rPr/>
        <w:t>components: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tasks,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timeline,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schedule</w:t>
      </w:r>
      <w:r>
        <w:rPr>
          <w:spacing w:val="-2"/>
        </w:rPr>
        <w:t> </w:t>
      </w:r>
      <w:r>
        <w:rPr/>
        <w:t>bars</w:t>
      </w:r>
      <w:r>
        <w:rPr>
          <w:spacing w:val="-2"/>
        </w:rPr>
        <w:t> </w:t>
      </w:r>
      <w:r>
        <w:rPr/>
        <w:t>representing</w:t>
      </w:r>
      <w:r>
        <w:rPr>
          <w:spacing w:val="-2"/>
        </w:rPr>
        <w:t> </w:t>
      </w:r>
      <w:r>
        <w:rPr/>
        <w:t>task</w:t>
      </w:r>
      <w:r>
        <w:rPr>
          <w:spacing w:val="-3"/>
        </w:rPr>
        <w:t> </w:t>
      </w:r>
      <w:r>
        <w:rPr/>
        <w:t>durations</w:t>
      </w:r>
      <w:r>
        <w:rPr>
          <w:position w:val="5"/>
          <w:sz w:val="14"/>
          <w:u w:val="single"/>
        </w:rPr>
        <w:t>[1]</w:t>
      </w:r>
      <w:r>
        <w:rPr/>
        <w:t>.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 EzResumeCraft project, this visualization tool serves as a high-level roadmap that complements the iterative nature of Agile development.</w:t>
      </w:r>
    </w:p>
    <w:p>
      <w:pPr>
        <w:pStyle w:val="BodyText"/>
        <w:spacing w:before="75"/>
        <w:ind w:left="0"/>
      </w:pPr>
    </w:p>
    <w:p>
      <w:pPr>
        <w:pStyle w:val="Heading1"/>
      </w:pPr>
      <w:r>
        <w:rPr/>
        <w:t>Breaking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Waterfall</w:t>
      </w:r>
      <w:r>
        <w:rPr>
          <w:spacing w:val="-10"/>
        </w:rPr>
        <w:t> </w:t>
      </w:r>
      <w:r>
        <w:rPr>
          <w:spacing w:val="-2"/>
        </w:rPr>
        <w:t>Misconception</w:t>
      </w:r>
    </w:p>
    <w:p>
      <w:pPr>
        <w:pStyle w:val="BodyText"/>
        <w:spacing w:line="360" w:lineRule="auto"/>
        <w:ind w:right="293"/>
      </w:pPr>
      <w:r>
        <w:rPr/>
        <w:t>Contrary to common belief, Gantt charts are not exclusively suited for linear, phase-based project management.</w:t>
      </w:r>
      <w:r>
        <w:rPr>
          <w:spacing w:val="-3"/>
        </w:rPr>
        <w:t> </w:t>
      </w:r>
      <w:r>
        <w:rPr/>
        <w:t>Modern</w:t>
      </w:r>
      <w:r>
        <w:rPr>
          <w:spacing w:val="-5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charts</w:t>
      </w:r>
      <w:r>
        <w:rPr>
          <w:spacing w:val="-3"/>
        </w:rPr>
        <w:t> </w:t>
      </w:r>
      <w:r>
        <w:rPr/>
        <w:t>offer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capabilities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real-time</w:t>
      </w:r>
      <w:r>
        <w:rPr>
          <w:spacing w:val="-8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tracking,</w:t>
      </w:r>
      <w:r>
        <w:rPr>
          <w:spacing w:val="-3"/>
        </w:rPr>
        <w:t> </w:t>
      </w:r>
      <w:r>
        <w:rPr/>
        <w:t>sprint alignment, and cross-functional visibility without compromising core</w:t>
      </w:r>
      <w:r>
        <w:rPr>
          <w:spacing w:val="-1"/>
        </w:rPr>
        <w:t> </w:t>
      </w:r>
      <w:r>
        <w:rPr/>
        <w:t>Agile principles</w:t>
      </w:r>
      <w:r>
        <w:rPr>
          <w:position w:val="5"/>
          <w:sz w:val="14"/>
          <w:u w:val="single"/>
        </w:rPr>
        <w:t>[2]</w:t>
      </w:r>
      <w:r>
        <w:rPr/>
        <w:t>. This adaptability makes them particularly valuable for projects like EzResumeCraft that require both flexibility and structured timelines.</w:t>
      </w:r>
    </w:p>
    <w:p>
      <w:pPr>
        <w:pStyle w:val="BodyText"/>
        <w:spacing w:before="68"/>
        <w:ind w:left="0"/>
      </w:pPr>
    </w:p>
    <w:p>
      <w:pPr>
        <w:pStyle w:val="Heading1"/>
      </w:pPr>
      <w:r>
        <w:rPr/>
        <w:t>Benefits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an</w:t>
      </w:r>
      <w:r>
        <w:rPr>
          <w:spacing w:val="-4"/>
        </w:rPr>
        <w:t> </w:t>
      </w:r>
      <w:r>
        <w:rPr/>
        <w:t>Agile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spacing w:before="244"/>
      </w:pPr>
      <w:r>
        <w:rPr/>
        <w:t>The</w:t>
      </w:r>
      <w:r>
        <w:rPr>
          <w:spacing w:val="-8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Gantt</w:t>
      </w:r>
      <w:r>
        <w:rPr>
          <w:spacing w:val="-8"/>
        </w:rPr>
        <w:t> </w:t>
      </w:r>
      <w:r>
        <w:rPr/>
        <w:t>charts</w:t>
      </w:r>
      <w:r>
        <w:rPr>
          <w:spacing w:val="-4"/>
        </w:rPr>
        <w:t> </w:t>
      </w:r>
      <w:r>
        <w:rPr/>
        <w:t>within</w:t>
      </w:r>
      <w:r>
        <w:rPr>
          <w:spacing w:val="-5"/>
        </w:rPr>
        <w:t> </w:t>
      </w:r>
      <w:r>
        <w:rPr/>
        <w:t>EzResumeCraft's</w:t>
      </w:r>
      <w:r>
        <w:rPr>
          <w:spacing w:val="-3"/>
        </w:rPr>
        <w:t> </w:t>
      </w:r>
      <w:r>
        <w:rPr/>
        <w:t>Agile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brings</w:t>
      </w:r>
      <w:r>
        <w:rPr>
          <w:spacing w:val="-8"/>
        </w:rPr>
        <w:t> </w:t>
      </w:r>
      <w:r>
        <w:rPr/>
        <w:t>several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>
          <w:spacing w:val="-2"/>
        </w:rPr>
        <w:t>advantages:</w:t>
      </w:r>
    </w:p>
    <w:p>
      <w:pPr>
        <w:pStyle w:val="BodyText"/>
        <w:spacing w:before="90"/>
        <w:ind w:left="0"/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357" w:lineRule="auto" w:before="0" w:after="0"/>
        <w:ind w:left="825" w:right="949" w:hanging="360"/>
        <w:jc w:val="left"/>
        <w:rPr>
          <w:sz w:val="21"/>
        </w:rPr>
      </w:pPr>
      <w:r>
        <w:rPr>
          <w:b/>
          <w:sz w:val="21"/>
        </w:rPr>
        <w:t>Enhanced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Visibility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chart</w:t>
      </w:r>
      <w:r>
        <w:rPr>
          <w:spacing w:val="-5"/>
          <w:sz w:val="21"/>
        </w:rPr>
        <w:t> </w:t>
      </w:r>
      <w:r>
        <w:rPr>
          <w:sz w:val="21"/>
        </w:rPr>
        <w:t>maps</w:t>
      </w:r>
      <w:r>
        <w:rPr>
          <w:spacing w:val="-3"/>
          <w:sz w:val="21"/>
        </w:rPr>
        <w:t> </w:t>
      </w:r>
      <w:r>
        <w:rPr>
          <w:sz w:val="21"/>
        </w:rPr>
        <w:t>out</w:t>
      </w:r>
      <w:r>
        <w:rPr>
          <w:spacing w:val="-5"/>
          <w:sz w:val="21"/>
        </w:rPr>
        <w:t> </w:t>
      </w:r>
      <w:r>
        <w:rPr>
          <w:sz w:val="21"/>
        </w:rPr>
        <w:t>epics,</w:t>
      </w:r>
      <w:r>
        <w:rPr>
          <w:spacing w:val="-6"/>
          <w:sz w:val="21"/>
        </w:rPr>
        <w:t> </w:t>
      </w:r>
      <w:r>
        <w:rPr>
          <w:sz w:val="21"/>
        </w:rPr>
        <w:t>sprints,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dependencies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more</w:t>
      </w:r>
      <w:r>
        <w:rPr>
          <w:spacing w:val="-5"/>
          <w:sz w:val="21"/>
        </w:rPr>
        <w:t> </w:t>
      </w:r>
      <w:r>
        <w:rPr>
          <w:sz w:val="21"/>
        </w:rPr>
        <w:t>precise project timeline, allowing team members to check progress at a glance</w:t>
      </w:r>
      <w:r>
        <w:rPr>
          <w:position w:val="5"/>
          <w:sz w:val="14"/>
          <w:u w:val="single"/>
        </w:rPr>
        <w:t>[3]</w:t>
      </w:r>
      <w:r>
        <w:rPr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357" w:lineRule="auto" w:before="215" w:after="0"/>
        <w:ind w:left="825" w:right="324" w:hanging="360"/>
        <w:jc w:val="left"/>
        <w:rPr>
          <w:sz w:val="21"/>
        </w:rPr>
      </w:pPr>
      <w:r>
        <w:rPr>
          <w:b/>
          <w:sz w:val="21"/>
        </w:rPr>
        <w:t>Proactive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Risk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Management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By</w:t>
      </w:r>
      <w:r>
        <w:rPr>
          <w:spacing w:val="-5"/>
          <w:sz w:val="21"/>
        </w:rPr>
        <w:t> </w:t>
      </w:r>
      <w:r>
        <w:rPr>
          <w:sz w:val="21"/>
        </w:rPr>
        <w:t>visualizing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entire</w:t>
      </w:r>
      <w:r>
        <w:rPr>
          <w:spacing w:val="-5"/>
          <w:sz w:val="21"/>
        </w:rPr>
        <w:t> </w:t>
      </w:r>
      <w:r>
        <w:rPr>
          <w:sz w:val="21"/>
        </w:rPr>
        <w:t>development</w:t>
      </w:r>
      <w:r>
        <w:rPr>
          <w:spacing w:val="-3"/>
          <w:sz w:val="21"/>
        </w:rPr>
        <w:t> </w:t>
      </w:r>
      <w:r>
        <w:rPr>
          <w:sz w:val="21"/>
        </w:rPr>
        <w:t>lifecycle,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team</w:t>
      </w:r>
      <w:r>
        <w:rPr>
          <w:spacing w:val="-3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identify potential bottlenecks and resource constraints before they impact development</w:t>
      </w:r>
      <w:r>
        <w:rPr>
          <w:position w:val="5"/>
          <w:sz w:val="14"/>
          <w:u w:val="single"/>
        </w:rPr>
        <w:t>[2]</w:t>
      </w:r>
      <w:r>
        <w:rPr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23" w:val="left" w:leader="none"/>
          <w:tab w:pos="825" w:val="left" w:leader="none"/>
        </w:tabs>
        <w:spacing w:line="357" w:lineRule="auto" w:before="214" w:after="0"/>
        <w:ind w:left="825" w:right="1017" w:hanging="360"/>
        <w:jc w:val="left"/>
        <w:rPr>
          <w:sz w:val="21"/>
        </w:rPr>
      </w:pPr>
      <w:r>
        <w:rPr>
          <w:b/>
          <w:sz w:val="21"/>
        </w:rPr>
        <w:t>Stakeholder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Communication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Gantt</w:t>
      </w:r>
      <w:r>
        <w:rPr>
          <w:spacing w:val="-4"/>
          <w:sz w:val="21"/>
        </w:rPr>
        <w:t> </w:t>
      </w:r>
      <w:r>
        <w:rPr>
          <w:sz w:val="21"/>
        </w:rPr>
        <w:t>charts</w:t>
      </w:r>
      <w:r>
        <w:rPr>
          <w:spacing w:val="-4"/>
          <w:sz w:val="21"/>
        </w:rPr>
        <w:t> </w:t>
      </w:r>
      <w:r>
        <w:rPr>
          <w:sz w:val="21"/>
        </w:rPr>
        <w:t>provide</w:t>
      </w:r>
      <w:r>
        <w:rPr>
          <w:spacing w:val="-4"/>
          <w:sz w:val="21"/>
        </w:rPr>
        <w:t> </w:t>
      </w:r>
      <w:r>
        <w:rPr>
          <w:sz w:val="21"/>
        </w:rPr>
        <w:t>executives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clients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high-level overview that communicates complex project timelines in an accessible format</w:t>
      </w:r>
      <w:r>
        <w:rPr>
          <w:position w:val="5"/>
          <w:sz w:val="14"/>
          <w:u w:val="single"/>
        </w:rPr>
        <w:t>[2]</w:t>
      </w:r>
      <w:r>
        <w:rPr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355" w:lineRule="auto" w:before="217" w:after="0"/>
        <w:ind w:left="825" w:right="809" w:hanging="360"/>
        <w:jc w:val="left"/>
        <w:rPr>
          <w:sz w:val="21"/>
        </w:rPr>
      </w:pPr>
      <w:r>
        <w:rPr>
          <w:b/>
          <w:sz w:val="21"/>
        </w:rPr>
        <w:t>Long-term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Planning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While</w:t>
      </w:r>
      <w:r>
        <w:rPr>
          <w:spacing w:val="-3"/>
          <w:sz w:val="21"/>
        </w:rPr>
        <w:t> </w:t>
      </w:r>
      <w:r>
        <w:rPr>
          <w:sz w:val="21"/>
        </w:rPr>
        <w:t>Agile</w:t>
      </w:r>
      <w:r>
        <w:rPr>
          <w:spacing w:val="-3"/>
          <w:sz w:val="21"/>
        </w:rPr>
        <w:t> </w:t>
      </w:r>
      <w:r>
        <w:rPr>
          <w:sz w:val="21"/>
        </w:rPr>
        <w:t>focuses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short</w:t>
      </w:r>
      <w:r>
        <w:rPr>
          <w:spacing w:val="-3"/>
          <w:sz w:val="21"/>
        </w:rPr>
        <w:t> </w:t>
      </w:r>
      <w:r>
        <w:rPr>
          <w:sz w:val="21"/>
        </w:rPr>
        <w:t>iterations,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Gantt</w:t>
      </w:r>
      <w:r>
        <w:rPr>
          <w:spacing w:val="-3"/>
          <w:sz w:val="21"/>
        </w:rPr>
        <w:t> </w:t>
      </w:r>
      <w:r>
        <w:rPr>
          <w:sz w:val="21"/>
        </w:rPr>
        <w:t>chart</w:t>
      </w:r>
      <w:r>
        <w:rPr>
          <w:spacing w:val="-7"/>
          <w:sz w:val="21"/>
        </w:rPr>
        <w:t> </w:t>
      </w:r>
      <w:r>
        <w:rPr>
          <w:sz w:val="21"/>
        </w:rPr>
        <w:t>helps</w:t>
      </w:r>
      <w:r>
        <w:rPr>
          <w:spacing w:val="-3"/>
          <w:sz w:val="21"/>
        </w:rPr>
        <w:t> </w:t>
      </w:r>
      <w:r>
        <w:rPr>
          <w:sz w:val="21"/>
        </w:rPr>
        <w:t>align</w:t>
      </w:r>
      <w:r>
        <w:rPr>
          <w:spacing w:val="-4"/>
          <w:sz w:val="21"/>
        </w:rPr>
        <w:t> </w:t>
      </w:r>
      <w:r>
        <w:rPr>
          <w:sz w:val="21"/>
        </w:rPr>
        <w:t>these sprints with the long-term product roadmap for EzResumeCraft</w:t>
      </w:r>
      <w:r>
        <w:rPr>
          <w:position w:val="5"/>
          <w:sz w:val="14"/>
          <w:u w:val="single"/>
        </w:rPr>
        <w:t>[4]</w:t>
      </w:r>
      <w:r>
        <w:rPr>
          <w:sz w:val="21"/>
        </w:rPr>
        <w:t>.</w:t>
      </w:r>
    </w:p>
    <w:p>
      <w:pPr>
        <w:pStyle w:val="BodyText"/>
        <w:spacing w:before="41"/>
        <w:ind w:left="0"/>
        <w:rPr>
          <w:sz w:val="24"/>
        </w:rPr>
      </w:pPr>
    </w:p>
    <w:p>
      <w:pPr>
        <w:pStyle w:val="Heading1"/>
      </w:pPr>
      <w:r>
        <w:rPr/>
        <w:t>EzResumeCraft's</w:t>
      </w:r>
      <w:r>
        <w:rPr>
          <w:spacing w:val="-12"/>
        </w:rPr>
        <w:t> </w:t>
      </w:r>
      <w:r>
        <w:rPr/>
        <w:t>Gantt</w:t>
      </w:r>
      <w:r>
        <w:rPr>
          <w:spacing w:val="-8"/>
        </w:rPr>
        <w:t> </w:t>
      </w:r>
      <w:r>
        <w:rPr/>
        <w:t>Chart</w:t>
      </w:r>
      <w:r>
        <w:rPr>
          <w:spacing w:val="-9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357" w:lineRule="auto" w:before="247"/>
        <w:ind w:right="293"/>
      </w:pPr>
      <w:r>
        <w:rPr/>
        <w:t>The</w:t>
      </w:r>
      <w:r>
        <w:rPr>
          <w:spacing w:val="-8"/>
        </w:rPr>
        <w:t> </w:t>
      </w:r>
      <w:r>
        <w:rPr/>
        <w:t>EzResumeCraft</w:t>
      </w:r>
      <w:r>
        <w:rPr>
          <w:spacing w:val="-3"/>
        </w:rPr>
        <w:t> </w:t>
      </w:r>
      <w:r>
        <w:rPr/>
        <w:t>project</w:t>
      </w:r>
      <w:r>
        <w:rPr>
          <w:spacing w:val="-5"/>
        </w:rPr>
        <w:t> </w:t>
      </w:r>
      <w:r>
        <w:rPr/>
        <w:t>utilizes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</w:t>
      </w:r>
      <w:r>
        <w:rPr>
          <w:spacing w:val="-5"/>
        </w:rPr>
        <w:t> </w:t>
      </w:r>
      <w:r>
        <w:rPr/>
        <w:t>specifically</w:t>
      </w:r>
      <w:r>
        <w:rPr>
          <w:spacing w:val="-5"/>
        </w:rPr>
        <w:t> </w:t>
      </w:r>
      <w:r>
        <w:rPr/>
        <w:t>tailored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Agile</w:t>
      </w:r>
      <w:r>
        <w:rPr>
          <w:spacing w:val="-5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lifecycle, with key phases mapped to timelines that balance flexibility with structured planning.</w:t>
      </w:r>
    </w:p>
    <w:p>
      <w:pPr>
        <w:pStyle w:val="BodyText"/>
        <w:spacing w:before="71"/>
        <w:ind w:left="0"/>
      </w:pPr>
    </w:p>
    <w:p>
      <w:pPr>
        <w:pStyle w:val="Heading1"/>
      </w:pPr>
      <w:r>
        <w:rPr/>
        <w:t>Project</w:t>
      </w:r>
      <w:r>
        <w:rPr>
          <w:spacing w:val="-8"/>
        </w:rPr>
        <w:t> </w:t>
      </w:r>
      <w:r>
        <w:rPr/>
        <w:t>Phases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Timeline</w:t>
      </w:r>
    </w:p>
    <w:p>
      <w:pPr>
        <w:pStyle w:val="BodyText"/>
        <w:spacing w:before="247"/>
      </w:pPr>
      <w:r>
        <w:rPr/>
        <w:t>The</w:t>
      </w:r>
      <w:r>
        <w:rPr>
          <w:spacing w:val="-8"/>
        </w:rPr>
        <w:t> </w:t>
      </w:r>
      <w:r>
        <w:rPr/>
        <w:t>Gantt</w:t>
      </w:r>
      <w:r>
        <w:rPr>
          <w:spacing w:val="-4"/>
        </w:rPr>
        <w:t> </w:t>
      </w:r>
      <w:r>
        <w:rPr/>
        <w:t>chart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EzResumeCraft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six</w:t>
      </w:r>
      <w:r>
        <w:rPr>
          <w:spacing w:val="-3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development</w:t>
      </w:r>
      <w:r>
        <w:rPr>
          <w:spacing w:val="-3"/>
        </w:rPr>
        <w:t> </w:t>
      </w:r>
      <w:r>
        <w:rPr>
          <w:spacing w:val="-2"/>
        </w:rPr>
        <w:t>phases:</w:t>
      </w:r>
    </w:p>
    <w:p>
      <w:pPr>
        <w:pStyle w:val="BodyText"/>
        <w:spacing w:before="88"/>
        <w:ind w:left="0"/>
      </w:pP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357" w:lineRule="auto" w:before="0" w:after="0"/>
        <w:ind w:left="825" w:right="595" w:hanging="360"/>
        <w:jc w:val="left"/>
        <w:rPr>
          <w:sz w:val="21"/>
        </w:rPr>
      </w:pPr>
      <w:r>
        <w:rPr>
          <w:b/>
          <w:sz w:val="21"/>
        </w:rPr>
        <w:t>Concept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Requirement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Gathering</w:t>
      </w:r>
      <w:r>
        <w:rPr>
          <w:b/>
          <w:spacing w:val="-1"/>
          <w:sz w:val="21"/>
        </w:rPr>
        <w:t> </w:t>
      </w:r>
      <w:r>
        <w:rPr>
          <w:sz w:val="21"/>
        </w:rPr>
        <w:t>(April</w:t>
      </w:r>
      <w:r>
        <w:rPr>
          <w:spacing w:val="-5"/>
          <w:sz w:val="21"/>
        </w:rPr>
        <w:t> </w:t>
      </w:r>
      <w:r>
        <w:rPr>
          <w:sz w:val="21"/>
        </w:rPr>
        <w:t>1-7,</w:t>
      </w:r>
      <w:r>
        <w:rPr>
          <w:spacing w:val="-6"/>
          <w:sz w:val="21"/>
        </w:rPr>
        <w:t> </w:t>
      </w:r>
      <w:r>
        <w:rPr>
          <w:sz w:val="21"/>
        </w:rPr>
        <w:t>2025):</w:t>
      </w:r>
      <w:r>
        <w:rPr>
          <w:spacing w:val="-5"/>
          <w:sz w:val="21"/>
        </w:rPr>
        <w:t> </w:t>
      </w:r>
      <w:r>
        <w:rPr>
          <w:sz w:val="21"/>
        </w:rPr>
        <w:t>Identifying</w:t>
      </w:r>
      <w:r>
        <w:rPr>
          <w:spacing w:val="-3"/>
          <w:sz w:val="21"/>
        </w:rPr>
        <w:t> </w:t>
      </w:r>
      <w:r>
        <w:rPr>
          <w:sz w:val="21"/>
        </w:rPr>
        <w:t>project</w:t>
      </w:r>
      <w:r>
        <w:rPr>
          <w:spacing w:val="-3"/>
          <w:sz w:val="21"/>
        </w:rPr>
        <w:t> </w:t>
      </w:r>
      <w:r>
        <w:rPr>
          <w:sz w:val="21"/>
        </w:rPr>
        <w:t>objectives,</w:t>
      </w:r>
      <w:r>
        <w:rPr>
          <w:spacing w:val="-4"/>
          <w:sz w:val="21"/>
        </w:rPr>
        <w:t> </w:t>
      </w:r>
      <w:r>
        <w:rPr>
          <w:sz w:val="21"/>
        </w:rPr>
        <w:t>target</w:t>
      </w:r>
      <w:r>
        <w:rPr>
          <w:spacing w:val="-3"/>
          <w:sz w:val="21"/>
        </w:rPr>
        <w:t> </w:t>
      </w:r>
      <w:r>
        <w:rPr>
          <w:sz w:val="21"/>
        </w:rPr>
        <w:t>user personas, and key functionalities</w:t>
      </w:r>
      <w:r>
        <w:rPr>
          <w:position w:val="5"/>
          <w:sz w:val="14"/>
          <w:u w:val="single"/>
        </w:rPr>
        <w:t>[5]</w:t>
      </w:r>
      <w:r>
        <w:rPr>
          <w:sz w:val="21"/>
        </w:rPr>
        <w:t>.</w:t>
      </w:r>
    </w:p>
    <w:p>
      <w:pPr>
        <w:pStyle w:val="ListParagraph"/>
        <w:spacing w:after="0" w:line="357" w:lineRule="auto"/>
        <w:jc w:val="left"/>
        <w:rPr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357" w:lineRule="auto" w:before="87" w:after="0"/>
        <w:ind w:left="825" w:right="1257" w:hanging="360"/>
        <w:jc w:val="left"/>
        <w:rPr>
          <w:sz w:val="21"/>
        </w:rPr>
      </w:pPr>
      <w:r>
        <w:rPr>
          <w:b/>
          <w:sz w:val="21"/>
        </w:rPr>
        <w:t>Planning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Design</w:t>
      </w:r>
      <w:r>
        <w:rPr>
          <w:b/>
          <w:spacing w:val="-3"/>
          <w:sz w:val="21"/>
        </w:rPr>
        <w:t> </w:t>
      </w:r>
      <w:r>
        <w:rPr>
          <w:sz w:val="21"/>
        </w:rPr>
        <w:t>(April</w:t>
      </w:r>
      <w:r>
        <w:rPr>
          <w:spacing w:val="-5"/>
          <w:sz w:val="21"/>
        </w:rPr>
        <w:t> </w:t>
      </w:r>
      <w:r>
        <w:rPr>
          <w:sz w:val="21"/>
        </w:rPr>
        <w:t>8-14,</w:t>
      </w:r>
      <w:r>
        <w:rPr>
          <w:spacing w:val="-4"/>
          <w:sz w:val="21"/>
        </w:rPr>
        <w:t> </w:t>
      </w:r>
      <w:r>
        <w:rPr>
          <w:sz w:val="21"/>
        </w:rPr>
        <w:t>2025):</w:t>
      </w:r>
      <w:r>
        <w:rPr>
          <w:spacing w:val="-5"/>
          <w:sz w:val="21"/>
        </w:rPr>
        <w:t> </w:t>
      </w:r>
      <w:r>
        <w:rPr>
          <w:sz w:val="21"/>
        </w:rPr>
        <w:t>Developing</w:t>
      </w:r>
      <w:r>
        <w:rPr>
          <w:spacing w:val="-2"/>
          <w:sz w:val="21"/>
        </w:rPr>
        <w:t> </w:t>
      </w:r>
      <w:r>
        <w:rPr>
          <w:sz w:val="21"/>
        </w:rPr>
        <w:t>flexible</w:t>
      </w:r>
      <w:r>
        <w:rPr>
          <w:spacing w:val="-3"/>
          <w:sz w:val="21"/>
        </w:rPr>
        <w:t> </w:t>
      </w:r>
      <w:r>
        <w:rPr>
          <w:sz w:val="21"/>
        </w:rPr>
        <w:t>system</w:t>
      </w:r>
      <w:r>
        <w:rPr>
          <w:spacing w:val="-5"/>
          <w:sz w:val="21"/>
        </w:rPr>
        <w:t> </w:t>
      </w:r>
      <w:r>
        <w:rPr>
          <w:sz w:val="21"/>
        </w:rPr>
        <w:t>architecture</w:t>
      </w:r>
      <w:r>
        <w:rPr>
          <w:spacing w:val="-5"/>
          <w:sz w:val="21"/>
        </w:rPr>
        <w:t> </w:t>
      </w:r>
      <w:r>
        <w:rPr>
          <w:sz w:val="21"/>
        </w:rPr>
        <w:t>suited</w:t>
      </w:r>
      <w:r>
        <w:rPr>
          <w:spacing w:val="-3"/>
          <w:sz w:val="21"/>
        </w:rPr>
        <w:t> </w:t>
      </w:r>
      <w:r>
        <w:rPr>
          <w:sz w:val="21"/>
        </w:rPr>
        <w:t>for responsive web design and creating wireframes and UI/UX prototypes</w:t>
      </w:r>
      <w:r>
        <w:rPr>
          <w:position w:val="5"/>
          <w:sz w:val="14"/>
          <w:u w:val="single"/>
        </w:rPr>
        <w:t>[5]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823" w:val="left" w:leader="none"/>
          <w:tab w:pos="825" w:val="left" w:leader="none"/>
        </w:tabs>
        <w:spacing w:line="357" w:lineRule="auto" w:before="215" w:after="0"/>
        <w:ind w:left="825" w:right="1446" w:hanging="360"/>
        <w:jc w:val="left"/>
        <w:rPr>
          <w:sz w:val="21"/>
        </w:rPr>
      </w:pPr>
      <w:r>
        <w:rPr>
          <w:b/>
          <w:sz w:val="21"/>
        </w:rPr>
        <w:t>Development</w:t>
      </w:r>
      <w:r>
        <w:rPr>
          <w:b/>
          <w:spacing w:val="-5"/>
          <w:sz w:val="21"/>
        </w:rPr>
        <w:t> </w:t>
      </w:r>
      <w:r>
        <w:rPr>
          <w:sz w:val="21"/>
        </w:rPr>
        <w:t>(April</w:t>
      </w:r>
      <w:r>
        <w:rPr>
          <w:spacing w:val="-6"/>
          <w:sz w:val="21"/>
        </w:rPr>
        <w:t> </w:t>
      </w:r>
      <w:r>
        <w:rPr>
          <w:sz w:val="21"/>
        </w:rPr>
        <w:t>15-May</w:t>
      </w:r>
      <w:r>
        <w:rPr>
          <w:spacing w:val="-5"/>
          <w:sz w:val="21"/>
        </w:rPr>
        <w:t> </w:t>
      </w:r>
      <w:r>
        <w:rPr>
          <w:sz w:val="21"/>
        </w:rPr>
        <w:t>15,</w:t>
      </w:r>
      <w:r>
        <w:rPr>
          <w:spacing w:val="-5"/>
          <w:sz w:val="21"/>
        </w:rPr>
        <w:t> </w:t>
      </w:r>
      <w:r>
        <w:rPr>
          <w:sz w:val="21"/>
        </w:rPr>
        <w:t>2025):</w:t>
      </w:r>
      <w:r>
        <w:rPr>
          <w:spacing w:val="-6"/>
          <w:sz w:val="21"/>
        </w:rPr>
        <w:t> </w:t>
      </w:r>
      <w:r>
        <w:rPr>
          <w:sz w:val="21"/>
        </w:rPr>
        <w:t>Implementing</w:t>
      </w:r>
      <w:r>
        <w:rPr>
          <w:spacing w:val="-4"/>
          <w:sz w:val="21"/>
        </w:rPr>
        <w:t> </w:t>
      </w:r>
      <w:r>
        <w:rPr>
          <w:sz w:val="21"/>
        </w:rPr>
        <w:t>core</w:t>
      </w:r>
      <w:r>
        <w:rPr>
          <w:spacing w:val="-4"/>
          <w:sz w:val="21"/>
        </w:rPr>
        <w:t> </w:t>
      </w:r>
      <w:r>
        <w:rPr>
          <w:sz w:val="21"/>
        </w:rPr>
        <w:t>features</w:t>
      </w:r>
      <w:r>
        <w:rPr>
          <w:spacing w:val="-4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modern</w:t>
      </w:r>
      <w:r>
        <w:rPr>
          <w:spacing w:val="-6"/>
          <w:sz w:val="21"/>
        </w:rPr>
        <w:t> </w:t>
      </w:r>
      <w:r>
        <w:rPr>
          <w:sz w:val="21"/>
        </w:rPr>
        <w:t>web technologies and integrating AI assistance for content generation</w:t>
      </w:r>
      <w:r>
        <w:rPr>
          <w:position w:val="5"/>
          <w:sz w:val="14"/>
          <w:u w:val="single"/>
        </w:rPr>
        <w:t>[5]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357" w:lineRule="auto" w:before="214" w:after="0"/>
        <w:ind w:left="825" w:right="732" w:hanging="360"/>
        <w:jc w:val="left"/>
        <w:rPr>
          <w:sz w:val="21"/>
        </w:rPr>
      </w:pPr>
      <w:r>
        <w:rPr>
          <w:b/>
          <w:sz w:val="21"/>
        </w:rPr>
        <w:t>Testing</w:t>
      </w:r>
      <w:r>
        <w:rPr>
          <w:b/>
          <w:spacing w:val="-4"/>
          <w:sz w:val="21"/>
        </w:rPr>
        <w:t> </w:t>
      </w:r>
      <w:r>
        <w:rPr>
          <w:sz w:val="21"/>
        </w:rPr>
        <w:t>(May</w:t>
      </w:r>
      <w:r>
        <w:rPr>
          <w:spacing w:val="-5"/>
          <w:sz w:val="21"/>
        </w:rPr>
        <w:t> </w:t>
      </w:r>
      <w:r>
        <w:rPr>
          <w:sz w:val="21"/>
        </w:rPr>
        <w:t>16-31,</w:t>
      </w:r>
      <w:r>
        <w:rPr>
          <w:spacing w:val="-5"/>
          <w:sz w:val="21"/>
        </w:rPr>
        <w:t> </w:t>
      </w:r>
      <w:r>
        <w:rPr>
          <w:sz w:val="21"/>
        </w:rPr>
        <w:t>2025):</w:t>
      </w:r>
      <w:r>
        <w:rPr>
          <w:spacing w:val="-5"/>
          <w:sz w:val="21"/>
        </w:rPr>
        <w:t> </w:t>
      </w:r>
      <w:r>
        <w:rPr>
          <w:sz w:val="21"/>
        </w:rPr>
        <w:t>Conducting</w:t>
      </w:r>
      <w:r>
        <w:rPr>
          <w:spacing w:val="-3"/>
          <w:sz w:val="21"/>
        </w:rPr>
        <w:t> </w:t>
      </w:r>
      <w:r>
        <w:rPr>
          <w:sz w:val="21"/>
        </w:rPr>
        <w:t>usability</w:t>
      </w:r>
      <w:r>
        <w:rPr>
          <w:spacing w:val="-5"/>
          <w:sz w:val="21"/>
        </w:rPr>
        <w:t> </w:t>
      </w:r>
      <w:r>
        <w:rPr>
          <w:sz w:val="21"/>
        </w:rPr>
        <w:t>testing,</w:t>
      </w:r>
      <w:r>
        <w:rPr>
          <w:spacing w:val="-4"/>
          <w:sz w:val="21"/>
        </w:rPr>
        <w:t> </w:t>
      </w:r>
      <w:r>
        <w:rPr>
          <w:sz w:val="21"/>
        </w:rPr>
        <w:t>functional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performance</w:t>
      </w:r>
      <w:r>
        <w:rPr>
          <w:spacing w:val="-4"/>
          <w:sz w:val="21"/>
        </w:rPr>
        <w:t> </w:t>
      </w:r>
      <w:r>
        <w:rPr>
          <w:sz w:val="21"/>
        </w:rPr>
        <w:t>tests,</w:t>
      </w:r>
      <w:r>
        <w:rPr>
          <w:spacing w:val="-4"/>
          <w:sz w:val="21"/>
        </w:rPr>
        <w:t> </w:t>
      </w:r>
      <w:r>
        <w:rPr>
          <w:sz w:val="21"/>
        </w:rPr>
        <w:t>and security audits</w:t>
      </w:r>
      <w:r>
        <w:rPr>
          <w:position w:val="5"/>
          <w:sz w:val="14"/>
          <w:u w:val="single"/>
        </w:rPr>
        <w:t>[5]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823" w:val="left" w:leader="none"/>
          <w:tab w:pos="825" w:val="left" w:leader="none"/>
        </w:tabs>
        <w:spacing w:line="357" w:lineRule="auto" w:before="214" w:after="0"/>
        <w:ind w:left="825" w:right="1041" w:hanging="360"/>
        <w:jc w:val="left"/>
        <w:rPr>
          <w:sz w:val="21"/>
        </w:rPr>
      </w:pPr>
      <w:r>
        <w:rPr>
          <w:b/>
          <w:sz w:val="21"/>
        </w:rPr>
        <w:t>Deployment</w:t>
      </w:r>
      <w:r>
        <w:rPr>
          <w:b/>
          <w:spacing w:val="-7"/>
          <w:sz w:val="21"/>
        </w:rPr>
        <w:t> </w:t>
      </w:r>
      <w:r>
        <w:rPr>
          <w:sz w:val="21"/>
        </w:rPr>
        <w:t>(June</w:t>
      </w:r>
      <w:r>
        <w:rPr>
          <w:spacing w:val="-3"/>
          <w:sz w:val="21"/>
        </w:rPr>
        <w:t> </w:t>
      </w:r>
      <w:r>
        <w:rPr>
          <w:sz w:val="21"/>
        </w:rPr>
        <w:t>1-7,</w:t>
      </w:r>
      <w:r>
        <w:rPr>
          <w:spacing w:val="-4"/>
          <w:sz w:val="21"/>
        </w:rPr>
        <w:t> </w:t>
      </w:r>
      <w:r>
        <w:rPr>
          <w:sz w:val="21"/>
        </w:rPr>
        <w:t>2025):</w:t>
      </w:r>
      <w:r>
        <w:rPr>
          <w:spacing w:val="-5"/>
          <w:sz w:val="21"/>
        </w:rPr>
        <w:t> </w:t>
      </w:r>
      <w:r>
        <w:rPr>
          <w:sz w:val="21"/>
        </w:rPr>
        <w:t>Deploying</w:t>
      </w:r>
      <w:r>
        <w:rPr>
          <w:spacing w:val="-3"/>
          <w:sz w:val="21"/>
        </w:rPr>
        <w:t> </w:t>
      </w:r>
      <w:r>
        <w:rPr>
          <w:sz w:val="21"/>
        </w:rPr>
        <w:t>early</w:t>
      </w:r>
      <w:r>
        <w:rPr>
          <w:spacing w:val="-5"/>
          <w:sz w:val="21"/>
        </w:rPr>
        <w:t> </w:t>
      </w:r>
      <w:r>
        <w:rPr>
          <w:sz w:val="21"/>
        </w:rPr>
        <w:t>versions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platform</w:t>
      </w:r>
      <w:r>
        <w:rPr>
          <w:spacing w:val="-5"/>
          <w:sz w:val="21"/>
        </w:rPr>
        <w:t> </w:t>
      </w:r>
      <w:r>
        <w:rPr>
          <w:sz w:val="21"/>
        </w:rPr>
        <w:t>through</w:t>
      </w:r>
      <w:r>
        <w:rPr>
          <w:spacing w:val="-4"/>
          <w:sz w:val="21"/>
        </w:rPr>
        <w:t> </w:t>
      </w:r>
      <w:r>
        <w:rPr>
          <w:sz w:val="21"/>
        </w:rPr>
        <w:t>continuous delivery on Netlify</w:t>
      </w:r>
      <w:r>
        <w:rPr>
          <w:position w:val="5"/>
          <w:sz w:val="14"/>
          <w:u w:val="single"/>
        </w:rPr>
        <w:t>[5]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357" w:lineRule="auto" w:before="217" w:after="0"/>
        <w:ind w:left="825" w:right="355" w:hanging="360"/>
        <w:jc w:val="left"/>
        <w:rPr>
          <w:sz w:val="21"/>
        </w:rPr>
      </w:pPr>
      <w:r>
        <w:rPr>
          <w:b/>
          <w:sz w:val="21"/>
        </w:rPr>
        <w:t>Feedback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Continuous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Improvement</w:t>
      </w:r>
      <w:r>
        <w:rPr>
          <w:b/>
          <w:spacing w:val="-1"/>
          <w:sz w:val="21"/>
        </w:rPr>
        <w:t> </w:t>
      </w:r>
      <w:r>
        <w:rPr>
          <w:sz w:val="21"/>
        </w:rPr>
        <w:t>(June</w:t>
      </w:r>
      <w:r>
        <w:rPr>
          <w:spacing w:val="-6"/>
          <w:sz w:val="21"/>
        </w:rPr>
        <w:t> </w:t>
      </w:r>
      <w:r>
        <w:rPr>
          <w:sz w:val="21"/>
        </w:rPr>
        <w:t>8-30,</w:t>
      </w:r>
      <w:r>
        <w:rPr>
          <w:spacing w:val="-4"/>
          <w:sz w:val="21"/>
        </w:rPr>
        <w:t> </w:t>
      </w:r>
      <w:r>
        <w:rPr>
          <w:sz w:val="21"/>
        </w:rPr>
        <w:t>2025):</w:t>
      </w:r>
      <w:r>
        <w:rPr>
          <w:spacing w:val="-6"/>
          <w:sz w:val="21"/>
        </w:rPr>
        <w:t> </w:t>
      </w:r>
      <w:r>
        <w:rPr>
          <w:sz w:val="21"/>
        </w:rPr>
        <w:t>Gathering</w:t>
      </w:r>
      <w:r>
        <w:rPr>
          <w:spacing w:val="-4"/>
          <w:sz w:val="21"/>
        </w:rPr>
        <w:t> </w:t>
      </w:r>
      <w:r>
        <w:rPr>
          <w:sz w:val="21"/>
        </w:rPr>
        <w:t>real-time</w:t>
      </w:r>
      <w:r>
        <w:rPr>
          <w:spacing w:val="-6"/>
          <w:sz w:val="21"/>
        </w:rPr>
        <w:t> </w:t>
      </w:r>
      <w:r>
        <w:rPr>
          <w:sz w:val="21"/>
        </w:rPr>
        <w:t>feedback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6"/>
          <w:sz w:val="21"/>
        </w:rPr>
        <w:t> </w:t>
      </w:r>
      <w:r>
        <w:rPr>
          <w:sz w:val="21"/>
        </w:rPr>
        <w:t>beta users and incorporating enhancements in subsequent sprints</w:t>
      </w:r>
      <w:r>
        <w:rPr>
          <w:position w:val="5"/>
          <w:sz w:val="14"/>
          <w:u w:val="single"/>
        </w:rPr>
        <w:t>[5]</w:t>
      </w:r>
      <w:r>
        <w:rPr>
          <w:sz w:val="21"/>
        </w:rPr>
        <w:t>.</w:t>
      </w:r>
    </w:p>
    <w:p>
      <w:pPr>
        <w:pStyle w:val="BodyText"/>
        <w:spacing w:before="36"/>
        <w:ind w:left="0"/>
        <w:rPr>
          <w:sz w:val="24"/>
        </w:rPr>
      </w:pPr>
    </w:p>
    <w:p>
      <w:pPr>
        <w:pStyle w:val="Heading1"/>
        <w:spacing w:before="1"/>
      </w:pPr>
      <w:r>
        <w:rPr/>
        <w:t>Integration</w:t>
      </w:r>
      <w:r>
        <w:rPr>
          <w:spacing w:val="-12"/>
        </w:rPr>
        <w:t> </w:t>
      </w:r>
      <w:r>
        <w:rPr/>
        <w:t>with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spacing w:line="357" w:lineRule="auto"/>
        <w:ind w:right="293"/>
      </w:pPr>
      <w:r>
        <w:rPr/>
        <w:t>The</w:t>
      </w:r>
      <w:r>
        <w:rPr>
          <w:spacing w:val="-5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serves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visual</w:t>
      </w:r>
      <w:r>
        <w:rPr>
          <w:spacing w:val="-3"/>
        </w:rPr>
        <w:t> </w:t>
      </w:r>
      <w:r>
        <w:rPr/>
        <w:t>roadmap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complements</w:t>
      </w:r>
      <w:r>
        <w:rPr>
          <w:spacing w:val="-3"/>
        </w:rPr>
        <w:t> </w:t>
      </w:r>
      <w:r>
        <w:rPr/>
        <w:t>EzResumeCraft's</w:t>
      </w:r>
      <w:r>
        <w:rPr>
          <w:spacing w:val="-5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system architecture. This architecture includes: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355" w:lineRule="auto" w:before="217" w:after="0"/>
        <w:ind w:left="825" w:right="498" w:hanging="360"/>
        <w:jc w:val="left"/>
        <w:rPr>
          <w:sz w:val="21"/>
        </w:rPr>
      </w:pPr>
      <w:r>
        <w:rPr>
          <w:b/>
          <w:sz w:val="21"/>
        </w:rPr>
        <w:t>Frontend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(Client)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React.js</w:t>
      </w:r>
      <w:r>
        <w:rPr>
          <w:spacing w:val="-3"/>
          <w:sz w:val="21"/>
        </w:rPr>
        <w:t> </w:t>
      </w:r>
      <w:r>
        <w:rPr>
          <w:sz w:val="21"/>
        </w:rPr>
        <w:t>application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Tailwind</w:t>
      </w:r>
      <w:r>
        <w:rPr>
          <w:spacing w:val="-3"/>
          <w:sz w:val="21"/>
        </w:rPr>
        <w:t> </w:t>
      </w:r>
      <w:r>
        <w:rPr>
          <w:sz w:val="21"/>
        </w:rPr>
        <w:t>CSS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responsive</w:t>
      </w:r>
      <w:r>
        <w:rPr>
          <w:spacing w:val="-5"/>
          <w:sz w:val="21"/>
        </w:rPr>
        <w:t> </w:t>
      </w:r>
      <w:r>
        <w:rPr>
          <w:sz w:val="21"/>
        </w:rPr>
        <w:t>styling,</w:t>
      </w:r>
      <w:r>
        <w:rPr>
          <w:spacing w:val="-3"/>
          <w:sz w:val="21"/>
        </w:rPr>
        <w:t> </w:t>
      </w:r>
      <w:r>
        <w:rPr>
          <w:sz w:val="21"/>
        </w:rPr>
        <w:t>Material</w:t>
      </w:r>
      <w:r>
        <w:rPr>
          <w:spacing w:val="-3"/>
          <w:sz w:val="21"/>
        </w:rPr>
        <w:t> </w:t>
      </w:r>
      <w:r>
        <w:rPr>
          <w:sz w:val="21"/>
        </w:rPr>
        <w:t>UI</w:t>
      </w:r>
      <w:r>
        <w:rPr>
          <w:spacing w:val="-2"/>
          <w:sz w:val="21"/>
        </w:rPr>
        <w:t> </w:t>
      </w:r>
      <w:r>
        <w:rPr>
          <w:sz w:val="21"/>
        </w:rPr>
        <w:t>for prebuilt components, and ShadCN UI for additional enhancements.</w:t>
      </w:r>
    </w:p>
    <w:p>
      <w:pPr>
        <w:pStyle w:val="ListParagraph"/>
        <w:numPr>
          <w:ilvl w:val="0"/>
          <w:numId w:val="3"/>
        </w:numPr>
        <w:tabs>
          <w:tab w:pos="824" w:val="left" w:leader="none"/>
        </w:tabs>
        <w:spacing w:line="240" w:lineRule="auto" w:before="216" w:after="0"/>
        <w:ind w:left="824" w:right="0" w:hanging="359"/>
        <w:jc w:val="left"/>
        <w:rPr>
          <w:sz w:val="21"/>
        </w:rPr>
      </w:pPr>
      <w:r>
        <w:rPr>
          <w:b/>
          <w:sz w:val="21"/>
        </w:rPr>
        <w:t>Backend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(Server)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Node.js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Express.js</w:t>
      </w:r>
      <w:r>
        <w:rPr>
          <w:spacing w:val="-4"/>
          <w:sz w:val="21"/>
        </w:rPr>
        <w:t> </w:t>
      </w:r>
      <w:r>
        <w:rPr>
          <w:sz w:val="21"/>
        </w:rPr>
        <w:t>API</w:t>
      </w:r>
      <w:r>
        <w:rPr>
          <w:spacing w:val="-5"/>
          <w:sz w:val="21"/>
        </w:rPr>
        <w:t> </w:t>
      </w:r>
      <w:r>
        <w:rPr>
          <w:sz w:val="21"/>
        </w:rPr>
        <w:t>handling</w:t>
      </w:r>
      <w:r>
        <w:rPr>
          <w:spacing w:val="-3"/>
          <w:sz w:val="21"/>
        </w:rPr>
        <w:t> </w:t>
      </w:r>
      <w:r>
        <w:rPr>
          <w:sz w:val="21"/>
        </w:rPr>
        <w:t>server</w:t>
      </w:r>
      <w:r>
        <w:rPr>
          <w:spacing w:val="-4"/>
          <w:sz w:val="21"/>
        </w:rPr>
        <w:t> </w:t>
      </w:r>
      <w:r>
        <w:rPr>
          <w:sz w:val="21"/>
        </w:rPr>
        <w:t>logic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routing.</w:t>
      </w:r>
    </w:p>
    <w:p>
      <w:pPr>
        <w:pStyle w:val="BodyText"/>
        <w:spacing w:before="89"/>
        <w:ind w:left="0"/>
      </w:pPr>
    </w:p>
    <w:p>
      <w:pPr>
        <w:pStyle w:val="ListParagraph"/>
        <w:numPr>
          <w:ilvl w:val="0"/>
          <w:numId w:val="3"/>
        </w:numPr>
        <w:tabs>
          <w:tab w:pos="823" w:val="left" w:leader="none"/>
          <w:tab w:pos="825" w:val="left" w:leader="none"/>
        </w:tabs>
        <w:spacing w:line="357" w:lineRule="auto" w:before="0" w:after="0"/>
        <w:ind w:left="825" w:right="316" w:hanging="360"/>
        <w:jc w:val="left"/>
        <w:rPr>
          <w:sz w:val="21"/>
        </w:rPr>
      </w:pPr>
      <w:r>
        <w:rPr>
          <w:b/>
          <w:sz w:val="21"/>
        </w:rPr>
        <w:t>Database &amp;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Caching</w:t>
      </w:r>
      <w:r>
        <w:rPr>
          <w:sz w:val="21"/>
        </w:rPr>
        <w:t>:</w:t>
      </w:r>
      <w:r>
        <w:rPr>
          <w:spacing w:val="-7"/>
          <w:sz w:val="21"/>
        </w:rPr>
        <w:t> </w:t>
      </w:r>
      <w:r>
        <w:rPr>
          <w:sz w:val="21"/>
        </w:rPr>
        <w:t>MongoDB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NoSQL</w:t>
      </w:r>
      <w:r>
        <w:rPr>
          <w:spacing w:val="-2"/>
          <w:sz w:val="21"/>
        </w:rPr>
        <w:t> </w:t>
      </w:r>
      <w:r>
        <w:rPr>
          <w:sz w:val="21"/>
        </w:rPr>
        <w:t>database</w:t>
      </w:r>
      <w:r>
        <w:rPr>
          <w:spacing w:val="-2"/>
          <w:sz w:val="21"/>
        </w:rPr>
        <w:t> </w:t>
      </w:r>
      <w:r>
        <w:rPr>
          <w:sz w:val="21"/>
        </w:rPr>
        <w:t>functionality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Redis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caching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session </w:t>
      </w:r>
      <w:r>
        <w:rPr>
          <w:spacing w:val="-2"/>
          <w:sz w:val="21"/>
        </w:rPr>
        <w:t>management.</w:t>
      </w:r>
    </w:p>
    <w:p>
      <w:pPr>
        <w:pStyle w:val="BodyText"/>
        <w:spacing w:line="360" w:lineRule="auto" w:before="214"/>
        <w:ind w:right="293"/>
      </w:pPr>
      <w:r>
        <w:rPr/>
        <w:t>The</w:t>
      </w:r>
      <w:r>
        <w:rPr>
          <w:spacing w:val="-5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timeline</w:t>
      </w:r>
      <w:r>
        <w:rPr>
          <w:spacing w:val="-3"/>
        </w:rPr>
        <w:t> </w:t>
      </w:r>
      <w:r>
        <w:rPr/>
        <w:t>aligns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illustrated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diagram, showing how users will interact with various system components through processes like template selection, content editing, spell checking, and PDF generation.</w:t>
      </w:r>
    </w:p>
    <w:p>
      <w:pPr>
        <w:pStyle w:val="BodyText"/>
        <w:spacing w:before="69"/>
        <w:ind w:left="0"/>
      </w:pPr>
    </w:p>
    <w:p>
      <w:pPr>
        <w:pStyle w:val="Heading1"/>
        <w:spacing w:before="1"/>
      </w:pPr>
      <w:r>
        <w:rPr>
          <w:spacing w:val="-2"/>
        </w:rPr>
        <w:t>Agile-Specific</w:t>
      </w:r>
      <w:r>
        <w:rPr>
          <w:spacing w:val="8"/>
        </w:rPr>
        <w:t> </w:t>
      </w:r>
      <w:r>
        <w:rPr>
          <w:spacing w:val="-2"/>
        </w:rPr>
        <w:t>Adaptations</w:t>
      </w:r>
    </w:p>
    <w:p>
      <w:pPr>
        <w:pStyle w:val="BodyText"/>
        <w:spacing w:line="357" w:lineRule="auto"/>
        <w:ind w:right="293"/>
      </w:pPr>
      <w:r>
        <w:rPr/>
        <w:t>To</w:t>
      </w:r>
      <w:r>
        <w:rPr>
          <w:spacing w:val="-4"/>
        </w:rPr>
        <w:t> </w:t>
      </w:r>
      <w:r>
        <w:rPr/>
        <w:t>maximize</w:t>
      </w:r>
      <w:r>
        <w:rPr>
          <w:spacing w:val="-4"/>
        </w:rPr>
        <w:t> </w:t>
      </w:r>
      <w:r>
        <w:rPr/>
        <w:t>effectiveness</w:t>
      </w:r>
      <w:r>
        <w:rPr>
          <w:spacing w:val="-6"/>
        </w:rPr>
        <w:t> </w:t>
      </w:r>
      <w:r>
        <w:rPr/>
        <w:t>within</w:t>
      </w:r>
      <w:r>
        <w:rPr>
          <w:spacing w:val="-4"/>
        </w:rPr>
        <w:t> </w:t>
      </w:r>
      <w:r>
        <w:rPr/>
        <w:t>EzResumeCraft's</w:t>
      </w:r>
      <w:r>
        <w:rPr>
          <w:spacing w:val="-6"/>
        </w:rPr>
        <w:t> </w:t>
      </w:r>
      <w:r>
        <w:rPr/>
        <w:t>Agile</w:t>
      </w:r>
      <w:r>
        <w:rPr>
          <w:spacing w:val="-4"/>
        </w:rPr>
        <w:t> </w:t>
      </w:r>
      <w:r>
        <w:rPr/>
        <w:t>methodology,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adaptations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 made to the traditional Gantt chart approach:</w:t>
      </w:r>
    </w:p>
    <w:p>
      <w:pPr>
        <w:pStyle w:val="BodyText"/>
        <w:spacing w:before="71"/>
        <w:ind w:left="0"/>
      </w:pPr>
    </w:p>
    <w:p>
      <w:pPr>
        <w:pStyle w:val="Heading1"/>
        <w:spacing w:before="1"/>
      </w:pPr>
      <w:r>
        <w:rPr/>
        <w:t>High-Level</w:t>
      </w:r>
      <w:r>
        <w:rPr>
          <w:spacing w:val="-12"/>
        </w:rPr>
        <w:t> </w:t>
      </w:r>
      <w:r>
        <w:rPr>
          <w:spacing w:val="-4"/>
        </w:rPr>
        <w:t>Focus</w:t>
      </w:r>
    </w:p>
    <w:p>
      <w:pPr>
        <w:pStyle w:val="Heading1"/>
        <w:spacing w:after="0"/>
        <w:sectPr>
          <w:pgSz w:w="12240" w:h="15840"/>
          <w:pgMar w:top="1280" w:bottom="280" w:left="1080" w:right="1080"/>
        </w:sectPr>
      </w:pPr>
    </w:p>
    <w:p>
      <w:pPr>
        <w:pStyle w:val="BodyText"/>
        <w:spacing w:line="357" w:lineRule="auto" w:before="87"/>
        <w:ind w:right="293"/>
      </w:pPr>
      <w:r>
        <w:rPr/>
        <w:t>The</w:t>
      </w:r>
      <w:r>
        <w:rPr>
          <w:spacing w:val="-8"/>
        </w:rPr>
        <w:t> </w:t>
      </w:r>
      <w:r>
        <w:rPr/>
        <w:t>EzResumeCraft</w:t>
      </w:r>
      <w:r>
        <w:rPr>
          <w:spacing w:val="-3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maintains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high-level</w:t>
      </w:r>
      <w:r>
        <w:rPr>
          <w:spacing w:val="-4"/>
        </w:rPr>
        <w:t> </w:t>
      </w:r>
      <w:r>
        <w:rPr/>
        <w:t>perspective,</w:t>
      </w:r>
      <w:r>
        <w:rPr>
          <w:spacing w:val="-4"/>
        </w:rPr>
        <w:t> </w:t>
      </w:r>
      <w:r>
        <w:rPr/>
        <w:t>showing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dates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activities without descending into task-level micromanagement</w:t>
      </w:r>
      <w:r>
        <w:rPr>
          <w:position w:val="5"/>
          <w:sz w:val="14"/>
          <w:u w:val="single"/>
        </w:rPr>
        <w:t>[4]</w:t>
      </w:r>
      <w:r>
        <w:rPr/>
        <w:t>. This approach preserves the Agile value of team autonomy while providing necessary structure.</w:t>
      </w:r>
    </w:p>
    <w:p>
      <w:pPr>
        <w:pStyle w:val="BodyText"/>
        <w:spacing w:before="75"/>
        <w:ind w:left="0"/>
      </w:pPr>
    </w:p>
    <w:p>
      <w:pPr>
        <w:pStyle w:val="Heading1"/>
      </w:pPr>
      <w:r>
        <w:rPr/>
        <w:t>Expectation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Change</w:t>
      </w:r>
    </w:p>
    <w:p>
      <w:pPr>
        <w:pStyle w:val="BodyText"/>
        <w:spacing w:line="360" w:lineRule="auto"/>
        <w:ind w:right="293"/>
      </w:pP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acknowledges</w:t>
      </w:r>
      <w:r>
        <w:rPr>
          <w:spacing w:val="-7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evolve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progresses.</w:t>
      </w:r>
      <w:r>
        <w:rPr>
          <w:spacing w:val="-3"/>
        </w:rPr>
        <w:t> </w:t>
      </w:r>
      <w:r>
        <w:rPr/>
        <w:t>They approach it as a living document that will require</w:t>
      </w:r>
      <w:r>
        <w:rPr>
          <w:spacing w:val="-2"/>
        </w:rPr>
        <w:t> </w:t>
      </w:r>
      <w:r>
        <w:rPr/>
        <w:t>updates through continuous planning activities as priorities shift and new insights emerge</w:t>
      </w:r>
      <w:r>
        <w:rPr>
          <w:position w:val="5"/>
          <w:sz w:val="14"/>
          <w:u w:val="single"/>
        </w:rPr>
        <w:t>[4]</w:t>
      </w:r>
      <w:r>
        <w:rPr/>
        <w:t>.</w:t>
      </w:r>
    </w:p>
    <w:p>
      <w:pPr>
        <w:pStyle w:val="BodyText"/>
        <w:spacing w:before="32"/>
        <w:ind w:left="0"/>
        <w:rPr>
          <w:sz w:val="24"/>
        </w:rPr>
      </w:pPr>
    </w:p>
    <w:p>
      <w:pPr>
        <w:pStyle w:val="Heading1"/>
      </w:pPr>
      <w:r>
        <w:rPr/>
        <w:t>Sprint</w:t>
      </w:r>
      <w:r>
        <w:rPr>
          <w:spacing w:val="-10"/>
        </w:rPr>
        <w:t> </w:t>
      </w:r>
      <w:r>
        <w:rPr>
          <w:spacing w:val="-2"/>
        </w:rPr>
        <w:t>Integration</w:t>
      </w:r>
    </w:p>
    <w:p>
      <w:pPr>
        <w:pStyle w:val="BodyText"/>
        <w:spacing w:line="357" w:lineRule="auto" w:before="249"/>
        <w:ind w:right="293"/>
      </w:pPr>
      <w:r>
        <w:rPr/>
        <w:t>Rather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tracking</w:t>
      </w:r>
      <w:r>
        <w:rPr>
          <w:spacing w:val="-1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tasks,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would</w:t>
      </w:r>
      <w:r>
        <w:rPr>
          <w:spacing w:val="-6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Agile</w:t>
      </w:r>
      <w:r>
        <w:rPr>
          <w:spacing w:val="-5"/>
        </w:rPr>
        <w:t> </w:t>
      </w:r>
      <w:r>
        <w:rPr/>
        <w:t>principles,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EzResumeCraft</w:t>
      </w:r>
      <w:r>
        <w:rPr>
          <w:spacing w:val="-5"/>
        </w:rPr>
        <w:t> </w:t>
      </w:r>
      <w:r>
        <w:rPr/>
        <w:t>Gantt chart focuses on sprint-level planning. This creates one task per sprint and accounts for dependencies between development phases</w:t>
      </w:r>
      <w:r>
        <w:rPr>
          <w:position w:val="5"/>
          <w:sz w:val="14"/>
          <w:u w:val="single"/>
        </w:rPr>
        <w:t>[3]</w:t>
      </w:r>
      <w:r>
        <w:rPr/>
        <w:t>.</w:t>
      </w:r>
    </w:p>
    <w:p>
      <w:pPr>
        <w:pStyle w:val="BodyText"/>
        <w:spacing w:before="39"/>
        <w:ind w:left="0"/>
        <w:rPr>
          <w:sz w:val="24"/>
        </w:rPr>
      </w:pPr>
    </w:p>
    <w:p>
      <w:pPr>
        <w:pStyle w:val="Heading1"/>
      </w:pPr>
      <w:r>
        <w:rPr/>
        <w:t>Best</w:t>
      </w:r>
      <w:r>
        <w:rPr>
          <w:spacing w:val="-8"/>
        </w:rPr>
        <w:t> </w:t>
      </w:r>
      <w:r>
        <w:rPr/>
        <w:t>Practices</w:t>
      </w:r>
      <w:r>
        <w:rPr>
          <w:spacing w:val="-8"/>
        </w:rPr>
        <w:t> </w:t>
      </w:r>
      <w:r>
        <w:rPr>
          <w:spacing w:val="-2"/>
        </w:rPr>
        <w:t>Implemented</w:t>
      </w:r>
    </w:p>
    <w:p>
      <w:pPr>
        <w:pStyle w:val="BodyText"/>
        <w:spacing w:before="244"/>
      </w:pPr>
      <w:r>
        <w:rPr/>
        <w:t>The</w:t>
      </w:r>
      <w:r>
        <w:rPr>
          <w:spacing w:val="-10"/>
        </w:rPr>
        <w:t> </w:t>
      </w:r>
      <w:r>
        <w:rPr/>
        <w:t>EzResumeCraft</w:t>
      </w:r>
      <w:r>
        <w:rPr>
          <w:spacing w:val="-2"/>
        </w:rPr>
        <w:t> </w:t>
      </w:r>
      <w:r>
        <w:rPr/>
        <w:t>team</w:t>
      </w:r>
      <w:r>
        <w:rPr>
          <w:spacing w:val="-4"/>
        </w:rPr>
        <w:t> </w:t>
      </w:r>
      <w:r>
        <w:rPr/>
        <w:t>follows</w:t>
      </w:r>
      <w:r>
        <w:rPr>
          <w:spacing w:val="-3"/>
        </w:rPr>
        <w:t> </w:t>
      </w:r>
      <w:r>
        <w:rPr/>
        <w:t>several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Gantt</w:t>
      </w:r>
      <w:r>
        <w:rPr>
          <w:spacing w:val="-4"/>
        </w:rPr>
        <w:t> </w:t>
      </w:r>
      <w:r>
        <w:rPr/>
        <w:t>chart</w:t>
      </w:r>
      <w:r>
        <w:rPr>
          <w:spacing w:val="-2"/>
        </w:rPr>
        <w:t> implementation:</w:t>
      </w:r>
    </w:p>
    <w:p>
      <w:pPr>
        <w:pStyle w:val="BodyText"/>
        <w:spacing w:before="194"/>
        <w:ind w:left="0"/>
      </w:pPr>
    </w:p>
    <w:p>
      <w:pPr>
        <w:pStyle w:val="Heading1"/>
      </w:pPr>
      <w:r>
        <w:rPr/>
        <w:t>Daily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spacing w:line="357" w:lineRule="auto"/>
        <w:ind w:right="293"/>
      </w:pPr>
      <w:r>
        <w:rPr/>
        <w:t>During</w:t>
      </w:r>
      <w:r>
        <w:rPr>
          <w:spacing w:val="-3"/>
        </w:rPr>
        <w:t> </w:t>
      </w:r>
      <w:r>
        <w:rPr/>
        <w:t>daily</w:t>
      </w:r>
      <w:r>
        <w:rPr>
          <w:spacing w:val="-5"/>
        </w:rPr>
        <w:t> </w:t>
      </w:r>
      <w:r>
        <w:rPr/>
        <w:t>standup</w:t>
      </w:r>
      <w:r>
        <w:rPr>
          <w:spacing w:val="-5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team</w:t>
      </w:r>
      <w:r>
        <w:rPr>
          <w:spacing w:val="-4"/>
        </w:rPr>
        <w:t> </w:t>
      </w:r>
      <w:r>
        <w:rPr/>
        <w:t>reviews</w:t>
      </w:r>
      <w:r>
        <w:rPr>
          <w:spacing w:val="-3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updates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makes</w:t>
      </w:r>
      <w:r>
        <w:rPr>
          <w:spacing w:val="-5"/>
        </w:rPr>
        <w:t> </w:t>
      </w:r>
      <w:r>
        <w:rPr/>
        <w:t>adjustments</w:t>
      </w:r>
      <w:r>
        <w:rPr>
          <w:spacing w:val="-5"/>
        </w:rPr>
        <w:t> </w:t>
      </w:r>
      <w:r>
        <w:rPr/>
        <w:t>where necessary, ensuring the timeline remains relevant to current development realities</w:t>
      </w:r>
      <w:r>
        <w:rPr>
          <w:position w:val="5"/>
          <w:sz w:val="14"/>
          <w:u w:val="single"/>
        </w:rPr>
        <w:t>[3]</w:t>
      </w:r>
      <w:r>
        <w:rPr/>
        <w:t>.</w:t>
      </w:r>
    </w:p>
    <w:p>
      <w:pPr>
        <w:pStyle w:val="BodyText"/>
        <w:spacing w:before="37"/>
        <w:ind w:left="0"/>
        <w:rPr>
          <w:sz w:val="24"/>
        </w:rPr>
      </w:pPr>
    </w:p>
    <w:p>
      <w:pPr>
        <w:pStyle w:val="Heading1"/>
      </w:pPr>
      <w:r>
        <w:rPr>
          <w:spacing w:val="-2"/>
        </w:rPr>
        <w:t>Dependency</w:t>
      </w:r>
      <w:r>
        <w:rPr>
          <w:spacing w:val="3"/>
        </w:rPr>
        <w:t> </w:t>
      </w:r>
      <w:r>
        <w:rPr>
          <w:spacing w:val="-2"/>
        </w:rPr>
        <w:t>Management</w:t>
      </w:r>
    </w:p>
    <w:p>
      <w:pPr>
        <w:pStyle w:val="BodyText"/>
        <w:spacing w:line="357" w:lineRule="auto" w:before="249"/>
        <w:ind w:right="293"/>
      </w:pPr>
      <w:r>
        <w:rPr/>
        <w:t>The</w:t>
      </w:r>
      <w:r>
        <w:rPr>
          <w:spacing w:val="-5"/>
        </w:rPr>
        <w:t> </w:t>
      </w:r>
      <w:r>
        <w:rPr/>
        <w:t>chart</w:t>
      </w:r>
      <w:r>
        <w:rPr>
          <w:spacing w:val="-8"/>
        </w:rPr>
        <w:t> </w:t>
      </w:r>
      <w:r>
        <w:rPr/>
        <w:t>clearly</w:t>
      </w:r>
      <w:r>
        <w:rPr>
          <w:spacing w:val="-5"/>
        </w:rPr>
        <w:t> </w:t>
      </w:r>
      <w:r>
        <w:rPr/>
        <w:t>identifies</w:t>
      </w:r>
      <w:r>
        <w:rPr>
          <w:spacing w:val="-8"/>
        </w:rPr>
        <w:t> </w:t>
      </w:r>
      <w:r>
        <w:rPr/>
        <w:t>dependencies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phases,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testing</w:t>
      </w:r>
      <w:r>
        <w:rPr>
          <w:spacing w:val="-1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begin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core development reaches a certain stage. This visualization helps preemptively address potential </w:t>
      </w:r>
      <w:r>
        <w:rPr>
          <w:spacing w:val="-2"/>
        </w:rPr>
        <w:t>bottlenecks</w:t>
      </w:r>
      <w:r>
        <w:rPr>
          <w:spacing w:val="-2"/>
          <w:position w:val="5"/>
          <w:sz w:val="14"/>
          <w:u w:val="single"/>
        </w:rPr>
        <w:t>[1]</w:t>
      </w:r>
      <w:r>
        <w:rPr>
          <w:spacing w:val="-2"/>
        </w:rPr>
        <w:t>.</w:t>
      </w:r>
    </w:p>
    <w:p>
      <w:pPr>
        <w:pStyle w:val="BodyText"/>
        <w:spacing w:before="39"/>
        <w:ind w:left="0"/>
        <w:rPr>
          <w:sz w:val="24"/>
        </w:rPr>
      </w:pPr>
    </w:p>
    <w:p>
      <w:pPr>
        <w:pStyle w:val="Heading1"/>
      </w:pPr>
      <w:r>
        <w:rPr/>
        <w:t>Date</w:t>
      </w:r>
      <w:r>
        <w:rPr>
          <w:spacing w:val="-7"/>
        </w:rPr>
        <w:t> </w:t>
      </w:r>
      <w:r>
        <w:rPr/>
        <w:t>Range</w:t>
      </w:r>
      <w:r>
        <w:rPr>
          <w:spacing w:val="-6"/>
        </w:rPr>
        <w:t> </w:t>
      </w:r>
      <w:r>
        <w:rPr>
          <w:spacing w:val="-2"/>
        </w:rPr>
        <w:t>Flexibility</w:t>
      </w:r>
    </w:p>
    <w:p>
      <w:pPr>
        <w:pStyle w:val="BodyText"/>
        <w:spacing w:line="360" w:lineRule="auto"/>
        <w:ind w:right="350"/>
      </w:pP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rigid</w:t>
      </w:r>
      <w:r>
        <w:rPr>
          <w:spacing w:val="-3"/>
        </w:rPr>
        <w:t> </w:t>
      </w:r>
      <w:r>
        <w:rPr/>
        <w:t>deadlines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undermine</w:t>
      </w:r>
      <w:r>
        <w:rPr>
          <w:spacing w:val="-5"/>
        </w:rPr>
        <w:t> </w:t>
      </w:r>
      <w:r>
        <w:rPr/>
        <w:t>Agile</w:t>
      </w:r>
      <w:r>
        <w:rPr>
          <w:spacing w:val="-8"/>
        </w:rPr>
        <w:t> </w:t>
      </w:r>
      <w:r>
        <w:rPr/>
        <w:t>principles,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EzResumeCraft</w:t>
      </w:r>
      <w:r>
        <w:rPr>
          <w:spacing w:val="-3"/>
        </w:rPr>
        <w:t> </w:t>
      </w:r>
      <w:r>
        <w:rPr/>
        <w:t>Gantt</w:t>
      </w:r>
      <w:r>
        <w:rPr>
          <w:spacing w:val="-5"/>
        </w:rPr>
        <w:t> </w:t>
      </w:r>
      <w:r>
        <w:rPr/>
        <w:t>chart</w:t>
      </w:r>
      <w:r>
        <w:rPr>
          <w:spacing w:val="-3"/>
        </w:rPr>
        <w:t> </w:t>
      </w:r>
      <w:r>
        <w:rPr/>
        <w:t>employs date ranges for major milestones, acknowledging the inherent unpredictability in software </w:t>
      </w:r>
      <w:r>
        <w:rPr>
          <w:spacing w:val="-2"/>
        </w:rPr>
        <w:t>development</w:t>
      </w:r>
      <w:r>
        <w:rPr>
          <w:spacing w:val="-2"/>
          <w:position w:val="5"/>
          <w:sz w:val="14"/>
          <w:u w:val="single"/>
        </w:rPr>
        <w:t>[4]</w:t>
      </w:r>
      <w:r>
        <w:rPr>
          <w:spacing w:val="-2"/>
        </w:rPr>
        <w:t>.</w:t>
      </w:r>
    </w:p>
    <w:p>
      <w:pPr>
        <w:pStyle w:val="BodyText"/>
        <w:spacing w:before="32"/>
        <w:ind w:left="0"/>
        <w:rPr>
          <w:sz w:val="24"/>
        </w:rPr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Heading1"/>
        <w:spacing w:after="0"/>
        <w:sectPr>
          <w:pgSz w:w="12240" w:h="15840"/>
          <w:pgMar w:top="1280" w:bottom="280" w:left="1080" w:right="1080"/>
        </w:sectPr>
      </w:pPr>
    </w:p>
    <w:p>
      <w:pPr>
        <w:pStyle w:val="BodyText"/>
        <w:spacing w:line="357" w:lineRule="auto" w:before="87"/>
        <w:ind w:right="293"/>
      </w:pPr>
      <w:r>
        <w:rPr/>
        <w:t>The EzResumeCraft project demonstrates how Gantt charts can be effectively integrated within an Agile development framework when implemented thoughtfully. By maintaining high-level focus, embracing change,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focusing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sprints</w:t>
      </w:r>
      <w:r>
        <w:rPr>
          <w:spacing w:val="-3"/>
        </w:rPr>
        <w:t> </w:t>
      </w:r>
      <w:r>
        <w:rPr/>
        <w:t>rather</w:t>
      </w:r>
      <w:r>
        <w:rPr>
          <w:spacing w:val="-5"/>
        </w:rPr>
        <w:t> </w:t>
      </w:r>
      <w:r>
        <w:rPr/>
        <w:t>than</w:t>
      </w:r>
      <w:r>
        <w:rPr>
          <w:spacing w:val="-3"/>
        </w:rPr>
        <w:t> </w:t>
      </w:r>
      <w:r>
        <w:rPr/>
        <w:t>individual</w:t>
      </w:r>
      <w:r>
        <w:rPr>
          <w:spacing w:val="-7"/>
        </w:rPr>
        <w:t> </w:t>
      </w:r>
      <w:r>
        <w:rPr/>
        <w:t>tasks,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team</w:t>
      </w:r>
      <w:r>
        <w:rPr>
          <w:spacing w:val="-3"/>
        </w:rPr>
        <w:t> </w:t>
      </w:r>
      <w:r>
        <w:rPr/>
        <w:t>leverages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visualization</w:t>
      </w:r>
      <w:r>
        <w:rPr>
          <w:spacing w:val="-5"/>
        </w:rPr>
        <w:t> </w:t>
      </w:r>
      <w:r>
        <w:rPr/>
        <w:t>benefits of Gantt charts while preserving Agile flexibility.</w:t>
      </w:r>
    </w:p>
    <w:p>
      <w:pPr>
        <w:pStyle w:val="BodyText"/>
        <w:spacing w:line="360" w:lineRule="auto" w:before="220"/>
        <w:ind w:right="293"/>
      </w:pPr>
      <w:r>
        <w:rPr/>
        <w:t>This balanced approach provides enhanced visibility for stakeholders, supports proactive risk management, and bridges the communication gap between development teams and management. For projects</w:t>
      </w:r>
      <w:r>
        <w:rPr>
          <w:spacing w:val="-5"/>
        </w:rPr>
        <w:t> </w:t>
      </w:r>
      <w:r>
        <w:rPr/>
        <w:t>like</w:t>
      </w:r>
      <w:r>
        <w:rPr>
          <w:spacing w:val="-3"/>
        </w:rPr>
        <w:t> </w:t>
      </w:r>
      <w:r>
        <w:rPr/>
        <w:t>EzResumeCraft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combine</w:t>
      </w:r>
      <w:r>
        <w:rPr>
          <w:spacing w:val="-3"/>
        </w:rPr>
        <w:t> </w:t>
      </w:r>
      <w:r>
        <w:rPr/>
        <w:t>creative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implementation,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well- adapted Gantt chart serves as a valuable tool that complements rather than contradicts Agile </w:t>
      </w:r>
      <w:r>
        <w:rPr>
          <w:spacing w:val="-2"/>
        </w:rPr>
        <w:t>methodologies.</w:t>
      </w:r>
    </w:p>
    <w:p>
      <w:pPr>
        <w:pStyle w:val="BodyText"/>
        <w:spacing w:line="357" w:lineRule="auto" w:before="211"/>
        <w:ind w:right="350"/>
      </w:pPr>
      <w:r>
        <w:rPr/>
        <w:t>As</w:t>
      </w:r>
      <w:r>
        <w:rPr>
          <w:spacing w:val="-5"/>
        </w:rPr>
        <w:t> </w:t>
      </w:r>
      <w:r>
        <w:rPr/>
        <w:t>EzResumeCraft</w:t>
      </w:r>
      <w:r>
        <w:rPr>
          <w:spacing w:val="-5"/>
        </w:rPr>
        <w:t> </w:t>
      </w:r>
      <w:r>
        <w:rPr/>
        <w:t>progresses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lifecycle,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Gantt</w:t>
      </w:r>
      <w:r>
        <w:rPr>
          <w:spacing w:val="-3"/>
        </w:rPr>
        <w:t> </w:t>
      </w:r>
      <w:r>
        <w:rPr/>
        <w:t>chart</w:t>
      </w:r>
      <w:r>
        <w:rPr>
          <w:spacing w:val="-8"/>
        </w:rPr>
        <w:t> </w:t>
      </w:r>
      <w:r>
        <w:rPr/>
        <w:t>will</w:t>
      </w:r>
      <w:r>
        <w:rPr>
          <w:spacing w:val="-3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evolve, reflecting the iterative nature of Agile development while maintaining a clear vision of the project's overall trajectory and timeline milestones.</w:t>
      </w:r>
    </w:p>
    <w:sectPr>
      <w:pgSz w:w="12240" w:h="15840"/>
      <w:pgMar w:top="12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6"/>
      <w:ind w:left="285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285" w:right="293"/>
    </w:pPr>
    <w:rPr>
      <w:rFonts w:ascii="Cambria" w:hAnsi="Cambria" w:eastAsia="Cambria" w:cs="Cambria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Ojas Patil</dc:creator>
  <dc:title>Microsoft Word - Gantt Chart Implementation in the EzResumeCraft Pr</dc:title>
  <dcterms:created xsi:type="dcterms:W3CDTF">2025-04-23T04:52:03Z</dcterms:created>
  <dcterms:modified xsi:type="dcterms:W3CDTF">2025-04-23T04:52:03Z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2025-04-23T00:00:00Z</vt:filetime>
  </property>
  <property fmtid="{D5CDD505-2E9C-101B-9397-08002B2CF9AE}" pid="4" name="Producer">
    <vt:lpwstr>Microsoft: Print To PDF</vt:lpwstr>
  </property>
</Properties>
</file>