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com.javacreed.examples.di.part1;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class Email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sendEmail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(String subject, String message){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D18AD">
        <w:rPr>
          <w:rFonts w:ascii="Consolas" w:eastAsia="Times New Roman" w:hAnsi="Consolas" w:cs="Consolas"/>
          <w:color w:val="3F7F5F"/>
          <w:sz w:val="20"/>
          <w:szCs w:val="20"/>
        </w:rPr>
        <w:t>// Send the email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com.javacreed.examples.di.part1;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class Person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Email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email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= new Email();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greetFriend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email.sendEmail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"Hello", "Hello my friend :)");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325B3" w:rsidRDefault="00ED18AD">
      <w:pP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, and this class needs to send a message. The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class requires the aid of some other class,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Email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, in order to send a message.</w:t>
      </w:r>
    </w:p>
    <w:p w:rsidR="00ED18AD" w:rsidRDefault="00ED18AD">
      <w:pP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Let say we have a new and better version of email class,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FastEmail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, in order for us to use it, we need to go in each and every class that depends on the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Email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class, such as </w:t>
      </w:r>
      <w:proofErr w:type="spellStart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the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proofErr w:type="spellEnd"/>
      <w:r>
        <w:rPr>
          <w:rStyle w:val="apple-converted-space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class, and replace it with the new version.</w:t>
      </w:r>
    </w:p>
    <w:p w:rsidR="00ED18AD" w:rsidRPr="00ED18AD" w:rsidRDefault="00ED18AD" w:rsidP="00ED1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18"/>
          <w:szCs w:val="18"/>
        </w:rPr>
      </w:pPr>
      <w:r w:rsidRPr="00ED18AD">
        <w:rPr>
          <w:rFonts w:ascii="Helvetica" w:eastAsia="Times New Roman" w:hAnsi="Helvetica" w:cs="Helvetica"/>
          <w:color w:val="666666"/>
          <w:sz w:val="18"/>
          <w:szCs w:val="18"/>
        </w:rPr>
        <w:t>Another developer needs to use the </w:t>
      </w:r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 w:rsidRPr="00ED18AD">
        <w:rPr>
          <w:rFonts w:ascii="Helvetica" w:eastAsia="Times New Roman" w:hAnsi="Helvetica" w:cs="Helvetica"/>
          <w:color w:val="666666"/>
          <w:sz w:val="18"/>
          <w:szCs w:val="18"/>
        </w:rPr>
        <w:t> class, but would like to use a different notification/message system. This cannot be achieved with the current version of the </w:t>
      </w:r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 w:rsidRPr="00ED18AD">
        <w:rPr>
          <w:rFonts w:ascii="Helvetica" w:eastAsia="Times New Roman" w:hAnsi="Helvetica" w:cs="Helvetica"/>
          <w:color w:val="666666"/>
          <w:sz w:val="18"/>
          <w:szCs w:val="18"/>
        </w:rPr>
        <w:t> class as it is hardwired to the </w:t>
      </w:r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Email</w:t>
      </w:r>
      <w:r w:rsidRPr="00ED18AD">
        <w:rPr>
          <w:rFonts w:ascii="Helvetica" w:eastAsia="Times New Roman" w:hAnsi="Helvetica" w:cs="Helvetica"/>
          <w:color w:val="666666"/>
          <w:sz w:val="18"/>
          <w:szCs w:val="18"/>
        </w:rPr>
        <w:t> class. What generally happens is that the other developer duplicates the </w:t>
      </w:r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 w:rsidRPr="00ED18AD">
        <w:rPr>
          <w:rFonts w:ascii="Helvetica" w:eastAsia="Times New Roman" w:hAnsi="Helvetica" w:cs="Helvetica"/>
          <w:color w:val="666666"/>
          <w:sz w:val="18"/>
          <w:szCs w:val="18"/>
        </w:rPr>
        <w:t> class and modifies it as he/she needs. The projects ends up with two versions of the </w:t>
      </w:r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 w:rsidRPr="00ED18AD">
        <w:rPr>
          <w:rFonts w:ascii="Helvetica" w:eastAsia="Times New Roman" w:hAnsi="Helvetica" w:cs="Helvetica"/>
          <w:color w:val="666666"/>
          <w:sz w:val="18"/>
          <w:szCs w:val="18"/>
        </w:rPr>
        <w:t> class.</w:t>
      </w:r>
    </w:p>
    <w:p w:rsidR="00ED18AD" w:rsidRDefault="00ED18AD">
      <w:pP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first create an 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interface,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MessageService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, and make the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class using this interface instead. This removes the dependency that the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class has on the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Email</w:t>
      </w:r>
      <w:r>
        <w:rPr>
          <w:rStyle w:val="apple-converted-space"/>
          <w:rFonts w:ascii="Helvetica" w:hAnsi="Helvetica" w:cs="Helvetica"/>
          <w:color w:val="666666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and replaces it with an abstract message delivery interface</w:t>
      </w:r>
    </w:p>
    <w:p w:rsidR="00ED18AD" w:rsidRDefault="00ED18AD">
      <w:pP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</w:p>
    <w:p w:rsidR="00ED18AD" w:rsidRPr="00ED18AD" w:rsidRDefault="00ED18AD" w:rsidP="00ED18AD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We start by defining the </w:t>
      </w:r>
      <w:proofErr w:type="spellStart"/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MessageService</w:t>
      </w:r>
      <w:proofErr w:type="spellEnd"/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 interface that includes one method, </w:t>
      </w:r>
      <w:proofErr w:type="spellStart"/>
      <w:proofErr w:type="gramStart"/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sendMessage</w:t>
      </w:r>
      <w:proofErr w:type="spellEnd"/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 subject, String message)</w:t>
      </w:r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. For simplicity we assume that no exceptions are thrown.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package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com.javacreed.examples.di.part2;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interface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void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sendMessage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(String subject, String message);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D18AD" w:rsidRDefault="00ED18AD"/>
    <w:p w:rsidR="00ED18AD" w:rsidRPr="00ED18AD" w:rsidRDefault="00ED18AD" w:rsidP="00ED18AD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In the list of limitations we mentioned four possible methods of sending a message: email, fast email, SMS and tweet. Let’s create four classes that handle each message delivery method and have all these classes implement the interface created above.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com.javacreed.examples.di.part2;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implements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@Override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sendMessage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(String subject, String message){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System.out.printf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"Email: %s, %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s%n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", subject, message);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com.javacreed.examples.di.part2;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FastEmailService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implements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@Override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sendMessage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(String subject, String message){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System.out.printf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"Fast Email: %s, %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s%n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", subject, message);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com.javacreed.examples.di.part2;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SmsService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implements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@Override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sendMessage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(String subject, String message){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System.out.printf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"SMS: %s, %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s%n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", subject, message);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com.javacreed.examples.di.part2;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TweetService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implements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@Override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sendMessage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(String subject, String message){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System.out.printf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"Tweet: %s, %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s%n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", subject, message);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D18AD" w:rsidRDefault="00ED18AD"/>
    <w:p w:rsidR="00ED18AD" w:rsidRPr="00ED18AD" w:rsidRDefault="00ED18AD" w:rsidP="00ED18AD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Finally, instead of using classes, we use interfaces. In the </w:t>
      </w:r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 class, we replace the </w:t>
      </w:r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Email</w:t>
      </w:r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 field with the </w:t>
      </w:r>
      <w:proofErr w:type="spellStart"/>
      <w:r w:rsidRPr="00ED18A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MessageService</w:t>
      </w:r>
      <w:proofErr w:type="spellEnd"/>
      <w:r w:rsidRPr="00ED18AD">
        <w:rPr>
          <w:rFonts w:ascii="Helvetica" w:eastAsia="Times New Roman" w:hAnsi="Helvetica" w:cs="Helvetica"/>
          <w:color w:val="666666"/>
          <w:sz w:val="20"/>
          <w:szCs w:val="20"/>
        </w:rPr>
        <w:t> service interface as highlighted below.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class Person 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private</w:t>
      </w:r>
      <w:proofErr w:type="gram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</w:t>
      </w:r>
      <w:proofErr w:type="spell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</w:t>
      </w:r>
      <w:proofErr w:type="spell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0000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Person(</w:t>
      </w:r>
      <w:proofErr w:type="spell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</w:t>
      </w:r>
      <w:proofErr w:type="spell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   </w:t>
      </w:r>
      <w:proofErr w:type="spell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this.messageService</w:t>
      </w:r>
      <w:proofErr w:type="spell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= </w:t>
      </w:r>
      <w:proofErr w:type="spellStart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messageService</w:t>
      </w:r>
      <w:proofErr w:type="spellEnd"/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>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FF0000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greetFriend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(){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messageService.sendMessage</w:t>
      </w:r>
      <w:proofErr w:type="spell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"Hello", "Hello my friend :)");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ED18AD" w:rsidRPr="00ED18AD" w:rsidRDefault="00ED18AD" w:rsidP="00ED18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18AD">
        <w:rPr>
          <w:rFonts w:ascii="Consolas" w:eastAsia="Times New Roman" w:hAnsi="Consolas" w:cs="Consolas"/>
          <w:color w:val="333333"/>
          <w:sz w:val="20"/>
          <w:szCs w:val="20"/>
        </w:rPr>
        <w:t>}</w:t>
      </w:r>
      <w:bookmarkStart w:id="0" w:name="_GoBack"/>
      <w:bookmarkEnd w:id="0"/>
    </w:p>
    <w:p w:rsidR="00ED18AD" w:rsidRDefault="00ED18AD"/>
    <w:p w:rsidR="00ED18AD" w:rsidRDefault="00ED18AD">
      <w:pPr>
        <w:rPr>
          <w:rStyle w:val="apple-converted-space"/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Note that the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Person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class is not 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initialising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the message service but it is expecting it as a parameter of its constructor. This is a key element in the design. It improves </w:t>
      </w:r>
      <w:r w:rsidRPr="00F46528">
        <w:rPr>
          <w:rFonts w:ascii="Helvetica" w:hAnsi="Helvetica" w:cs="Helvetica"/>
          <w:b/>
          <w:color w:val="666666"/>
          <w:sz w:val="20"/>
          <w:szCs w:val="20"/>
          <w:shd w:val="clear" w:color="auto" w:fill="FFFFFF"/>
        </w:rPr>
        <w:t>modularity, extendibility and testing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  <w:shd w:val="clear" w:color="auto" w:fill="FFFFFF"/>
        </w:rPr>
        <w:t> </w:t>
      </w:r>
    </w:p>
    <w:p w:rsidR="00ED18AD" w:rsidRDefault="00ED18AD"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ependency injection can help us 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initializing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objects and provide these objects all the necessary resources (</w:t>
      </w:r>
      <w:r>
        <w:rPr>
          <w:rStyle w:val="Emphasis"/>
          <w:rFonts w:ascii="Helvetica" w:hAnsi="Helvetica" w:cs="Helvetica"/>
          <w:color w:val="666666"/>
          <w:sz w:val="20"/>
          <w:szCs w:val="20"/>
          <w:shd w:val="clear" w:color="auto" w:fill="FFFFFF"/>
        </w:rPr>
        <w:t>ingredients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).</w:t>
      </w:r>
    </w:p>
    <w:sectPr w:rsidR="00ED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B3C78"/>
    <w:multiLevelType w:val="multilevel"/>
    <w:tmpl w:val="181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AD"/>
    <w:rsid w:val="00352721"/>
    <w:rsid w:val="0053451D"/>
    <w:rsid w:val="00990D90"/>
    <w:rsid w:val="00ED18AD"/>
    <w:rsid w:val="00F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5238B-6C17-42D0-8E95-C7A63D5D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AD"/>
    <w:rPr>
      <w:rFonts w:ascii="Courier New" w:eastAsia="Times New Roman" w:hAnsi="Courier New" w:cs="Courier New"/>
      <w:sz w:val="20"/>
      <w:szCs w:val="20"/>
    </w:rPr>
  </w:style>
  <w:style w:type="character" w:customStyle="1" w:styleId="comments">
    <w:name w:val="comments"/>
    <w:basedOn w:val="DefaultParagraphFont"/>
    <w:rsid w:val="00ED18AD"/>
  </w:style>
  <w:style w:type="character" w:styleId="HTMLCode">
    <w:name w:val="HTML Code"/>
    <w:basedOn w:val="DefaultParagraphFont"/>
    <w:uiPriority w:val="99"/>
    <w:semiHidden/>
    <w:unhideWhenUsed/>
    <w:rsid w:val="00ED18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D18AD"/>
  </w:style>
  <w:style w:type="paragraph" w:styleId="NormalWeb">
    <w:name w:val="Normal (Web)"/>
    <w:basedOn w:val="Normal"/>
    <w:uiPriority w:val="99"/>
    <w:semiHidden/>
    <w:unhideWhenUsed/>
    <w:rsid w:val="00ED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18AD"/>
  </w:style>
  <w:style w:type="character" w:styleId="Emphasis">
    <w:name w:val="Emphasis"/>
    <w:basedOn w:val="DefaultParagraphFont"/>
    <w:uiPriority w:val="20"/>
    <w:qFormat/>
    <w:rsid w:val="00ED1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Bhima (WT01 - Financial Services)</dc:creator>
  <cp:keywords/>
  <dc:description/>
  <cp:lastModifiedBy>Harsha Bhima (WT01 - WA - Data Platform Engineering)</cp:lastModifiedBy>
  <cp:revision>1</cp:revision>
  <dcterms:created xsi:type="dcterms:W3CDTF">2015-12-20T08:00:00Z</dcterms:created>
  <dcterms:modified xsi:type="dcterms:W3CDTF">2015-12-20T13:00:00Z</dcterms:modified>
</cp:coreProperties>
</file>