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50183" w:rsidR="00A705C2" w:rsidRDefault="00AD145D" w14:paraId="5EC90CE5" w14:textId="40E2A4A7">
      <w:pPr>
        <w:rPr>
          <w:rFonts w:cs="Times New Roman"/>
          <w:color w:val="000000" w:themeColor="text1"/>
        </w:rPr>
      </w:pPr>
      <w:r w:rsidRPr="1EF49E26" w:rsidR="00AD145D">
        <w:rPr>
          <w:rFonts w:cs="Times New Roman"/>
          <w:b w:val="1"/>
          <w:bCs w:val="1"/>
          <w:color w:val="000000" w:themeColor="text1" w:themeTint="FF" w:themeShade="FF"/>
          <w:sz w:val="36"/>
          <w:szCs w:val="36"/>
        </w:rPr>
        <w:t>Coding Standard</w:t>
      </w:r>
      <w:r w:rsidRPr="1EF49E26" w:rsidR="00050183">
        <w:rPr>
          <w:rFonts w:cs="Times New Roman"/>
          <w:b w:val="1"/>
          <w:bCs w:val="1"/>
          <w:color w:val="000000" w:themeColor="text1" w:themeTint="FF" w:themeShade="FF"/>
          <w:sz w:val="36"/>
          <w:szCs w:val="36"/>
        </w:rPr>
        <w:t>s</w:t>
      </w:r>
      <w:r w:rsidRPr="1EF49E26" w:rsidR="1E1FFE3B">
        <w:rPr>
          <w:rFonts w:cs="Times New Roman"/>
          <w:b w:val="1"/>
          <w:bCs w:val="1"/>
          <w:color w:val="000000" w:themeColor="text1" w:themeTint="FF" w:themeShade="FF"/>
          <w:sz w:val="36"/>
          <w:szCs w:val="36"/>
        </w:rPr>
        <w:t xml:space="preserve"> (</w:t>
      </w:r>
      <w:r w:rsidRPr="1EF49E26" w:rsidR="7384732B">
        <w:rPr>
          <w:rFonts w:cs="Times New Roman"/>
          <w:b w:val="1"/>
          <w:bCs w:val="1"/>
          <w:color w:val="000000" w:themeColor="text1" w:themeTint="FF" w:themeShade="FF"/>
          <w:sz w:val="36"/>
          <w:szCs w:val="36"/>
        </w:rPr>
        <w:t>MySQL</w:t>
      </w:r>
      <w:r w:rsidRPr="1EF49E26" w:rsidR="1E1FFE3B">
        <w:rPr>
          <w:rFonts w:cs="Times New Roman"/>
          <w:b w:val="1"/>
          <w:bCs w:val="1"/>
          <w:color w:val="000000" w:themeColor="text1" w:themeTint="FF" w:themeShade="FF"/>
          <w:sz w:val="36"/>
          <w:szCs w:val="36"/>
        </w:rPr>
        <w:t>)</w:t>
      </w:r>
      <w:r>
        <w:br/>
      </w:r>
      <w:r w:rsidRPr="1EF49E26" w:rsidR="00AD145D">
        <w:rPr>
          <w:rFonts w:cs="Times New Roman"/>
          <w:b w:val="1"/>
          <w:bCs w:val="1"/>
          <w:color w:val="000000" w:themeColor="text1" w:themeTint="FF" w:themeShade="FF"/>
          <w:sz w:val="36"/>
          <w:szCs w:val="36"/>
        </w:rPr>
        <w:t>v</w:t>
      </w:r>
      <w:r w:rsidRPr="1EF49E26" w:rsidR="6EE10F85">
        <w:rPr>
          <w:rFonts w:cs="Times New Roman"/>
          <w:b w:val="1"/>
          <w:bCs w:val="1"/>
          <w:color w:val="000000" w:themeColor="text1" w:themeTint="FF" w:themeShade="FF"/>
          <w:sz w:val="36"/>
          <w:szCs w:val="36"/>
        </w:rPr>
        <w:t>1</w:t>
      </w:r>
      <w:r w:rsidRPr="1EF49E26" w:rsidR="00AD145D">
        <w:rPr>
          <w:rFonts w:cs="Times New Roman"/>
          <w:b w:val="1"/>
          <w:bCs w:val="1"/>
          <w:color w:val="000000" w:themeColor="text1" w:themeTint="FF" w:themeShade="FF"/>
          <w:sz w:val="36"/>
          <w:szCs w:val="36"/>
        </w:rPr>
        <w:t>.0</w:t>
      </w:r>
      <w:r>
        <w:br/>
      </w:r>
      <w:r w:rsidRPr="1EF49E26" w:rsidR="00AD145D">
        <w:rPr>
          <w:rFonts w:cs="Times New Roman"/>
          <w:b w:val="1"/>
          <w:bCs w:val="1"/>
          <w:color w:val="000000" w:themeColor="text1" w:themeTint="FF" w:themeShade="FF"/>
          <w:sz w:val="36"/>
          <w:szCs w:val="36"/>
        </w:rPr>
        <w:t xml:space="preserve">October </w:t>
      </w:r>
      <w:r w:rsidRPr="1EF49E26" w:rsidR="0168973F">
        <w:rPr>
          <w:rFonts w:cs="Times New Roman"/>
          <w:b w:val="1"/>
          <w:bCs w:val="1"/>
          <w:color w:val="000000" w:themeColor="text1" w:themeTint="FF" w:themeShade="FF"/>
          <w:sz w:val="36"/>
          <w:szCs w:val="36"/>
        </w:rPr>
        <w:t>14</w:t>
      </w:r>
      <w:r w:rsidRPr="1EF49E26" w:rsidR="003629B1">
        <w:rPr>
          <w:rFonts w:cs="Times New Roman"/>
          <w:b w:val="1"/>
          <w:bCs w:val="1"/>
          <w:color w:val="000000" w:themeColor="text1" w:themeTint="FF" w:themeShade="FF"/>
          <w:sz w:val="36"/>
          <w:szCs w:val="36"/>
        </w:rPr>
        <w:t>, 2024</w:t>
      </w:r>
    </w:p>
    <w:p w:rsidRPr="00050183" w:rsidR="00A705C2" w:rsidRDefault="00AD145D" w14:paraId="62009856" w14:textId="77777777">
      <w:pPr>
        <w:rPr>
          <w:rFonts w:cs="Times New Roman"/>
          <w:color w:val="000000" w:themeColor="text1"/>
        </w:rPr>
      </w:pPr>
      <w:r w:rsidRPr="00050183">
        <w:rPr>
          <w:rFonts w:cs="Times New Roman"/>
          <w:color w:val="000000" w:themeColor="text1"/>
          <w:sz w:val="2"/>
        </w:rPr>
        <w:t>________________________________________________________________________________________________________________________</w:t>
      </w:r>
    </w:p>
    <w:p w:rsidRPr="00050183" w:rsidR="00A705C2" w:rsidRDefault="00AD145D" w14:paraId="4BE111B4" w14:textId="77777777">
      <w:pPr>
        <w:pStyle w:val="Heading1"/>
        <w:rPr>
          <w:rFonts w:ascii="Times New Roman" w:hAnsi="Times New Roman" w:cs="Times New Roman"/>
          <w:color w:val="000000" w:themeColor="text1"/>
        </w:rPr>
      </w:pPr>
      <w:r w:rsidRPr="00050183">
        <w:rPr>
          <w:rFonts w:ascii="Times New Roman" w:hAnsi="Times New Roman" w:cs="Times New Roman"/>
          <w:color w:val="000000" w:themeColor="text1"/>
        </w:rPr>
        <w:t>Version Description</w:t>
      </w:r>
    </w:p>
    <w:tbl>
      <w:tblPr>
        <w:tblStyle w:val="TableGrid"/>
        <w:tblW w:w="0" w:type="auto"/>
        <w:tblLayout w:type="fixed"/>
        <w:tblLook w:val="04A0" w:firstRow="1" w:lastRow="0" w:firstColumn="1" w:lastColumn="0" w:noHBand="0" w:noVBand="1"/>
      </w:tblPr>
      <w:tblGrid>
        <w:gridCol w:w="2340"/>
        <w:gridCol w:w="2340"/>
        <w:gridCol w:w="2340"/>
        <w:gridCol w:w="2340"/>
      </w:tblGrid>
      <w:tr w:rsidRPr="00050183" w:rsidR="00050183" w:rsidTr="1EF49E26" w14:paraId="42781BC8" w14:textId="77777777">
        <w:tc>
          <w:tcPr>
            <w:tcW w:w="2340" w:type="dxa"/>
            <w:tcMar/>
          </w:tcPr>
          <w:p w:rsidRPr="00050183" w:rsidR="00A705C2" w:rsidRDefault="00AD145D" w14:paraId="147106E7" w14:textId="77777777">
            <w:pPr>
              <w:rPr>
                <w:rFonts w:cs="Times New Roman"/>
                <w:color w:val="000000" w:themeColor="text1"/>
              </w:rPr>
            </w:pPr>
            <w:r w:rsidRPr="00050183">
              <w:rPr>
                <w:rFonts w:cs="Times New Roman"/>
                <w:color w:val="000000" w:themeColor="text1"/>
              </w:rPr>
              <w:t>Version</w:t>
            </w:r>
          </w:p>
        </w:tc>
        <w:tc>
          <w:tcPr>
            <w:tcW w:w="2340" w:type="dxa"/>
            <w:tcMar/>
          </w:tcPr>
          <w:p w:rsidRPr="00050183" w:rsidR="00A705C2" w:rsidRDefault="00AD145D" w14:paraId="4F227D98" w14:textId="77777777">
            <w:pPr>
              <w:rPr>
                <w:rFonts w:cs="Times New Roman"/>
                <w:color w:val="000000" w:themeColor="text1"/>
              </w:rPr>
            </w:pPr>
            <w:r w:rsidRPr="00050183">
              <w:rPr>
                <w:rFonts w:cs="Times New Roman"/>
                <w:color w:val="000000" w:themeColor="text1"/>
              </w:rPr>
              <w:t>Date</w:t>
            </w:r>
          </w:p>
        </w:tc>
        <w:tc>
          <w:tcPr>
            <w:tcW w:w="2340" w:type="dxa"/>
            <w:tcMar/>
          </w:tcPr>
          <w:p w:rsidRPr="00050183" w:rsidR="00A705C2" w:rsidRDefault="00AD145D" w14:paraId="79391A77" w14:textId="77777777">
            <w:pPr>
              <w:rPr>
                <w:rFonts w:cs="Times New Roman"/>
                <w:color w:val="000000" w:themeColor="text1"/>
              </w:rPr>
            </w:pPr>
            <w:r w:rsidRPr="00050183">
              <w:rPr>
                <w:rFonts w:cs="Times New Roman"/>
                <w:color w:val="000000" w:themeColor="text1"/>
              </w:rPr>
              <w:t>Who</w:t>
            </w:r>
          </w:p>
        </w:tc>
        <w:tc>
          <w:tcPr>
            <w:tcW w:w="2340" w:type="dxa"/>
            <w:tcMar/>
          </w:tcPr>
          <w:p w:rsidRPr="00050183" w:rsidR="00A705C2" w:rsidRDefault="00AD145D" w14:paraId="1EB936CD" w14:textId="77777777">
            <w:pPr>
              <w:rPr>
                <w:rFonts w:cs="Times New Roman"/>
                <w:color w:val="000000" w:themeColor="text1"/>
              </w:rPr>
            </w:pPr>
            <w:r w:rsidRPr="00050183">
              <w:rPr>
                <w:rFonts w:cs="Times New Roman"/>
                <w:color w:val="000000" w:themeColor="text1"/>
              </w:rPr>
              <w:t>Comment</w:t>
            </w:r>
          </w:p>
        </w:tc>
      </w:tr>
      <w:tr w:rsidRPr="00050183" w:rsidR="00050183" w:rsidTr="1EF49E26" w14:paraId="5307D2B4" w14:textId="77777777">
        <w:tc>
          <w:tcPr>
            <w:tcW w:w="2340" w:type="dxa"/>
            <w:tcMar/>
          </w:tcPr>
          <w:p w:rsidRPr="00050183" w:rsidR="00A705C2" w:rsidRDefault="00AD145D" w14:paraId="14CEA22C" w14:textId="77777777">
            <w:pPr>
              <w:rPr>
                <w:rFonts w:cs="Times New Roman"/>
                <w:color w:val="000000" w:themeColor="text1"/>
              </w:rPr>
            </w:pPr>
            <w:r w:rsidRPr="00050183">
              <w:rPr>
                <w:rFonts w:cs="Times New Roman"/>
                <w:color w:val="000000" w:themeColor="text1"/>
              </w:rPr>
              <w:t>v0.0</w:t>
            </w:r>
          </w:p>
        </w:tc>
        <w:tc>
          <w:tcPr>
            <w:tcW w:w="2340" w:type="dxa"/>
            <w:tcMar/>
          </w:tcPr>
          <w:p w:rsidRPr="00050183" w:rsidR="00A705C2" w:rsidRDefault="00AD145D" w14:paraId="563035A5" w14:textId="2768A525">
            <w:pPr>
              <w:rPr>
                <w:rFonts w:cs="Times New Roman"/>
                <w:color w:val="000000" w:themeColor="text1"/>
              </w:rPr>
            </w:pPr>
            <w:r w:rsidRPr="00050183">
              <w:rPr>
                <w:rFonts w:cs="Times New Roman"/>
                <w:color w:val="000000" w:themeColor="text1"/>
              </w:rPr>
              <w:t>10/</w:t>
            </w:r>
            <w:r w:rsidRPr="00050183" w:rsidR="00050183">
              <w:rPr>
                <w:rFonts w:cs="Times New Roman"/>
                <w:color w:val="000000" w:themeColor="text1"/>
              </w:rPr>
              <w:t>06</w:t>
            </w:r>
            <w:r w:rsidRPr="00050183">
              <w:rPr>
                <w:rFonts w:cs="Times New Roman"/>
                <w:color w:val="000000" w:themeColor="text1"/>
              </w:rPr>
              <w:t>/</w:t>
            </w:r>
            <w:r w:rsidRPr="00050183" w:rsidR="00050183">
              <w:rPr>
                <w:rFonts w:cs="Times New Roman"/>
                <w:color w:val="000000" w:themeColor="text1"/>
              </w:rPr>
              <w:t>24</w:t>
            </w:r>
          </w:p>
        </w:tc>
        <w:tc>
          <w:tcPr>
            <w:tcW w:w="2340" w:type="dxa"/>
            <w:tcMar/>
          </w:tcPr>
          <w:p w:rsidRPr="00050183" w:rsidR="00A705C2" w:rsidRDefault="00050183" w14:paraId="1286D59C" w14:textId="087FCB3E">
            <w:pPr>
              <w:rPr>
                <w:rFonts w:cs="Times New Roman"/>
                <w:color w:val="000000" w:themeColor="text1"/>
              </w:rPr>
            </w:pPr>
            <w:r w:rsidRPr="00050183">
              <w:rPr>
                <w:rFonts w:cs="Times New Roman"/>
                <w:color w:val="000000" w:themeColor="text1"/>
              </w:rPr>
              <w:t>RM and LA</w:t>
            </w:r>
          </w:p>
        </w:tc>
        <w:tc>
          <w:tcPr>
            <w:tcW w:w="2340" w:type="dxa"/>
            <w:tcMar/>
          </w:tcPr>
          <w:p w:rsidRPr="00050183" w:rsidR="00A705C2" w:rsidRDefault="00AD145D" w14:paraId="59BD6CE7" w14:textId="77777777">
            <w:pPr>
              <w:rPr>
                <w:rFonts w:cs="Times New Roman"/>
                <w:color w:val="000000" w:themeColor="text1"/>
              </w:rPr>
            </w:pPr>
            <w:r w:rsidRPr="00050183">
              <w:rPr>
                <w:rFonts w:cs="Times New Roman"/>
                <w:color w:val="000000" w:themeColor="text1"/>
              </w:rPr>
              <w:t>Document Created</w:t>
            </w:r>
          </w:p>
        </w:tc>
      </w:tr>
      <w:tr w:rsidRPr="00050183" w:rsidR="00050183" w:rsidTr="1EF49E26" w14:paraId="2055C7F8" w14:textId="77777777">
        <w:tc>
          <w:tcPr>
            <w:tcW w:w="2340" w:type="dxa"/>
            <w:tcMar/>
          </w:tcPr>
          <w:p w:rsidRPr="00050183" w:rsidR="00A705C2" w:rsidRDefault="00050183" w14:paraId="6E2B15BC" w14:textId="15C7514B">
            <w:pPr>
              <w:rPr>
                <w:rFonts w:cs="Times New Roman"/>
                <w:color w:val="000000" w:themeColor="text1"/>
              </w:rPr>
            </w:pPr>
            <w:r w:rsidRPr="00050183">
              <w:rPr>
                <w:rFonts w:cs="Times New Roman"/>
                <w:color w:val="000000" w:themeColor="text1"/>
              </w:rPr>
              <w:t>V1.0</w:t>
            </w:r>
          </w:p>
        </w:tc>
        <w:tc>
          <w:tcPr>
            <w:tcW w:w="2340" w:type="dxa"/>
            <w:tcMar/>
          </w:tcPr>
          <w:p w:rsidRPr="00050183" w:rsidR="00A705C2" w:rsidRDefault="00A705C2" w14:paraId="05EDBF0B" w14:textId="5E728B6E">
            <w:pPr>
              <w:rPr>
                <w:rFonts w:cs="Times New Roman"/>
                <w:color w:val="000000" w:themeColor="text1"/>
              </w:rPr>
            </w:pPr>
            <w:r w:rsidRPr="1D16B115" w:rsidR="46400266">
              <w:rPr>
                <w:rFonts w:cs="Times New Roman"/>
                <w:color w:val="000000" w:themeColor="text1" w:themeTint="FF" w:themeShade="FF"/>
              </w:rPr>
              <w:t>10/14/24</w:t>
            </w:r>
          </w:p>
        </w:tc>
        <w:tc>
          <w:tcPr>
            <w:tcW w:w="2340" w:type="dxa"/>
            <w:tcMar/>
          </w:tcPr>
          <w:p w:rsidRPr="00050183" w:rsidR="00A705C2" w:rsidRDefault="00A705C2" w14:paraId="0CC6B223" w14:textId="799C3BCD">
            <w:pPr>
              <w:rPr>
                <w:rFonts w:cs="Times New Roman"/>
                <w:color w:val="000000" w:themeColor="text1"/>
              </w:rPr>
            </w:pPr>
            <w:r w:rsidRPr="1D16B115" w:rsidR="627648B7">
              <w:rPr>
                <w:rFonts w:cs="Times New Roman"/>
                <w:color w:val="000000" w:themeColor="text1" w:themeTint="FF" w:themeShade="FF"/>
              </w:rPr>
              <w:t xml:space="preserve">RM and </w:t>
            </w:r>
            <w:r w:rsidRPr="1D16B115" w:rsidR="46400266">
              <w:rPr>
                <w:rFonts w:cs="Times New Roman"/>
                <w:color w:val="000000" w:themeColor="text1" w:themeTint="FF" w:themeShade="FF"/>
              </w:rPr>
              <w:t>LA</w:t>
            </w:r>
          </w:p>
        </w:tc>
        <w:tc>
          <w:tcPr>
            <w:tcW w:w="2340" w:type="dxa"/>
            <w:tcMar/>
          </w:tcPr>
          <w:p w:rsidRPr="00050183" w:rsidR="00A705C2" w:rsidP="1EF49E26" w:rsidRDefault="00A705C2" w14:paraId="2F526806" w14:textId="4A505F3C">
            <w:pPr>
              <w:rPr>
                <w:rFonts w:cs="Times New Roman"/>
                <w:color w:val="000000" w:themeColor="text1" w:themeTint="FF" w:themeShade="FF"/>
              </w:rPr>
            </w:pPr>
            <w:r w:rsidRPr="1EF49E26" w:rsidR="7E242CCF">
              <w:rPr>
                <w:rFonts w:cs="Times New Roman"/>
                <w:color w:val="000000" w:themeColor="text1" w:themeTint="FF" w:themeShade="FF"/>
              </w:rPr>
              <w:t>MySQL</w:t>
            </w:r>
          </w:p>
          <w:p w:rsidRPr="00050183" w:rsidR="00A705C2" w:rsidRDefault="00A705C2" w14:paraId="3DAC917A" w14:textId="350976A0">
            <w:pPr>
              <w:rPr>
                <w:rFonts w:cs="Times New Roman"/>
                <w:color w:val="000000" w:themeColor="text1"/>
              </w:rPr>
            </w:pPr>
            <w:r w:rsidRPr="1EF49E26" w:rsidR="46400266">
              <w:rPr>
                <w:rFonts w:cs="Times New Roman"/>
                <w:color w:val="000000" w:themeColor="text1" w:themeTint="FF" w:themeShade="FF"/>
              </w:rPr>
              <w:t>Documentation Included</w:t>
            </w:r>
          </w:p>
        </w:tc>
      </w:tr>
      <w:tr w:rsidRPr="00050183" w:rsidR="00050183" w:rsidTr="1EF49E26" w14:paraId="6173C304" w14:textId="77777777">
        <w:tc>
          <w:tcPr>
            <w:tcW w:w="2340" w:type="dxa"/>
            <w:tcMar/>
          </w:tcPr>
          <w:p w:rsidRPr="00050183" w:rsidR="00A705C2" w:rsidRDefault="00AD145D" w14:paraId="15E535FC" w14:textId="77777777">
            <w:pPr>
              <w:rPr>
                <w:rFonts w:cs="Times New Roman"/>
                <w:color w:val="000000" w:themeColor="text1"/>
              </w:rPr>
            </w:pPr>
            <w:r w:rsidRPr="00050183">
              <w:rPr>
                <w:rFonts w:cs="Times New Roman"/>
                <w:color w:val="000000" w:themeColor="text1"/>
              </w:rPr>
              <w:t>v2.0</w:t>
            </w:r>
          </w:p>
        </w:tc>
        <w:tc>
          <w:tcPr>
            <w:tcW w:w="2340" w:type="dxa"/>
            <w:tcMar/>
          </w:tcPr>
          <w:p w:rsidRPr="00050183" w:rsidR="00A705C2" w:rsidRDefault="00A705C2" w14:paraId="1554C391" w14:textId="77777777">
            <w:pPr>
              <w:rPr>
                <w:rFonts w:cs="Times New Roman"/>
                <w:color w:val="000000" w:themeColor="text1"/>
              </w:rPr>
            </w:pPr>
          </w:p>
        </w:tc>
        <w:tc>
          <w:tcPr>
            <w:tcW w:w="2340" w:type="dxa"/>
            <w:tcMar/>
          </w:tcPr>
          <w:p w:rsidRPr="00050183" w:rsidR="00A705C2" w:rsidRDefault="00A705C2" w14:paraId="6FDF3BEF" w14:textId="77777777">
            <w:pPr>
              <w:rPr>
                <w:rFonts w:cs="Times New Roman"/>
                <w:color w:val="000000" w:themeColor="text1"/>
              </w:rPr>
            </w:pPr>
          </w:p>
        </w:tc>
        <w:tc>
          <w:tcPr>
            <w:tcW w:w="2340" w:type="dxa"/>
            <w:tcMar/>
          </w:tcPr>
          <w:p w:rsidRPr="00050183" w:rsidR="00A705C2" w:rsidRDefault="00A705C2" w14:paraId="620B2ABF" w14:textId="77777777">
            <w:pPr>
              <w:rPr>
                <w:rFonts w:cs="Times New Roman"/>
                <w:color w:val="000000" w:themeColor="text1"/>
              </w:rPr>
            </w:pPr>
          </w:p>
        </w:tc>
      </w:tr>
      <w:tr w:rsidRPr="00050183" w:rsidR="00050183" w:rsidTr="1EF49E26" w14:paraId="77F60FF7" w14:textId="77777777">
        <w:tc>
          <w:tcPr>
            <w:tcW w:w="2340" w:type="dxa"/>
            <w:tcMar/>
          </w:tcPr>
          <w:p w:rsidRPr="00050183" w:rsidR="00A705C2" w:rsidRDefault="00AD145D" w14:paraId="310D644B" w14:textId="77777777">
            <w:pPr>
              <w:rPr>
                <w:rFonts w:cs="Times New Roman"/>
                <w:color w:val="000000" w:themeColor="text1"/>
              </w:rPr>
            </w:pPr>
            <w:r w:rsidRPr="00050183">
              <w:rPr>
                <w:rFonts w:cs="Times New Roman"/>
                <w:color w:val="000000" w:themeColor="text1"/>
              </w:rPr>
              <w:t>v3.0</w:t>
            </w:r>
          </w:p>
        </w:tc>
        <w:tc>
          <w:tcPr>
            <w:tcW w:w="2340" w:type="dxa"/>
            <w:tcMar/>
          </w:tcPr>
          <w:p w:rsidRPr="00050183" w:rsidR="00A705C2" w:rsidRDefault="00A705C2" w14:paraId="69CD640A" w14:textId="77777777">
            <w:pPr>
              <w:rPr>
                <w:rFonts w:cs="Times New Roman"/>
                <w:color w:val="000000" w:themeColor="text1"/>
              </w:rPr>
            </w:pPr>
          </w:p>
        </w:tc>
        <w:tc>
          <w:tcPr>
            <w:tcW w:w="2340" w:type="dxa"/>
            <w:tcMar/>
          </w:tcPr>
          <w:p w:rsidRPr="00050183" w:rsidR="00A705C2" w:rsidRDefault="00A705C2" w14:paraId="0783C8D3" w14:textId="77777777">
            <w:pPr>
              <w:rPr>
                <w:rFonts w:cs="Times New Roman"/>
                <w:color w:val="000000" w:themeColor="text1"/>
              </w:rPr>
            </w:pPr>
          </w:p>
        </w:tc>
        <w:tc>
          <w:tcPr>
            <w:tcW w:w="2340" w:type="dxa"/>
            <w:tcMar/>
          </w:tcPr>
          <w:p w:rsidRPr="00050183" w:rsidR="00A705C2" w:rsidRDefault="00A705C2" w14:paraId="65BBFD6C" w14:textId="77777777">
            <w:pPr>
              <w:rPr>
                <w:rFonts w:cs="Times New Roman"/>
                <w:color w:val="000000" w:themeColor="text1"/>
              </w:rPr>
            </w:pPr>
          </w:p>
        </w:tc>
      </w:tr>
    </w:tbl>
    <w:p w:rsidRPr="00050183" w:rsidR="00A705C2" w:rsidRDefault="00AD145D" w14:paraId="35CF80F9" w14:textId="77777777">
      <w:pPr>
        <w:pStyle w:val="Heading1"/>
        <w:rPr>
          <w:rFonts w:ascii="Times New Roman" w:hAnsi="Times New Roman" w:cs="Times New Roman"/>
          <w:color w:val="000000" w:themeColor="text1"/>
        </w:rPr>
      </w:pPr>
      <w:r w:rsidRPr="00050183">
        <w:rPr>
          <w:rFonts w:ascii="Times New Roman" w:hAnsi="Times New Roman" w:cs="Times New Roman"/>
          <w:color w:val="000000" w:themeColor="text1"/>
        </w:rPr>
        <w:t xml:space="preserve">Contents of this </w:t>
      </w:r>
      <w:r w:rsidRPr="00050183">
        <w:rPr>
          <w:rFonts w:ascii="Times New Roman" w:hAnsi="Times New Roman" w:cs="Times New Roman"/>
          <w:color w:val="000000" w:themeColor="text1"/>
        </w:rPr>
        <w:t>Document</w:t>
      </w:r>
    </w:p>
    <w:p w:rsidRPr="00050183" w:rsidR="00A705C2" w:rsidP="1D16B115" w:rsidRDefault="00AD145D" w14:paraId="4CAEABFB" w14:textId="1988833E">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General</w:t>
      </w:r>
    </w:p>
    <w:p w:rsidRPr="00050183" w:rsidR="00A705C2" w:rsidP="1D16B115" w:rsidRDefault="00AD145D" w14:paraId="71916134" w14:textId="21216527">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Naming Conventions</w:t>
      </w:r>
    </w:p>
    <w:p w:rsidRPr="00050183" w:rsidR="00A705C2" w:rsidP="1D16B115" w:rsidRDefault="00AD145D" w14:paraId="0C560D23" w14:textId="24C510DA">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Commenting Code</w:t>
      </w:r>
    </w:p>
    <w:p w:rsidRPr="00050183" w:rsidR="00A705C2" w:rsidP="1D16B115" w:rsidRDefault="00AD145D" w14:paraId="2B420DA0" w14:textId="772BB11D">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Parenthesis</w:t>
      </w:r>
    </w:p>
    <w:p w:rsidRPr="00050183" w:rsidR="00A705C2" w:rsidP="1D16B115" w:rsidRDefault="00AD145D" w14:paraId="52DF17A9" w14:textId="326B15C4">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Constants</w:t>
      </w:r>
    </w:p>
    <w:p w:rsidRPr="00050183" w:rsidR="00A705C2" w:rsidP="1D16B115" w:rsidRDefault="00AD145D" w14:paraId="0B82FB01" w14:textId="2A97971E">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Line Spacing</w:t>
      </w:r>
    </w:p>
    <w:p w:rsidRPr="00050183" w:rsidR="00A705C2" w:rsidP="1D16B115" w:rsidRDefault="00AD145D" w14:paraId="00BE9494" w14:textId="1F9E3B66">
      <w:pPr>
        <w:pStyle w:val="ListParagraph"/>
        <w:numPr>
          <w:ilvl w:val="0"/>
          <w:numId w:val="12"/>
        </w:numPr>
        <w:spacing w:line="240" w:lineRule="auto"/>
        <w:rPr>
          <w:rFonts w:cs="Times New Roman"/>
          <w:color w:val="000000" w:themeColor="text1" w:themeTint="FF" w:themeShade="FF"/>
        </w:rPr>
      </w:pPr>
      <w:r w:rsidRPr="1D16B115" w:rsidR="00AD145D">
        <w:rPr>
          <w:rFonts w:cs="Times New Roman"/>
          <w:color w:val="000000" w:themeColor="text1" w:themeTint="FF" w:themeShade="FF"/>
        </w:rPr>
        <w:t>Braces</w:t>
      </w:r>
    </w:p>
    <w:p w:rsidRPr="00050183" w:rsidR="00A705C2" w:rsidP="1EF49E26" w:rsidRDefault="00AD145D" w14:paraId="74D8589F" w14:textId="3F18268E">
      <w:pPr>
        <w:pStyle w:val="ListParagraph"/>
        <w:numPr>
          <w:ilvl w:val="0"/>
          <w:numId w:val="12"/>
        </w:numPr>
        <w:spacing w:line="240" w:lineRule="auto"/>
        <w:rPr>
          <w:rFonts w:cs="Times New Roman"/>
          <w:color w:val="000000" w:themeColor="text1" w:themeTint="FF" w:themeShade="FF"/>
        </w:rPr>
      </w:pPr>
      <w:r w:rsidRPr="1EF49E26" w:rsidR="00AD145D">
        <w:rPr>
          <w:rFonts w:cs="Times New Roman"/>
          <w:color w:val="000000" w:themeColor="text1" w:themeTint="FF" w:themeShade="FF"/>
        </w:rPr>
        <w:t>Declarations</w:t>
      </w:r>
    </w:p>
    <w:p w:rsidRPr="00050183" w:rsidR="00A705C2" w:rsidRDefault="00AD145D" w14:paraId="60B6AEBE" w14:textId="297D3202">
      <w:pPr>
        <w:pStyle w:val="Heading1"/>
        <w:rPr>
          <w:rFonts w:ascii="Times New Roman" w:hAnsi="Times New Roman" w:cs="Times New Roman"/>
          <w:color w:val="000000" w:themeColor="text1"/>
        </w:rPr>
      </w:pPr>
      <w:r w:rsidRPr="1EF49E26" w:rsidR="00AD145D">
        <w:rPr>
          <w:rFonts w:ascii="Times New Roman" w:hAnsi="Times New Roman" w:cs="Times New Roman"/>
          <w:color w:val="000000" w:themeColor="text1" w:themeTint="FF" w:themeShade="FF"/>
        </w:rPr>
        <w:t>General</w:t>
      </w:r>
    </w:p>
    <w:p w:rsidR="00445009" w:rsidP="1EF49E26" w:rsidRDefault="00AD145D" w14:paraId="6FC6174C" w14:textId="4C3E46C0">
      <w:pPr>
        <w:suppressLineNumbers w:val="0"/>
        <w:bidi w:val="0"/>
        <w:spacing w:before="0" w:beforeAutospacing="off" w:after="200" w:afterAutospacing="off" w:line="276" w:lineRule="auto"/>
        <w:ind w:left="0" w:right="0"/>
        <w:jc w:val="left"/>
        <w:rPr>
          <w:rFonts w:cs="Times New Roman"/>
          <w:color w:val="000000" w:themeColor="text1" w:themeTint="FF" w:themeShade="FF"/>
        </w:rPr>
      </w:pPr>
      <w:r w:rsidRPr="1EF49E26" w:rsidR="37724B38">
        <w:rPr>
          <w:rFonts w:ascii="Times New Roman" w:hAnsi="Times New Roman" w:eastAsia="Times New Roman" w:cs="Times New Roman"/>
          <w:noProof w:val="0"/>
          <w:sz w:val="24"/>
          <w:szCs w:val="24"/>
          <w:lang w:val="en-US"/>
        </w:rPr>
        <w:t>MySQL will be used as the primary database management system for this project. Queries and database design should prioritize maintainability, readability, and efficiency. All database objects should follow naming conventions and be well-structured for scalability.</w:t>
      </w:r>
      <w:r w:rsidRPr="1EF49E26" w:rsidR="6ACA5693">
        <w:rPr>
          <w:rFonts w:ascii="Times New Roman" w:hAnsi="Times New Roman" w:eastAsia="Times New Roman" w:cs="Times New Roman"/>
          <w:noProof w:val="0"/>
          <w:sz w:val="24"/>
          <w:szCs w:val="24"/>
          <w:lang w:val="en-US"/>
        </w:rPr>
        <w:t xml:space="preserve"> This document outlines the basic standards for writing readable and maintainable MySQL queries. It covers conventions, structure, and practices that should be followed throughout the project to ensure consistency and clarity.</w:t>
      </w:r>
      <w:r>
        <w:br/>
      </w:r>
      <w:r>
        <w:br/>
      </w:r>
      <w:r w:rsidRPr="1EF49E26" w:rsidR="593BBB2A">
        <w:rPr>
          <w:rFonts w:cs="Times New Roman"/>
          <w:color w:val="000000" w:themeColor="text1" w:themeTint="FF" w:themeShade="FF"/>
        </w:rPr>
        <w:t>Goals for code guidelines</w:t>
      </w:r>
      <w:r w:rsidRPr="1EF49E26" w:rsidR="00AD145D">
        <w:rPr>
          <w:rFonts w:cs="Times New Roman"/>
          <w:color w:val="000000" w:themeColor="text1" w:themeTint="FF" w:themeShade="FF"/>
        </w:rPr>
        <w:t>:</w:t>
      </w:r>
      <w:r>
        <w:br/>
      </w:r>
      <w:r w:rsidRPr="1EF49E26" w:rsidR="00AD145D">
        <w:rPr>
          <w:rFonts w:cs="Times New Roman"/>
          <w:color w:val="000000" w:themeColor="text1" w:themeTint="FF" w:themeShade="FF"/>
        </w:rPr>
        <w:t xml:space="preserve">1. </w:t>
      </w:r>
      <w:r w:rsidRPr="1EF49E26" w:rsidR="16DE840B">
        <w:rPr>
          <w:rFonts w:cs="Times New Roman"/>
          <w:color w:val="000000" w:themeColor="text1" w:themeTint="FF" w:themeShade="FF"/>
        </w:rPr>
        <w:t>Queries should be easy to read and understand.</w:t>
      </w:r>
    </w:p>
    <w:p w:rsidR="00445009" w:rsidP="6AB454D2" w:rsidRDefault="00AD145D" w14:paraId="75E7DFC2" w14:textId="0D496022">
      <w:pPr>
        <w:rPr>
          <w:rFonts w:cs="Times New Roman"/>
          <w:color w:val="000000" w:themeColor="text1"/>
        </w:rPr>
      </w:pPr>
      <w:r w:rsidRPr="1EF49E26" w:rsidR="00AD145D">
        <w:rPr>
          <w:rFonts w:cs="Times New Roman"/>
          <w:color w:val="000000" w:themeColor="text1" w:themeTint="FF" w:themeShade="FF"/>
        </w:rPr>
        <w:t xml:space="preserve">2. </w:t>
      </w:r>
      <w:r w:rsidRPr="1EF49E26" w:rsidR="76600F06">
        <w:rPr>
          <w:rFonts w:cs="Times New Roman"/>
          <w:color w:val="000000" w:themeColor="text1" w:themeTint="FF" w:themeShade="FF"/>
        </w:rPr>
        <w:t>Database structure should be easy to maintain.</w:t>
      </w:r>
    </w:p>
    <w:p w:rsidR="6AB454D2" w:rsidP="6AB454D2" w:rsidRDefault="6AB454D2" w14:paraId="2CFCB218" w14:textId="2AB29A13">
      <w:pPr>
        <w:rPr>
          <w:rFonts w:cs="Times New Roman"/>
          <w:color w:val="000000" w:themeColor="text1"/>
        </w:rPr>
      </w:pPr>
      <w:r w:rsidRPr="1EF49E26" w:rsidR="57005B0B">
        <w:rPr>
          <w:rFonts w:cs="Times New Roman"/>
          <w:color w:val="000000" w:themeColor="text1" w:themeTint="FF" w:themeShade="FF"/>
        </w:rPr>
        <w:t xml:space="preserve">3. </w:t>
      </w:r>
      <w:r w:rsidRPr="1EF49E26" w:rsidR="50F2E83F">
        <w:rPr>
          <w:rFonts w:cs="Times New Roman"/>
          <w:color w:val="000000" w:themeColor="text1" w:themeTint="FF" w:themeShade="FF"/>
        </w:rPr>
        <w:t>Changes to the database scheme or queries should not require complete refactoring.</w:t>
      </w:r>
      <w:r w:rsidRPr="1EF49E26" w:rsidR="57005B0B">
        <w:rPr>
          <w:rFonts w:cs="Times New Roman"/>
          <w:color w:val="000000" w:themeColor="text1" w:themeTint="FF" w:themeShade="FF"/>
        </w:rPr>
        <w:t xml:space="preserve"> </w:t>
      </w:r>
    </w:p>
    <w:p w:rsidRPr="00050183" w:rsidR="00A705C2" w:rsidRDefault="00AD145D" w14:paraId="406B9C78" w14:textId="77777777">
      <w:pPr>
        <w:pStyle w:val="Heading1"/>
        <w:rPr>
          <w:rFonts w:ascii="Times New Roman" w:hAnsi="Times New Roman" w:cs="Times New Roman"/>
          <w:color w:val="000000" w:themeColor="text1"/>
        </w:rPr>
      </w:pPr>
      <w:r w:rsidRPr="1D16B115" w:rsidR="00AD145D">
        <w:rPr>
          <w:rFonts w:ascii="Times New Roman" w:hAnsi="Times New Roman" w:cs="Times New Roman"/>
          <w:color w:val="000000" w:themeColor="text1" w:themeTint="FF" w:themeShade="FF"/>
        </w:rPr>
        <w:t xml:space="preserve">Naming </w:t>
      </w:r>
      <w:r w:rsidRPr="1D16B115" w:rsidR="00AD145D">
        <w:rPr>
          <w:rFonts w:ascii="Times New Roman" w:hAnsi="Times New Roman" w:cs="Times New Roman"/>
          <w:color w:val="000000" w:themeColor="text1" w:themeTint="FF" w:themeShade="FF"/>
        </w:rPr>
        <w:t>Conventions</w:t>
      </w:r>
    </w:p>
    <w:p w:rsidR="7E34CEAD" w:rsidP="1D16B115" w:rsidRDefault="7E34CEAD" w14:paraId="19741DF0" w14:textId="2B816B42">
      <w:pPr>
        <w:pStyle w:val="Normal"/>
        <w:rPr>
          <w:b w:val="0"/>
          <w:bCs w:val="0"/>
        </w:rPr>
      </w:pPr>
      <w:r w:rsidRPr="1EF49E26" w:rsidR="5998A9A2">
        <w:rPr>
          <w:b w:val="1"/>
          <w:bCs w:val="1"/>
        </w:rPr>
        <w:t>Table Names:</w:t>
      </w:r>
      <w:r w:rsidR="7E34CEAD">
        <w:rPr>
          <w:b w:val="0"/>
          <w:bCs w:val="0"/>
        </w:rPr>
        <w:t xml:space="preserve"> Use </w:t>
      </w:r>
      <w:r w:rsidR="41A950C4">
        <w:rPr>
          <w:b w:val="0"/>
          <w:bCs w:val="0"/>
        </w:rPr>
        <w:t>snake_case</w:t>
      </w:r>
      <w:r w:rsidR="41A950C4">
        <w:rPr>
          <w:b w:val="0"/>
          <w:bCs w:val="0"/>
        </w:rPr>
        <w:t xml:space="preserve"> </w:t>
      </w:r>
      <w:r w:rsidR="7E34CEAD">
        <w:rPr>
          <w:b w:val="0"/>
          <w:bCs w:val="0"/>
        </w:rPr>
        <w:t xml:space="preserve">for </w:t>
      </w:r>
      <w:r w:rsidR="48D206B1">
        <w:rPr>
          <w:b w:val="0"/>
          <w:bCs w:val="0"/>
        </w:rPr>
        <w:t xml:space="preserve">table </w:t>
      </w:r>
      <w:r w:rsidR="7E34CEAD">
        <w:rPr>
          <w:b w:val="0"/>
          <w:bCs w:val="0"/>
        </w:rPr>
        <w:t>names.</w:t>
      </w:r>
      <w:r w:rsidR="34C322AE">
        <w:rPr>
          <w:b w:val="0"/>
          <w:bCs w:val="0"/>
        </w:rPr>
        <w:t xml:space="preserve"> Table names should be plural to indicate they hold multiple records.</w:t>
      </w:r>
    </w:p>
    <w:p w:rsidR="7E34CEAD" w:rsidP="1EF49E26" w:rsidRDefault="7E34CEAD" w14:paraId="227ECF46" w14:textId="7D6F9E66">
      <w:pPr>
        <w:pStyle w:val="Normal"/>
        <w:rPr>
          <w:b w:val="1"/>
          <w:bCs w:val="1"/>
        </w:rPr>
      </w:pPr>
      <w:r w:rsidRPr="1EF49E26" w:rsidR="7E34CEAD">
        <w:rPr>
          <w:b w:val="1"/>
          <w:bCs w:val="1"/>
        </w:rPr>
        <w:t xml:space="preserve">Example: </w:t>
      </w:r>
    </w:p>
    <w:p w:rsidR="7687351D" w:rsidP="1EF49E26" w:rsidRDefault="7687351D" w14:paraId="6FEC4E4E" w14:textId="505BFB1E">
      <w:pPr>
        <w:pStyle w:val="Normal"/>
        <w:rPr>
          <w:rFonts w:ascii="Consolas" w:hAnsi="Consolas" w:eastAsia="Consolas" w:cs="Consolas"/>
          <w:b w:val="0"/>
          <w:bCs w:val="0"/>
        </w:rPr>
      </w:pPr>
      <w:r w:rsidRPr="1EF49E26" w:rsidR="7687351D">
        <w:rPr>
          <w:rFonts w:ascii="Consolas" w:hAnsi="Consolas" w:eastAsia="Consolas" w:cs="Consolas"/>
          <w:b w:val="0"/>
          <w:bCs w:val="0"/>
        </w:rPr>
        <w:t xml:space="preserve">CREATE TABLE </w:t>
      </w:r>
      <w:r w:rsidRPr="1EF49E26" w:rsidR="7687351D">
        <w:rPr>
          <w:rFonts w:ascii="Consolas" w:hAnsi="Consolas" w:eastAsia="Consolas" w:cs="Consolas"/>
          <w:b w:val="0"/>
          <w:bCs w:val="0"/>
        </w:rPr>
        <w:t>users {</w:t>
      </w:r>
    </w:p>
    <w:p w:rsidR="7687351D" w:rsidP="1EF49E26" w:rsidRDefault="7687351D" w14:paraId="685E0B97" w14:textId="19715C98">
      <w:pPr>
        <w:pStyle w:val="Normal"/>
        <w:rPr>
          <w:rFonts w:ascii="Consolas" w:hAnsi="Consolas" w:eastAsia="Consolas" w:cs="Consolas"/>
          <w:b w:val="0"/>
          <w:bCs w:val="0"/>
        </w:rPr>
      </w:pPr>
      <w:r w:rsidRPr="1EF49E26" w:rsidR="7687351D">
        <w:rPr>
          <w:rFonts w:ascii="Consolas" w:hAnsi="Consolas" w:eastAsia="Consolas" w:cs="Consolas"/>
          <w:b w:val="0"/>
          <w:bCs w:val="0"/>
        </w:rPr>
        <w:t>user_id INT PRIMARY KEY,</w:t>
      </w:r>
    </w:p>
    <w:p w:rsidR="7687351D" w:rsidP="1EF49E26" w:rsidRDefault="7687351D" w14:paraId="0FA52906" w14:textId="19D9EC52">
      <w:pPr>
        <w:pStyle w:val="Normal"/>
        <w:rPr>
          <w:rFonts w:ascii="Consolas" w:hAnsi="Consolas" w:eastAsia="Consolas" w:cs="Consolas"/>
          <w:b w:val="0"/>
          <w:bCs w:val="0"/>
        </w:rPr>
      </w:pPr>
      <w:r w:rsidRPr="1EF49E26" w:rsidR="7687351D">
        <w:rPr>
          <w:rFonts w:ascii="Consolas" w:hAnsi="Consolas" w:eastAsia="Consolas" w:cs="Consolas"/>
          <w:b w:val="0"/>
          <w:bCs w:val="0"/>
        </w:rPr>
        <w:t xml:space="preserve">username </w:t>
      </w:r>
      <w:r w:rsidRPr="1EF49E26" w:rsidR="7687351D">
        <w:rPr>
          <w:rFonts w:ascii="Consolas" w:hAnsi="Consolas" w:eastAsia="Consolas" w:cs="Consolas"/>
          <w:b w:val="0"/>
          <w:bCs w:val="0"/>
        </w:rPr>
        <w:t>VARCHAR(</w:t>
      </w:r>
      <w:r w:rsidRPr="1EF49E26" w:rsidR="7687351D">
        <w:rPr>
          <w:rFonts w:ascii="Consolas" w:hAnsi="Consolas" w:eastAsia="Consolas" w:cs="Consolas"/>
          <w:b w:val="0"/>
          <w:bCs w:val="0"/>
        </w:rPr>
        <w:t>50)</w:t>
      </w:r>
    </w:p>
    <w:p w:rsidR="7687351D" w:rsidP="1EF49E26" w:rsidRDefault="7687351D" w14:paraId="18029F26" w14:textId="0250EB9C">
      <w:pPr>
        <w:pStyle w:val="Normal"/>
        <w:rPr>
          <w:rFonts w:ascii="Consolas" w:hAnsi="Consolas" w:eastAsia="Consolas" w:cs="Consolas"/>
          <w:b w:val="0"/>
          <w:bCs w:val="0"/>
        </w:rPr>
      </w:pPr>
      <w:r w:rsidRPr="1EF49E26" w:rsidR="7687351D">
        <w:rPr>
          <w:rFonts w:ascii="Consolas" w:hAnsi="Consolas" w:eastAsia="Consolas" w:cs="Consolas"/>
          <w:b w:val="0"/>
          <w:bCs w:val="0"/>
        </w:rPr>
        <w:t>};</w:t>
      </w:r>
    </w:p>
    <w:p w:rsidR="1D16B115" w:rsidP="1D16B115" w:rsidRDefault="1D16B115" w14:paraId="20778DAF" w14:textId="61799870">
      <w:pPr>
        <w:pStyle w:val="Normal"/>
        <w:rPr>
          <w:rFonts w:ascii="Consolas" w:hAnsi="Consolas" w:eastAsia="Consolas" w:cs="Consolas"/>
          <w:b w:val="0"/>
          <w:bCs w:val="0"/>
        </w:rPr>
      </w:pPr>
    </w:p>
    <w:p w:rsidR="00050183" w:rsidP="1EF49E26" w:rsidRDefault="00050183" w14:paraId="70BF903B" w14:textId="14E26C1C">
      <w:pPr>
        <w:rPr>
          <w:rFonts w:cs="Times New Roman"/>
          <w:color w:val="000000" w:themeColor="text1" w:themeTint="FF" w:themeShade="FF"/>
        </w:rPr>
      </w:pPr>
      <w:r w:rsidRPr="1EF49E26" w:rsidR="7687351D">
        <w:rPr>
          <w:rFonts w:cs="Times New Roman"/>
          <w:b w:val="1"/>
          <w:bCs w:val="1"/>
          <w:color w:val="000000" w:themeColor="text1" w:themeTint="FF" w:themeShade="FF"/>
        </w:rPr>
        <w:t xml:space="preserve">Column </w:t>
      </w:r>
      <w:r w:rsidRPr="1EF49E26" w:rsidR="7E34CEAD">
        <w:rPr>
          <w:rFonts w:cs="Times New Roman"/>
          <w:b w:val="1"/>
          <w:bCs w:val="1"/>
          <w:color w:val="000000" w:themeColor="text1" w:themeTint="FF" w:themeShade="FF"/>
        </w:rPr>
        <w:t>Names</w:t>
      </w:r>
      <w:r w:rsidRPr="1EF49E26" w:rsidR="00AD145D">
        <w:rPr>
          <w:rFonts w:cs="Times New Roman"/>
          <w:b w:val="1"/>
          <w:bCs w:val="1"/>
          <w:color w:val="000000" w:themeColor="text1" w:themeTint="FF" w:themeShade="FF"/>
        </w:rPr>
        <w:t>:</w:t>
      </w:r>
      <w:r w:rsidRPr="1EF49E26" w:rsidR="00AD145D">
        <w:rPr>
          <w:rFonts w:cs="Times New Roman"/>
          <w:color w:val="000000" w:themeColor="text1" w:themeTint="FF" w:themeShade="FF"/>
        </w:rPr>
        <w:t xml:space="preserve"> </w:t>
      </w:r>
      <w:r w:rsidRPr="1EF49E26" w:rsidR="00B45A1B">
        <w:rPr>
          <w:rFonts w:cs="Times New Roman"/>
          <w:color w:val="000000" w:themeColor="text1" w:themeTint="FF" w:themeShade="FF"/>
        </w:rPr>
        <w:t>Use snake_case for columns names. Column names should be descriptive and easy to understand.</w:t>
      </w:r>
    </w:p>
    <w:p w:rsidR="00050183" w:rsidP="1EF49E26" w:rsidRDefault="00050183" w14:paraId="43AEF8CC" w14:textId="3EE0D2AE">
      <w:pPr>
        <w:rPr>
          <w:rFonts w:ascii="Consolas" w:hAnsi="Consolas" w:cs="Consolas"/>
          <w:b w:val="1"/>
          <w:bCs w:val="1"/>
          <w:color w:val="000000" w:themeColor="text1" w:themeTint="FF" w:themeShade="FF"/>
        </w:rPr>
      </w:pPr>
      <w:r w:rsidRPr="1EF49E26" w:rsidR="7B9B9A91">
        <w:rPr>
          <w:b w:val="1"/>
          <w:bCs w:val="1"/>
        </w:rPr>
        <w:t>Example:</w:t>
      </w:r>
    </w:p>
    <w:p w:rsidR="00050183" w:rsidP="1EF49E26" w:rsidRDefault="00050183" w14:paraId="11CE59EC" w14:textId="33988E78">
      <w:pPr>
        <w:ind/>
        <w:rPr>
          <w:rFonts w:ascii="Consolas" w:hAnsi="Consolas" w:eastAsia="Consolas" w:cs="Consolas"/>
        </w:rPr>
      </w:pPr>
      <w:r w:rsidRPr="1EF49E26" w:rsidR="46E3EED6">
        <w:rPr>
          <w:rFonts w:ascii="Consolas" w:hAnsi="Consolas" w:eastAsia="Consolas" w:cs="Consolas"/>
        </w:rPr>
        <w:t>user_id</w:t>
      </w:r>
      <w:r w:rsidRPr="1EF49E26" w:rsidR="46E3EED6">
        <w:rPr>
          <w:rFonts w:ascii="Consolas" w:hAnsi="Consolas" w:eastAsia="Consolas" w:cs="Consolas"/>
        </w:rPr>
        <w:t xml:space="preserve"> INT,</w:t>
      </w:r>
    </w:p>
    <w:p w:rsidR="00050183" w:rsidP="1EF49E26" w:rsidRDefault="00050183" w14:paraId="09615580" w14:textId="6ABD3D34">
      <w:pPr>
        <w:ind/>
        <w:rPr>
          <w:rFonts w:ascii="Consolas" w:hAnsi="Consolas" w:eastAsia="Consolas" w:cs="Consolas"/>
        </w:rPr>
      </w:pPr>
      <w:r w:rsidRPr="1EF49E26" w:rsidR="46E3EED6">
        <w:rPr>
          <w:rFonts w:ascii="Consolas" w:hAnsi="Consolas" w:eastAsia="Consolas" w:cs="Consolas"/>
        </w:rPr>
        <w:t>first_name</w:t>
      </w:r>
      <w:r w:rsidRPr="1EF49E26" w:rsidR="46E3EED6">
        <w:rPr>
          <w:rFonts w:ascii="Consolas" w:hAnsi="Consolas" w:eastAsia="Consolas" w:cs="Consolas"/>
        </w:rPr>
        <w:t xml:space="preserve"> </w:t>
      </w:r>
      <w:r w:rsidRPr="1EF49E26" w:rsidR="46E3EED6">
        <w:rPr>
          <w:rFonts w:ascii="Consolas" w:hAnsi="Consolas" w:eastAsia="Consolas" w:cs="Consolas"/>
        </w:rPr>
        <w:t>VARCHAR(</w:t>
      </w:r>
      <w:r w:rsidRPr="1EF49E26" w:rsidR="46E3EED6">
        <w:rPr>
          <w:rFonts w:ascii="Consolas" w:hAnsi="Consolas" w:eastAsia="Consolas" w:cs="Consolas"/>
        </w:rPr>
        <w:t>50),</w:t>
      </w:r>
    </w:p>
    <w:p w:rsidR="00050183" w:rsidP="1EF49E26" w:rsidRDefault="00050183" w14:paraId="7A50BCA4" w14:textId="2F5FB5C9">
      <w:pPr>
        <w:ind/>
        <w:rPr>
          <w:rFonts w:cs="Times New Roman"/>
          <w:color w:val="000000" w:themeColor="text1" w:themeTint="FF" w:themeShade="FF"/>
        </w:rPr>
      </w:pPr>
      <w:r w:rsidRPr="1EF49E26" w:rsidR="46E3EED6">
        <w:rPr>
          <w:rFonts w:ascii="Consolas" w:hAnsi="Consolas" w:eastAsia="Consolas" w:cs="Consolas"/>
        </w:rPr>
        <w:t>email_address</w:t>
      </w:r>
      <w:r w:rsidRPr="1EF49E26" w:rsidR="46E3EED6">
        <w:rPr>
          <w:rFonts w:ascii="Consolas" w:hAnsi="Consolas" w:eastAsia="Consolas" w:cs="Consolas"/>
        </w:rPr>
        <w:t xml:space="preserve"> </w:t>
      </w:r>
      <w:r w:rsidRPr="1EF49E26" w:rsidR="46E3EED6">
        <w:rPr>
          <w:rFonts w:ascii="Consolas" w:hAnsi="Consolas" w:eastAsia="Consolas" w:cs="Consolas"/>
        </w:rPr>
        <w:t>VARCHAR(</w:t>
      </w:r>
      <w:r w:rsidRPr="1EF49E26" w:rsidR="46E3EED6">
        <w:rPr>
          <w:rFonts w:ascii="Consolas" w:hAnsi="Consolas" w:eastAsia="Consolas" w:cs="Consolas"/>
        </w:rPr>
        <w:t>100)</w:t>
      </w:r>
      <w:r>
        <w:br/>
      </w:r>
    </w:p>
    <w:p w:rsidR="00050183" w:rsidP="00050183" w:rsidRDefault="00050183" w14:paraId="6951D040" w14:textId="3282775F">
      <w:pPr>
        <w:pStyle w:val="Heading1"/>
        <w:rPr>
          <w:rFonts w:ascii="Times New Roman" w:hAnsi="Times New Roman" w:cs="Times New Roman"/>
          <w:color w:val="000000" w:themeColor="text1"/>
        </w:rPr>
      </w:pPr>
      <w:r w:rsidRPr="6AB454D2">
        <w:rPr>
          <w:rFonts w:ascii="Times New Roman" w:hAnsi="Times New Roman" w:cs="Times New Roman"/>
          <w:color w:val="000000" w:themeColor="text1"/>
        </w:rPr>
        <w:t>Commenting Code</w:t>
      </w:r>
    </w:p>
    <w:p w:rsidR="1D16B115" w:rsidRDefault="1D16B115" w14:paraId="5EEECC28" w14:textId="2C1B4E8F">
      <w:r w:rsidR="3C0CE099">
        <w:rPr/>
        <w:t xml:space="preserve">Comments should be used to explain the purpose of complex </w:t>
      </w:r>
      <w:r w:rsidR="3C0CE099">
        <w:rPr/>
        <w:t>quieries</w:t>
      </w:r>
      <w:r w:rsidR="3C0CE099">
        <w:rPr/>
        <w:t>, stored procedures or database triggers. Use – for single line comments and /* */ for multi-line comments.</w:t>
      </w:r>
    </w:p>
    <w:p w:rsidR="75D42627" w:rsidP="6AB454D2" w:rsidRDefault="75D42627" w14:paraId="14ACB9FE" w14:textId="12C5A844">
      <w:pPr>
        <w:rPr>
          <w:b/>
          <w:bCs/>
        </w:rPr>
      </w:pPr>
      <w:r w:rsidRPr="1EF49E26" w:rsidR="75D42627">
        <w:rPr>
          <w:b w:val="1"/>
          <w:bCs w:val="1"/>
        </w:rPr>
        <w:t>Example:</w:t>
      </w:r>
    </w:p>
    <w:p w:rsidR="00050183" w:rsidP="1EF49E26" w:rsidRDefault="00050183" w14:paraId="096DDAE6" w14:textId="6E97050F">
      <w:pPr>
        <w:rPr>
          <w:b w:val="1"/>
          <w:bCs w:val="1"/>
        </w:rPr>
      </w:pPr>
      <w:r w:rsidRPr="1EF49E26" w:rsidR="7C5EA18F">
        <w:rPr>
          <w:b w:val="1"/>
          <w:bCs w:val="1"/>
        </w:rPr>
        <w:t>-- Get the list of active users</w:t>
      </w:r>
    </w:p>
    <w:p w:rsidR="00050183" w:rsidP="1EF49E26" w:rsidRDefault="00050183" w14:paraId="0A72F88C" w14:textId="11A1FD36">
      <w:pPr>
        <w:rPr>
          <w:rFonts w:ascii="Consolas" w:hAnsi="Consolas" w:eastAsia="Consolas" w:cs="Consolas"/>
          <w:b w:val="0"/>
          <w:bCs w:val="0"/>
        </w:rPr>
      </w:pPr>
      <w:r w:rsidRPr="1EF49E26" w:rsidR="7C5EA18F">
        <w:rPr>
          <w:rFonts w:ascii="Consolas" w:hAnsi="Consolas" w:eastAsia="Consolas" w:cs="Consolas"/>
          <w:b w:val="0"/>
          <w:bCs w:val="0"/>
        </w:rPr>
        <w:t>SELECT username</w:t>
      </w:r>
    </w:p>
    <w:p w:rsidR="00050183" w:rsidP="1EF49E26" w:rsidRDefault="00050183" w14:paraId="0EA3E847" w14:textId="1E0EE832">
      <w:pPr>
        <w:rPr>
          <w:rFonts w:ascii="Consolas" w:hAnsi="Consolas" w:eastAsia="Consolas" w:cs="Consolas"/>
          <w:b w:val="0"/>
          <w:bCs w:val="0"/>
        </w:rPr>
      </w:pPr>
      <w:r w:rsidRPr="1EF49E26" w:rsidR="7C5EA18F">
        <w:rPr>
          <w:rFonts w:ascii="Consolas" w:hAnsi="Consolas" w:eastAsia="Consolas" w:cs="Consolas"/>
          <w:b w:val="0"/>
          <w:bCs w:val="0"/>
        </w:rPr>
        <w:t>FROM users</w:t>
      </w:r>
    </w:p>
    <w:p w:rsidR="00050183" w:rsidP="1EF49E26" w:rsidRDefault="00050183" w14:paraId="7141BDAB" w14:textId="39C5F209">
      <w:pPr>
        <w:rPr>
          <w:rFonts w:ascii="Consolas" w:hAnsi="Consolas" w:eastAsia="Consolas" w:cs="Consolas"/>
          <w:b w:val="0"/>
          <w:bCs w:val="0"/>
        </w:rPr>
      </w:pPr>
    </w:p>
    <w:p w:rsidR="00050183" w:rsidP="1EF49E26" w:rsidRDefault="00050183" w14:paraId="47AB0585" w14:textId="04B401B4">
      <w:pPr>
        <w:rPr>
          <w:rFonts w:ascii="Consolas" w:hAnsi="Consolas" w:eastAsia="Consolas" w:cs="Consolas"/>
          <w:noProof w:val="0"/>
          <w:sz w:val="24"/>
          <w:szCs w:val="24"/>
          <w:lang w:val="en-US"/>
        </w:rPr>
      </w:pPr>
      <w:r w:rsidRPr="1EF49E26" w:rsidR="7C5EA18F">
        <w:rPr>
          <w:rFonts w:ascii="Consolas" w:hAnsi="Consolas" w:eastAsia="Consolas" w:cs="Consolas"/>
          <w:noProof w:val="0"/>
          <w:sz w:val="24"/>
          <w:szCs w:val="24"/>
          <w:lang w:val="en-US"/>
        </w:rPr>
        <w:t xml:space="preserve">/* This query retrieves all orders placed in the last </w:t>
      </w:r>
      <w:r w:rsidRPr="1EF49E26" w:rsidR="7C5EA18F">
        <w:rPr>
          <w:rFonts w:ascii="Consolas" w:hAnsi="Consolas" w:eastAsia="Consolas" w:cs="Consolas"/>
          <w:noProof w:val="0"/>
          <w:sz w:val="24"/>
          <w:szCs w:val="24"/>
          <w:lang w:val="en-US"/>
        </w:rPr>
        <w:t>30 days</w:t>
      </w:r>
      <w:r w:rsidRPr="1EF49E26" w:rsidR="7C5EA18F">
        <w:rPr>
          <w:rFonts w:ascii="Consolas" w:hAnsi="Consolas" w:eastAsia="Consolas" w:cs="Consolas"/>
          <w:noProof w:val="0"/>
          <w:sz w:val="24"/>
          <w:szCs w:val="24"/>
          <w:lang w:val="en-US"/>
        </w:rPr>
        <w:t xml:space="preserve"> */ </w:t>
      </w:r>
    </w:p>
    <w:p w:rsidR="00050183" w:rsidP="1EF49E26" w:rsidRDefault="00050183" w14:paraId="1F4DF167" w14:textId="7FE6987B">
      <w:pPr>
        <w:rPr>
          <w:rFonts w:ascii="Consolas" w:hAnsi="Consolas" w:eastAsia="Consolas" w:cs="Consolas"/>
          <w:noProof w:val="0"/>
          <w:sz w:val="24"/>
          <w:szCs w:val="24"/>
          <w:lang w:val="en-US"/>
        </w:rPr>
      </w:pPr>
      <w:r w:rsidRPr="1EF49E26" w:rsidR="7C5EA18F">
        <w:rPr>
          <w:rFonts w:ascii="Consolas" w:hAnsi="Consolas" w:eastAsia="Consolas" w:cs="Consolas"/>
          <w:noProof w:val="0"/>
          <w:sz w:val="24"/>
          <w:szCs w:val="24"/>
          <w:lang w:val="en-US"/>
        </w:rPr>
        <w:t xml:space="preserve">SELECT </w:t>
      </w:r>
      <w:r w:rsidRPr="1EF49E26" w:rsidR="7C5EA18F">
        <w:rPr>
          <w:rFonts w:ascii="Consolas" w:hAnsi="Consolas" w:eastAsia="Consolas" w:cs="Consolas"/>
          <w:noProof w:val="0"/>
          <w:sz w:val="24"/>
          <w:szCs w:val="24"/>
          <w:lang w:val="en-US"/>
        </w:rPr>
        <w:t>order_id</w:t>
      </w:r>
      <w:r w:rsidRPr="1EF49E26" w:rsidR="7C5EA18F">
        <w:rPr>
          <w:rFonts w:ascii="Consolas" w:hAnsi="Consolas" w:eastAsia="Consolas" w:cs="Consolas"/>
          <w:noProof w:val="0"/>
          <w:sz w:val="24"/>
          <w:szCs w:val="24"/>
          <w:lang w:val="en-US"/>
        </w:rPr>
        <w:t xml:space="preserve">, </w:t>
      </w:r>
      <w:r w:rsidRPr="1EF49E26" w:rsidR="7C5EA18F">
        <w:rPr>
          <w:rFonts w:ascii="Consolas" w:hAnsi="Consolas" w:eastAsia="Consolas" w:cs="Consolas"/>
          <w:noProof w:val="0"/>
          <w:sz w:val="24"/>
          <w:szCs w:val="24"/>
          <w:lang w:val="en-US"/>
        </w:rPr>
        <w:t>order_date</w:t>
      </w:r>
    </w:p>
    <w:p w:rsidR="00050183" w:rsidP="1EF49E26" w:rsidRDefault="00050183" w14:paraId="28003AD7" w14:textId="39E1474D">
      <w:pPr>
        <w:rPr>
          <w:rFonts w:ascii="Consolas" w:hAnsi="Consolas" w:eastAsia="Consolas" w:cs="Consolas"/>
          <w:noProof w:val="0"/>
          <w:sz w:val="24"/>
          <w:szCs w:val="24"/>
          <w:lang w:val="en-US"/>
        </w:rPr>
      </w:pPr>
      <w:r w:rsidRPr="1EF49E26" w:rsidR="7C5EA18F">
        <w:rPr>
          <w:rFonts w:ascii="Consolas" w:hAnsi="Consolas" w:eastAsia="Consolas" w:cs="Consolas"/>
          <w:noProof w:val="0"/>
          <w:sz w:val="24"/>
          <w:szCs w:val="24"/>
          <w:lang w:val="en-US"/>
        </w:rPr>
        <w:t>FROM orders</w:t>
      </w:r>
    </w:p>
    <w:p w:rsidR="00050183" w:rsidP="1EF49E26" w:rsidRDefault="00050183" w14:paraId="570AF2A1" w14:textId="5050CC72">
      <w:pPr>
        <w:rPr>
          <w:rFonts w:ascii="Consolas" w:hAnsi="Consolas" w:eastAsia="Consolas" w:cs="Consolas"/>
          <w:noProof w:val="0"/>
          <w:sz w:val="24"/>
          <w:szCs w:val="24"/>
          <w:lang w:val="en-US"/>
        </w:rPr>
      </w:pPr>
      <w:r w:rsidRPr="1EF49E26" w:rsidR="7C5EA18F">
        <w:rPr>
          <w:rFonts w:ascii="Consolas" w:hAnsi="Consolas" w:eastAsia="Consolas" w:cs="Consolas"/>
          <w:noProof w:val="0"/>
          <w:sz w:val="24"/>
          <w:szCs w:val="24"/>
          <w:lang w:val="en-US"/>
        </w:rPr>
        <w:t xml:space="preserve">WHERE </w:t>
      </w:r>
      <w:r w:rsidRPr="1EF49E26" w:rsidR="7C5EA18F">
        <w:rPr>
          <w:rFonts w:ascii="Consolas" w:hAnsi="Consolas" w:eastAsia="Consolas" w:cs="Consolas"/>
          <w:noProof w:val="0"/>
          <w:sz w:val="24"/>
          <w:szCs w:val="24"/>
          <w:lang w:val="en-US"/>
        </w:rPr>
        <w:t>order_date</w:t>
      </w:r>
      <w:r w:rsidRPr="1EF49E26" w:rsidR="7C5EA18F">
        <w:rPr>
          <w:rFonts w:ascii="Consolas" w:hAnsi="Consolas" w:eastAsia="Consolas" w:cs="Consolas"/>
          <w:noProof w:val="0"/>
          <w:sz w:val="24"/>
          <w:szCs w:val="24"/>
          <w:lang w:val="en-US"/>
        </w:rPr>
        <w:t xml:space="preserve"> &gt;= </w:t>
      </w:r>
      <w:r w:rsidRPr="1EF49E26" w:rsidR="7C5EA18F">
        <w:rPr>
          <w:rFonts w:ascii="Consolas" w:hAnsi="Consolas" w:eastAsia="Consolas" w:cs="Consolas"/>
          <w:noProof w:val="0"/>
          <w:sz w:val="24"/>
          <w:szCs w:val="24"/>
          <w:lang w:val="en-US"/>
        </w:rPr>
        <w:t>CURDATE(</w:t>
      </w:r>
      <w:r w:rsidRPr="1EF49E26" w:rsidR="7C5EA18F">
        <w:rPr>
          <w:rFonts w:ascii="Consolas" w:hAnsi="Consolas" w:eastAsia="Consolas" w:cs="Consolas"/>
          <w:noProof w:val="0"/>
          <w:sz w:val="24"/>
          <w:szCs w:val="24"/>
          <w:lang w:val="en-US"/>
        </w:rPr>
        <w:t>) - INTERVAL 30 DAY;</w:t>
      </w:r>
    </w:p>
    <w:p w:rsidR="00050183" w:rsidP="00050183" w:rsidRDefault="00050183" w14:paraId="76D6E317" w14:textId="6221E7A5">
      <w:pPr>
        <w:pStyle w:val="Heading1"/>
        <w:rPr>
          <w:rFonts w:ascii="Times New Roman" w:hAnsi="Times New Roman" w:cs="Times New Roman"/>
          <w:color w:val="000000" w:themeColor="text1"/>
        </w:rPr>
      </w:pPr>
      <w:r w:rsidRPr="1D16B115" w:rsidR="00050183">
        <w:rPr>
          <w:rFonts w:ascii="Times New Roman" w:hAnsi="Times New Roman" w:cs="Times New Roman"/>
          <w:color w:val="000000" w:themeColor="text1" w:themeTint="FF" w:themeShade="FF"/>
        </w:rPr>
        <w:t>Parenthesis</w:t>
      </w:r>
    </w:p>
    <w:p w:rsidR="00050183" w:rsidP="6AB454D2" w:rsidRDefault="00050183" w14:paraId="1F6DC905" w14:textId="49BF6C29">
      <w:pPr/>
      <w:r w:rsidR="00050183">
        <w:rPr/>
        <w:t xml:space="preserve">Parenthesis should </w:t>
      </w:r>
      <w:r w:rsidR="1B34ACB2">
        <w:rPr/>
        <w:t>a</w:t>
      </w:r>
      <w:r w:rsidR="2D014B89">
        <w:rPr/>
        <w:t>lways be used in complex queries to ensure the intended order of operations.</w:t>
      </w:r>
    </w:p>
    <w:p w:rsidR="00050183" w:rsidP="1EF49E26" w:rsidRDefault="00050183" w14:paraId="00AAD0B1" w14:textId="3CD52572">
      <w:pPr>
        <w:rPr>
          <w:rFonts w:ascii="Consolas" w:hAnsi="Consolas" w:eastAsia="Consolas" w:cs="Consolas"/>
          <w:b w:val="0"/>
          <w:bCs w:val="0"/>
          <w:color w:val="000000" w:themeColor="text1"/>
        </w:rPr>
      </w:pPr>
      <w:r w:rsidRPr="1EF49E26" w:rsidR="00050183">
        <w:rPr>
          <w:rFonts w:cs="Times New Roman"/>
          <w:b w:val="1"/>
          <w:bCs w:val="1"/>
          <w:color w:val="000000" w:themeColor="text1" w:themeTint="FF" w:themeShade="FF"/>
        </w:rPr>
        <w:t>Example:</w:t>
      </w:r>
      <w:r>
        <w:br/>
      </w:r>
      <w:r w:rsidRPr="1EF49E26" w:rsidR="1A557880">
        <w:rPr>
          <w:rFonts w:ascii="Consolas" w:hAnsi="Consolas" w:eastAsia="Consolas" w:cs="Consolas"/>
          <w:b w:val="0"/>
          <w:bCs w:val="0"/>
          <w:color w:val="000000" w:themeColor="text1" w:themeTint="FF" w:themeShade="FF"/>
        </w:rPr>
        <w:t xml:space="preserve">SELECT </w:t>
      </w:r>
      <w:r w:rsidRPr="1EF49E26" w:rsidR="1A557880">
        <w:rPr>
          <w:rFonts w:ascii="Consolas" w:hAnsi="Consolas" w:eastAsia="Consolas" w:cs="Consolas"/>
          <w:b w:val="0"/>
          <w:bCs w:val="0"/>
          <w:color w:val="000000" w:themeColor="text1" w:themeTint="FF" w:themeShade="FF"/>
        </w:rPr>
        <w:t>*</w:t>
      </w:r>
    </w:p>
    <w:p w:rsidR="1A557880" w:rsidP="1EF49E26" w:rsidRDefault="1A557880" w14:paraId="1E30F382" w14:textId="18B62E9C">
      <w:pPr>
        <w:rPr>
          <w:rFonts w:ascii="Consolas" w:hAnsi="Consolas" w:eastAsia="Consolas" w:cs="Consolas"/>
          <w:b w:val="0"/>
          <w:bCs w:val="0"/>
          <w:color w:val="000000" w:themeColor="text1" w:themeTint="FF" w:themeShade="FF"/>
        </w:rPr>
      </w:pPr>
      <w:r w:rsidRPr="1EF49E26" w:rsidR="1A557880">
        <w:rPr>
          <w:rFonts w:ascii="Consolas" w:hAnsi="Consolas" w:eastAsia="Consolas" w:cs="Consolas"/>
          <w:b w:val="0"/>
          <w:bCs w:val="0"/>
          <w:color w:val="000000" w:themeColor="text1" w:themeTint="FF" w:themeShade="FF"/>
        </w:rPr>
        <w:t>FROM orders</w:t>
      </w:r>
    </w:p>
    <w:p w:rsidR="1A557880" w:rsidP="1EF49E26" w:rsidRDefault="1A557880" w14:paraId="36B90567" w14:textId="1F6829AE">
      <w:pPr>
        <w:rPr>
          <w:rFonts w:ascii="Consolas" w:hAnsi="Consolas" w:eastAsia="Consolas" w:cs="Consolas"/>
          <w:b w:val="0"/>
          <w:bCs w:val="0"/>
          <w:noProof w:val="0"/>
          <w:sz w:val="24"/>
          <w:szCs w:val="24"/>
          <w:lang w:val="en-US"/>
        </w:rPr>
      </w:pPr>
      <w:r w:rsidRPr="1EF49E26" w:rsidR="1A557880">
        <w:rPr>
          <w:rFonts w:ascii="Consolas" w:hAnsi="Consolas" w:eastAsia="Consolas" w:cs="Consolas"/>
          <w:b w:val="0"/>
          <w:bCs w:val="0"/>
          <w:noProof w:val="0"/>
          <w:sz w:val="24"/>
          <w:szCs w:val="24"/>
          <w:lang w:val="en-US"/>
        </w:rPr>
        <w:t>WHERE (</w:t>
      </w:r>
      <w:r w:rsidRPr="1EF49E26" w:rsidR="1A557880">
        <w:rPr>
          <w:rFonts w:ascii="Consolas" w:hAnsi="Consolas" w:eastAsia="Consolas" w:cs="Consolas"/>
          <w:b w:val="0"/>
          <w:bCs w:val="0"/>
          <w:noProof w:val="0"/>
          <w:sz w:val="24"/>
          <w:szCs w:val="24"/>
          <w:lang w:val="en-US"/>
        </w:rPr>
        <w:t>total_price</w:t>
      </w:r>
      <w:r w:rsidRPr="1EF49E26" w:rsidR="1A557880">
        <w:rPr>
          <w:rFonts w:ascii="Consolas" w:hAnsi="Consolas" w:eastAsia="Consolas" w:cs="Consolas"/>
          <w:b w:val="0"/>
          <w:bCs w:val="0"/>
          <w:noProof w:val="0"/>
          <w:sz w:val="24"/>
          <w:szCs w:val="24"/>
          <w:lang w:val="en-US"/>
        </w:rPr>
        <w:t xml:space="preserve"> &gt; 1000 AND </w:t>
      </w:r>
      <w:r w:rsidRPr="1EF49E26" w:rsidR="1A557880">
        <w:rPr>
          <w:rFonts w:ascii="Consolas" w:hAnsi="Consolas" w:eastAsia="Consolas" w:cs="Consolas"/>
          <w:b w:val="0"/>
          <w:bCs w:val="0"/>
          <w:noProof w:val="0"/>
          <w:sz w:val="24"/>
          <w:szCs w:val="24"/>
          <w:lang w:val="en-US"/>
        </w:rPr>
        <w:t>order_date</w:t>
      </w:r>
      <w:r w:rsidRPr="1EF49E26" w:rsidR="1A557880">
        <w:rPr>
          <w:rFonts w:ascii="Consolas" w:hAnsi="Consolas" w:eastAsia="Consolas" w:cs="Consolas"/>
          <w:b w:val="0"/>
          <w:bCs w:val="0"/>
          <w:noProof w:val="0"/>
          <w:sz w:val="24"/>
          <w:szCs w:val="24"/>
          <w:lang w:val="en-US"/>
        </w:rPr>
        <w:t xml:space="preserve"> &gt; '2024-01-01') OR (</w:t>
      </w:r>
      <w:r w:rsidRPr="1EF49E26" w:rsidR="1A557880">
        <w:rPr>
          <w:rFonts w:ascii="Consolas" w:hAnsi="Consolas" w:eastAsia="Consolas" w:cs="Consolas"/>
          <w:b w:val="0"/>
          <w:bCs w:val="0"/>
          <w:noProof w:val="0"/>
          <w:sz w:val="24"/>
          <w:szCs w:val="24"/>
          <w:lang w:val="en-US"/>
        </w:rPr>
        <w:t>customer_id</w:t>
      </w:r>
      <w:r w:rsidRPr="1EF49E26" w:rsidR="1A557880">
        <w:rPr>
          <w:rFonts w:ascii="Consolas" w:hAnsi="Consolas" w:eastAsia="Consolas" w:cs="Consolas"/>
          <w:b w:val="0"/>
          <w:bCs w:val="0"/>
          <w:noProof w:val="0"/>
          <w:sz w:val="24"/>
          <w:szCs w:val="24"/>
          <w:lang w:val="en-US"/>
        </w:rPr>
        <w:t xml:space="preserve"> IN (SELECT </w:t>
      </w:r>
      <w:r w:rsidRPr="1EF49E26" w:rsidR="1A557880">
        <w:rPr>
          <w:rFonts w:ascii="Consolas" w:hAnsi="Consolas" w:eastAsia="Consolas" w:cs="Consolas"/>
          <w:b w:val="0"/>
          <w:bCs w:val="0"/>
          <w:noProof w:val="0"/>
          <w:sz w:val="24"/>
          <w:szCs w:val="24"/>
          <w:lang w:val="en-US"/>
        </w:rPr>
        <w:t>customer_id</w:t>
      </w:r>
      <w:r w:rsidRPr="1EF49E26" w:rsidR="1A557880">
        <w:rPr>
          <w:rFonts w:ascii="Consolas" w:hAnsi="Consolas" w:eastAsia="Consolas" w:cs="Consolas"/>
          <w:b w:val="0"/>
          <w:bCs w:val="0"/>
          <w:noProof w:val="0"/>
          <w:sz w:val="24"/>
          <w:szCs w:val="24"/>
          <w:lang w:val="en-US"/>
        </w:rPr>
        <w:t xml:space="preserve"> FROM </w:t>
      </w:r>
      <w:r w:rsidRPr="1EF49E26" w:rsidR="1A557880">
        <w:rPr>
          <w:rFonts w:ascii="Consolas" w:hAnsi="Consolas" w:eastAsia="Consolas" w:cs="Consolas"/>
          <w:b w:val="0"/>
          <w:bCs w:val="0"/>
          <w:noProof w:val="0"/>
          <w:sz w:val="24"/>
          <w:szCs w:val="24"/>
          <w:lang w:val="en-US"/>
        </w:rPr>
        <w:t>vip_customers</w:t>
      </w:r>
      <w:r w:rsidRPr="1EF49E26" w:rsidR="1A557880">
        <w:rPr>
          <w:rFonts w:ascii="Consolas" w:hAnsi="Consolas" w:eastAsia="Consolas" w:cs="Consolas"/>
          <w:b w:val="0"/>
          <w:bCs w:val="0"/>
          <w:noProof w:val="0"/>
          <w:sz w:val="24"/>
          <w:szCs w:val="24"/>
          <w:lang w:val="en-US"/>
        </w:rPr>
        <w:t>));</w:t>
      </w:r>
    </w:p>
    <w:p w:rsidR="5560D823" w:rsidP="6AB454D2" w:rsidRDefault="5560D823" w14:paraId="0C099E0F" w14:textId="6E562874">
      <w:pPr>
        <w:rPr>
          <w:rFonts w:eastAsia="Times New Roman" w:cs="Times New Roman"/>
          <w:color w:val="000000" w:themeColor="text1"/>
        </w:rPr>
      </w:pPr>
      <w:r w:rsidRPr="6AB454D2">
        <w:rPr>
          <w:rFonts w:eastAsia="Times New Roman" w:cs="Times New Roman"/>
          <w:color w:val="000000" w:themeColor="text1"/>
        </w:rPr>
        <w:t>NOTE:</w:t>
      </w:r>
      <w:r w:rsidRPr="6AB454D2" w:rsidR="4359702B">
        <w:rPr>
          <w:rFonts w:eastAsia="Times New Roman" w:cs="Times New Roman"/>
          <w:color w:val="000000" w:themeColor="text1"/>
        </w:rPr>
        <w:t xml:space="preserve"> This example is more complex, which is why we need the use of parenthesis to make the order of statements more obvious. </w:t>
      </w:r>
    </w:p>
    <w:p w:rsidR="00050183" w:rsidP="00050183" w:rsidRDefault="00050183" w14:paraId="54AABCFC" w14:textId="6887D0C2">
      <w:pPr>
        <w:pStyle w:val="Heading1"/>
        <w:rPr>
          <w:rFonts w:ascii="Times New Roman" w:hAnsi="Times New Roman" w:cs="Times New Roman"/>
          <w:color w:val="000000" w:themeColor="text1"/>
        </w:rPr>
      </w:pPr>
      <w:r w:rsidRPr="1EF49E26" w:rsidR="00050183">
        <w:rPr>
          <w:rFonts w:ascii="Times New Roman" w:hAnsi="Times New Roman" w:cs="Times New Roman"/>
          <w:color w:val="000000" w:themeColor="text1" w:themeTint="FF" w:themeShade="FF"/>
        </w:rPr>
        <w:t>Constants</w:t>
      </w:r>
    </w:p>
    <w:p w:rsidR="6228C8F1" w:rsidRDefault="6228C8F1" w14:paraId="77444D7C" w14:textId="22CBFD2B">
      <w:r w:rsidRPr="1EF49E26" w:rsidR="6228C8F1">
        <w:rPr>
          <w:rFonts w:ascii="Times New Roman" w:hAnsi="Times New Roman" w:eastAsia="Times New Roman" w:cs="Times New Roman"/>
          <w:noProof w:val="0"/>
          <w:sz w:val="24"/>
          <w:szCs w:val="24"/>
          <w:lang w:val="en-US"/>
        </w:rPr>
        <w:t>Constants should be used for values that do not change, such as default values, statuses, or fixed numerical values.</w:t>
      </w:r>
    </w:p>
    <w:p w:rsidRPr="00050183" w:rsidR="00050183" w:rsidP="6AB454D2" w:rsidRDefault="2CEA619B" w14:paraId="24E3337B" w14:textId="0A0C3D43">
      <w:pPr>
        <w:rPr>
          <w:rFonts w:ascii="Consolas" w:hAnsi="Consolas" w:cs="Consolas"/>
          <w:color w:val="000000" w:themeColor="text1"/>
        </w:rPr>
      </w:pPr>
      <w:r w:rsidRPr="1EF49E26" w:rsidR="00050183">
        <w:rPr>
          <w:rFonts w:cs="Times New Roman"/>
          <w:b w:val="1"/>
          <w:bCs w:val="1"/>
          <w:color w:val="000000" w:themeColor="text1" w:themeTint="FF" w:themeShade="FF"/>
        </w:rPr>
        <w:t>Example</w:t>
      </w:r>
      <w:r w:rsidRPr="1EF49E26" w:rsidR="76FFC9EA">
        <w:rPr>
          <w:rFonts w:cs="Times New Roman"/>
          <w:b w:val="1"/>
          <w:bCs w:val="1"/>
          <w:color w:val="000000" w:themeColor="text1" w:themeTint="FF" w:themeShade="FF"/>
        </w:rPr>
        <w:t>:</w:t>
      </w:r>
    </w:p>
    <w:p w:rsidR="779C0318" w:rsidRDefault="779C0318" w14:paraId="18CC75BE" w14:textId="6FF4FC09">
      <w:r w:rsidRPr="1EF49E26" w:rsidR="779C0318">
        <w:rPr>
          <w:rFonts w:ascii="Consolas" w:hAnsi="Consolas" w:eastAsia="Consolas" w:cs="Consolas"/>
          <w:noProof w:val="0"/>
          <w:sz w:val="24"/>
          <w:szCs w:val="24"/>
          <w:lang w:val="en-US"/>
        </w:rPr>
        <w:t xml:space="preserve">-- Default constant for </w:t>
      </w:r>
      <w:r w:rsidRPr="1EF49E26" w:rsidR="779C0318">
        <w:rPr>
          <w:rFonts w:ascii="Consolas" w:hAnsi="Consolas" w:eastAsia="Consolas" w:cs="Consolas"/>
          <w:noProof w:val="0"/>
          <w:sz w:val="24"/>
          <w:szCs w:val="24"/>
          <w:lang w:val="en-US"/>
        </w:rPr>
        <w:t>maximum</w:t>
      </w:r>
      <w:r w:rsidRPr="1EF49E26" w:rsidR="779C0318">
        <w:rPr>
          <w:rFonts w:ascii="Consolas" w:hAnsi="Consolas" w:eastAsia="Consolas" w:cs="Consolas"/>
          <w:noProof w:val="0"/>
          <w:sz w:val="24"/>
          <w:szCs w:val="24"/>
          <w:lang w:val="en-US"/>
        </w:rPr>
        <w:t xml:space="preserve"> allowed price</w:t>
      </w:r>
    </w:p>
    <w:p w:rsidR="779C0318" w:rsidRDefault="779C0318" w14:paraId="6E6E58B2" w14:textId="5032DD72">
      <w:r w:rsidRPr="1EF49E26" w:rsidR="779C0318">
        <w:rPr>
          <w:rFonts w:ascii="Consolas" w:hAnsi="Consolas" w:eastAsia="Consolas" w:cs="Consolas"/>
          <w:noProof w:val="0"/>
          <w:sz w:val="24"/>
          <w:szCs w:val="24"/>
          <w:lang w:val="en-US"/>
        </w:rPr>
        <w:t>SET @MAX_PRICE = 1000;</w:t>
      </w:r>
    </w:p>
    <w:p w:rsidR="779C0318" w:rsidRDefault="779C0318" w14:paraId="52539586" w14:textId="55CED654">
      <w:r w:rsidRPr="1EF49E26" w:rsidR="779C0318">
        <w:rPr>
          <w:rFonts w:ascii="Consolas" w:hAnsi="Consolas" w:eastAsia="Consolas" w:cs="Consolas"/>
          <w:noProof w:val="0"/>
          <w:sz w:val="24"/>
          <w:szCs w:val="24"/>
          <w:lang w:val="en-US"/>
        </w:rPr>
        <w:t>SELECT * FROM products WHERE price &lt;= @MAX_PRICE;</w:t>
      </w:r>
    </w:p>
    <w:p w:rsidR="1D16B115" w:rsidP="1D16B115" w:rsidRDefault="1D16B115" w14:paraId="06505BC9" w14:textId="3A35FE9D">
      <w:pPr>
        <w:rPr>
          <w:rFonts w:ascii="Consolas" w:hAnsi="Consolas" w:cs="Consolas"/>
          <w:color w:val="000000" w:themeColor="text1" w:themeTint="FF" w:themeShade="FF"/>
        </w:rPr>
      </w:pPr>
    </w:p>
    <w:p w:rsidR="00050183" w:rsidP="00050183" w:rsidRDefault="00050183" w14:paraId="14060140" w14:textId="71985697">
      <w:pPr>
        <w:pStyle w:val="Heading1"/>
        <w:rPr>
          <w:rFonts w:ascii="Times New Roman" w:hAnsi="Times New Roman" w:cs="Times New Roman"/>
          <w:color w:val="000000" w:themeColor="text1"/>
        </w:rPr>
      </w:pPr>
      <w:r w:rsidRPr="1EF49E26" w:rsidR="00050183">
        <w:rPr>
          <w:rFonts w:ascii="Times New Roman" w:hAnsi="Times New Roman" w:cs="Times New Roman"/>
          <w:color w:val="000000" w:themeColor="text1" w:themeTint="FF" w:themeShade="FF"/>
        </w:rPr>
        <w:t>Line Spacing</w:t>
      </w:r>
    </w:p>
    <w:p w:rsidR="1D16B115" w:rsidP="1EF49E26" w:rsidRDefault="1D16B115" w14:paraId="13BCCBDF" w14:textId="291B220B">
      <w:pPr>
        <w:bidi w:val="0"/>
        <w:spacing w:before="0" w:beforeAutospacing="off" w:after="200" w:afterAutospacing="off" w:line="276" w:lineRule="auto"/>
        <w:ind w:left="0" w:right="0"/>
        <w:jc w:val="left"/>
        <w:rPr>
          <w:rFonts w:ascii="Times New Roman" w:hAnsi="Times New Roman" w:eastAsia="Times New Roman" w:cs="Times New Roman"/>
          <w:b w:val="0"/>
          <w:bCs w:val="0"/>
          <w:noProof w:val="0"/>
          <w:sz w:val="24"/>
          <w:szCs w:val="24"/>
          <w:lang w:val="en-US"/>
        </w:rPr>
      </w:pPr>
      <w:r w:rsidRPr="1EF49E26" w:rsidR="7E97F1B4">
        <w:rPr>
          <w:rFonts w:ascii="Times New Roman" w:hAnsi="Times New Roman" w:eastAsia="Times New Roman" w:cs="Times New Roman"/>
          <w:b w:val="0"/>
          <w:bCs w:val="0"/>
          <w:noProof w:val="0"/>
          <w:sz w:val="24"/>
          <w:szCs w:val="24"/>
          <w:lang w:val="en-US"/>
        </w:rPr>
        <w:t>Queries should be formatted with proper line spacing to ensure readability. Use blank lines between different logical blocks such as SELECT, FROM, WHERE, and JOIN clauses.</w:t>
      </w:r>
    </w:p>
    <w:p w:rsidR="30D441BE" w:rsidP="1D16B115" w:rsidRDefault="30D441BE" w14:paraId="6F43F93B" w14:textId="0A0C3D43">
      <w:pPr>
        <w:rPr>
          <w:rFonts w:ascii="Consolas" w:hAnsi="Consolas" w:cs="Consolas"/>
          <w:color w:val="000000" w:themeColor="text1" w:themeTint="FF" w:themeShade="FF"/>
        </w:rPr>
      </w:pPr>
      <w:r w:rsidRPr="1EF49E26" w:rsidR="30D441BE">
        <w:rPr>
          <w:rFonts w:cs="Times New Roman"/>
          <w:b w:val="1"/>
          <w:bCs w:val="1"/>
          <w:color w:val="000000" w:themeColor="text1" w:themeTint="FF" w:themeShade="FF"/>
        </w:rPr>
        <w:t>Example:</w:t>
      </w:r>
    </w:p>
    <w:p w:rsidR="014C3FD9" w:rsidP="1EF49E26" w:rsidRDefault="014C3FD9" w14:paraId="05F399F8" w14:textId="269A3BD6">
      <w:pPr>
        <w:rPr>
          <w:rFonts w:ascii="Consolas" w:hAnsi="Consolas" w:cs="Consolas"/>
          <w:color w:val="000000" w:themeColor="text1" w:themeTint="FF" w:themeShade="FF"/>
        </w:rPr>
      </w:pPr>
      <w:r w:rsidRPr="1EF49E26" w:rsidR="014C3FD9">
        <w:rPr>
          <w:rFonts w:ascii="Consolas" w:hAnsi="Consolas" w:cs="Consolas"/>
          <w:color w:val="000000" w:themeColor="text1" w:themeTint="FF" w:themeShade="FF"/>
        </w:rPr>
        <w:t>SELECT u.username, o.order_id, o.total_price</w:t>
      </w:r>
    </w:p>
    <w:p w:rsidR="014C3FD9" w:rsidP="1EF49E26" w:rsidRDefault="014C3FD9" w14:paraId="0FA87390" w14:textId="4AE0B2EF">
      <w:pPr>
        <w:pStyle w:val="Normal"/>
      </w:pPr>
      <w:r w:rsidRPr="1EF49E26" w:rsidR="014C3FD9">
        <w:rPr>
          <w:rFonts w:ascii="Consolas" w:hAnsi="Consolas" w:cs="Consolas"/>
          <w:color w:val="000000" w:themeColor="text1" w:themeTint="FF" w:themeShade="FF"/>
        </w:rPr>
        <w:t>FROM users u</w:t>
      </w:r>
    </w:p>
    <w:p w:rsidR="014C3FD9" w:rsidP="1EF49E26" w:rsidRDefault="014C3FD9" w14:paraId="605A9E79" w14:textId="1C49EF6D">
      <w:pPr>
        <w:pStyle w:val="Normal"/>
      </w:pPr>
      <w:r w:rsidRPr="1EF49E26" w:rsidR="014C3FD9">
        <w:rPr>
          <w:rFonts w:ascii="Consolas" w:hAnsi="Consolas" w:cs="Consolas"/>
          <w:color w:val="000000" w:themeColor="text1" w:themeTint="FF" w:themeShade="FF"/>
        </w:rPr>
        <w:t>JOIN orders o ON u.user_id = o.user_id</w:t>
      </w:r>
    </w:p>
    <w:p w:rsidR="014C3FD9" w:rsidP="1EF49E26" w:rsidRDefault="014C3FD9" w14:paraId="7060839E" w14:textId="42DDCC2E">
      <w:pPr>
        <w:pStyle w:val="Normal"/>
      </w:pPr>
      <w:r w:rsidRPr="1EF49E26" w:rsidR="014C3FD9">
        <w:rPr>
          <w:rFonts w:ascii="Consolas" w:hAnsi="Consolas" w:cs="Consolas"/>
          <w:color w:val="000000" w:themeColor="text1" w:themeTint="FF" w:themeShade="FF"/>
        </w:rPr>
        <w:t>WHERE o.total_price &gt; 100;</w:t>
      </w:r>
    </w:p>
    <w:p w:rsidR="014C3FD9" w:rsidP="1EF49E26" w:rsidRDefault="014C3FD9" w14:paraId="360B517F" w14:textId="3F6DAAD9">
      <w:pPr>
        <w:pStyle w:val="Normal"/>
      </w:pPr>
      <w:r w:rsidRPr="1EF49E26" w:rsidR="014C3FD9">
        <w:rPr>
          <w:rFonts w:ascii="Consolas" w:hAnsi="Consolas" w:cs="Consolas"/>
          <w:color w:val="000000" w:themeColor="text1" w:themeTint="FF" w:themeShade="FF"/>
        </w:rPr>
        <w:t xml:space="preserve"> </w:t>
      </w:r>
    </w:p>
    <w:p w:rsidR="014C3FD9" w:rsidP="1EF49E26" w:rsidRDefault="014C3FD9" w14:paraId="6314D4AE" w14:textId="149557BF">
      <w:pPr>
        <w:pStyle w:val="Normal"/>
      </w:pPr>
      <w:r w:rsidRPr="1EF49E26" w:rsidR="014C3FD9">
        <w:rPr>
          <w:rFonts w:ascii="Consolas" w:hAnsi="Consolas" w:cs="Consolas"/>
          <w:color w:val="000000" w:themeColor="text1" w:themeTint="FF" w:themeShade="FF"/>
        </w:rPr>
        <w:t>-- Another example for complex query</w:t>
      </w:r>
    </w:p>
    <w:p w:rsidR="014C3FD9" w:rsidP="1EF49E26" w:rsidRDefault="014C3FD9" w14:paraId="39ABC33E" w14:textId="17B002ED">
      <w:pPr>
        <w:pStyle w:val="Normal"/>
      </w:pPr>
      <w:r w:rsidRPr="1EF49E26" w:rsidR="014C3FD9">
        <w:rPr>
          <w:rFonts w:ascii="Consolas" w:hAnsi="Consolas" w:cs="Consolas"/>
          <w:color w:val="000000" w:themeColor="text1" w:themeTint="FF" w:themeShade="FF"/>
        </w:rPr>
        <w:t>SELECT product_id, product_name</w:t>
      </w:r>
    </w:p>
    <w:p w:rsidR="014C3FD9" w:rsidP="1EF49E26" w:rsidRDefault="014C3FD9" w14:paraId="30C7EC97" w14:textId="6603037D">
      <w:pPr>
        <w:pStyle w:val="Normal"/>
      </w:pPr>
      <w:r w:rsidRPr="1EF49E26" w:rsidR="014C3FD9">
        <w:rPr>
          <w:rFonts w:ascii="Consolas" w:hAnsi="Consolas" w:cs="Consolas"/>
          <w:color w:val="000000" w:themeColor="text1" w:themeTint="FF" w:themeShade="FF"/>
        </w:rPr>
        <w:t>FROM products</w:t>
      </w:r>
    </w:p>
    <w:p w:rsidR="014C3FD9" w:rsidP="1EF49E26" w:rsidRDefault="014C3FD9" w14:paraId="17860EC2" w14:textId="51FE0359">
      <w:pPr>
        <w:pStyle w:val="Normal"/>
      </w:pPr>
      <w:r w:rsidRPr="1EF49E26" w:rsidR="014C3FD9">
        <w:rPr>
          <w:rFonts w:ascii="Consolas" w:hAnsi="Consolas" w:cs="Consolas"/>
          <w:color w:val="000000" w:themeColor="text1" w:themeTint="FF" w:themeShade="FF"/>
        </w:rPr>
        <w:t>WHERE category_id = 5</w:t>
      </w:r>
    </w:p>
    <w:p w:rsidR="014C3FD9" w:rsidP="1EF49E26" w:rsidRDefault="014C3FD9" w14:paraId="46E961D6" w14:textId="170617A0">
      <w:pPr>
        <w:pStyle w:val="Normal"/>
      </w:pPr>
      <w:r w:rsidRPr="1EF49E26" w:rsidR="014C3FD9">
        <w:rPr>
          <w:rFonts w:ascii="Consolas" w:hAnsi="Consolas" w:cs="Consolas"/>
          <w:color w:val="000000" w:themeColor="text1" w:themeTint="FF" w:themeShade="FF"/>
        </w:rPr>
        <w:t xml:space="preserve">ORDER BY </w:t>
      </w:r>
      <w:r w:rsidRPr="1EF49E26" w:rsidR="014C3FD9">
        <w:rPr>
          <w:rFonts w:ascii="Consolas" w:hAnsi="Consolas" w:cs="Consolas"/>
          <w:color w:val="000000" w:themeColor="text1" w:themeTint="FF" w:themeShade="FF"/>
        </w:rPr>
        <w:t>product_name</w:t>
      </w:r>
      <w:r w:rsidRPr="1EF49E26" w:rsidR="014C3FD9">
        <w:rPr>
          <w:rFonts w:ascii="Consolas" w:hAnsi="Consolas" w:cs="Consolas"/>
          <w:color w:val="000000" w:themeColor="text1" w:themeTint="FF" w:themeShade="FF"/>
        </w:rPr>
        <w:t xml:space="preserve"> ASC;</w:t>
      </w:r>
    </w:p>
    <w:p w:rsidR="1D16B115" w:rsidP="1D16B115" w:rsidRDefault="1D16B115" w14:paraId="4756A0A2" w14:textId="78D6EBBC">
      <w:pPr>
        <w:pStyle w:val="Normal"/>
        <w:suppressLineNumbers w:val="0"/>
        <w:bidi w:val="0"/>
        <w:spacing w:before="0" w:beforeAutospacing="off" w:after="200" w:afterAutospacing="off" w:line="276" w:lineRule="auto"/>
        <w:ind w:left="0" w:right="0"/>
        <w:jc w:val="left"/>
      </w:pPr>
    </w:p>
    <w:p w:rsidR="30D441BE" w:rsidP="1D16B115" w:rsidRDefault="30D441BE" w14:paraId="0040A206" w14:textId="536A2167">
      <w:pPr>
        <w:pStyle w:val="Heading1"/>
        <w:rPr>
          <w:rFonts w:ascii="Times New Roman" w:hAnsi="Times New Roman" w:cs="Times New Roman"/>
          <w:color w:val="000000" w:themeColor="text1" w:themeTint="FF" w:themeShade="FF"/>
        </w:rPr>
      </w:pPr>
      <w:r w:rsidRPr="1EF49E26" w:rsidR="30D441BE">
        <w:rPr>
          <w:rFonts w:ascii="Times New Roman" w:hAnsi="Times New Roman" w:cs="Times New Roman"/>
          <w:color w:val="000000" w:themeColor="text1" w:themeTint="FF" w:themeShade="FF"/>
        </w:rPr>
        <w:t>Braces</w:t>
      </w:r>
    </w:p>
    <w:p w:rsidR="1D9EA48E" w:rsidRDefault="1D9EA48E" w14:paraId="6AEB7BE7" w14:textId="683FD66A">
      <w:r w:rsidRPr="1EF49E26" w:rsidR="1D9EA48E">
        <w:rPr>
          <w:rFonts w:ascii="Times New Roman" w:hAnsi="Times New Roman" w:eastAsia="Times New Roman" w:cs="Times New Roman"/>
          <w:noProof w:val="0"/>
          <w:sz w:val="24"/>
          <w:szCs w:val="24"/>
          <w:lang w:val="en-US"/>
        </w:rPr>
        <w:t>For conditions in queries, always use parentheses when needed to group logical conditions. This avoids confusion with operator precedence.</w:t>
      </w:r>
    </w:p>
    <w:p w:rsidR="30D441BE" w:rsidP="1D16B115" w:rsidRDefault="30D441BE" w14:paraId="78BA49FF" w14:textId="5AB14FD8">
      <w:pPr>
        <w:rPr>
          <w:b w:val="1"/>
          <w:bCs w:val="1"/>
        </w:rPr>
      </w:pPr>
      <w:r w:rsidRPr="1EF49E26" w:rsidR="30D441BE">
        <w:rPr>
          <w:b w:val="1"/>
          <w:bCs w:val="1"/>
        </w:rPr>
        <w:t>Example:</w:t>
      </w:r>
    </w:p>
    <w:p w:rsidR="1B5C81C3" w:rsidP="1EF49E26" w:rsidRDefault="1B5C81C3" w14:paraId="5099891C" w14:textId="14C3B3FC">
      <w:pPr>
        <w:rPr>
          <w:rFonts w:ascii="Consolas" w:hAnsi="Consolas" w:eastAsia="Consolas" w:cs="Consolas"/>
        </w:rPr>
      </w:pPr>
      <w:r w:rsidRPr="1EF49E26" w:rsidR="1B5C81C3">
        <w:rPr>
          <w:rFonts w:ascii="Consolas" w:hAnsi="Consolas" w:eastAsia="Consolas" w:cs="Consolas"/>
        </w:rPr>
        <w:t>SELECT *</w:t>
      </w:r>
    </w:p>
    <w:p w:rsidR="1B5C81C3" w:rsidP="1EF49E26" w:rsidRDefault="1B5C81C3" w14:paraId="60F7B680" w14:textId="56CAD9AF">
      <w:pPr>
        <w:pStyle w:val="Normal"/>
      </w:pPr>
      <w:r w:rsidRPr="1EF49E26" w:rsidR="1B5C81C3">
        <w:rPr>
          <w:rFonts w:ascii="Consolas" w:hAnsi="Consolas" w:eastAsia="Consolas" w:cs="Consolas"/>
        </w:rPr>
        <w:t>FROM products</w:t>
      </w:r>
    </w:p>
    <w:p w:rsidR="1B5C81C3" w:rsidP="1EF49E26" w:rsidRDefault="1B5C81C3" w14:paraId="3E66CCA0" w14:textId="73404E52">
      <w:pPr>
        <w:pStyle w:val="Normal"/>
      </w:pPr>
      <w:r w:rsidRPr="1EF49E26" w:rsidR="1B5C81C3">
        <w:rPr>
          <w:rFonts w:ascii="Consolas" w:hAnsi="Consolas" w:eastAsia="Consolas" w:cs="Consolas"/>
        </w:rPr>
        <w:t>WHERE (category_id = 1 AND price &gt; 50)</w:t>
      </w:r>
    </w:p>
    <w:p w:rsidR="1B5C81C3" w:rsidP="1EF49E26" w:rsidRDefault="1B5C81C3" w14:paraId="3D805708" w14:textId="587FD0E5">
      <w:pPr>
        <w:pStyle w:val="Normal"/>
      </w:pPr>
      <w:r w:rsidRPr="1EF49E26" w:rsidR="1B5C81C3">
        <w:rPr>
          <w:rFonts w:ascii="Consolas" w:hAnsi="Consolas" w:eastAsia="Consolas" w:cs="Consolas"/>
        </w:rPr>
        <w:t xml:space="preserve">   OR (</w:t>
      </w:r>
      <w:r w:rsidRPr="1EF49E26" w:rsidR="1B5C81C3">
        <w:rPr>
          <w:rFonts w:ascii="Consolas" w:hAnsi="Consolas" w:eastAsia="Consolas" w:cs="Consolas"/>
        </w:rPr>
        <w:t>category_id</w:t>
      </w:r>
      <w:r w:rsidRPr="1EF49E26" w:rsidR="1B5C81C3">
        <w:rPr>
          <w:rFonts w:ascii="Consolas" w:hAnsi="Consolas" w:eastAsia="Consolas" w:cs="Consolas"/>
        </w:rPr>
        <w:t xml:space="preserve"> = 2 AND stock &gt; 100);</w:t>
      </w:r>
    </w:p>
    <w:p w:rsidR="1D16B115" w:rsidP="1D16B115" w:rsidRDefault="1D16B115" w14:paraId="3E9DA5C3" w14:textId="6E8A7789">
      <w:pPr>
        <w:pStyle w:val="Normal"/>
        <w:suppressLineNumbers w:val="0"/>
        <w:bidi w:val="0"/>
        <w:spacing w:before="0" w:beforeAutospacing="off" w:after="200" w:afterAutospacing="off" w:line="276" w:lineRule="auto"/>
        <w:ind w:left="0" w:right="0"/>
        <w:jc w:val="left"/>
      </w:pPr>
    </w:p>
    <w:p w:rsidR="00843E23" w:rsidP="00843E23" w:rsidRDefault="00843E23" w14:paraId="4CC25FFA" w14:textId="561F9057">
      <w:pPr>
        <w:pStyle w:val="Heading1"/>
        <w:rPr>
          <w:rFonts w:ascii="Times New Roman" w:hAnsi="Times New Roman" w:cs="Times New Roman"/>
          <w:color w:val="000000" w:themeColor="text1"/>
        </w:rPr>
      </w:pPr>
      <w:r w:rsidRPr="1EF49E26" w:rsidR="00843E23">
        <w:rPr>
          <w:rFonts w:ascii="Times New Roman" w:hAnsi="Times New Roman" w:cs="Times New Roman"/>
          <w:color w:val="000000" w:themeColor="text1" w:themeTint="FF" w:themeShade="FF"/>
        </w:rPr>
        <w:t>Declarations</w:t>
      </w:r>
    </w:p>
    <w:p w:rsidR="3CF787CE" w:rsidRDefault="3CF787CE" w14:paraId="5641CC4A" w14:textId="7A96223D">
      <w:r w:rsidRPr="1EF49E26" w:rsidR="3CF787CE">
        <w:rPr>
          <w:rFonts w:ascii="Times New Roman" w:hAnsi="Times New Roman" w:eastAsia="Times New Roman" w:cs="Times New Roman"/>
          <w:noProof w:val="0"/>
          <w:sz w:val="24"/>
          <w:szCs w:val="24"/>
          <w:lang w:val="en-US"/>
        </w:rPr>
        <w:t>All variables, constants, or default values should be declared with SET before using them in queries.</w:t>
      </w:r>
    </w:p>
    <w:p w:rsidR="3E77D44F" w:rsidRDefault="3E77D44F" w14:paraId="3BC5A1B2" w14:textId="5AB14FD8">
      <w:r w:rsidRPr="1EF49E26" w:rsidR="3E77D44F">
        <w:rPr>
          <w:b w:val="1"/>
          <w:bCs w:val="1"/>
        </w:rPr>
        <w:t>Example:</w:t>
      </w:r>
    </w:p>
    <w:p w:rsidR="3FE8C04F" w:rsidP="1EF49E26" w:rsidRDefault="3FE8C04F" w14:paraId="213BB417" w14:textId="5ADFFD90">
      <w:pPr>
        <w:rPr>
          <w:rFonts w:ascii="Times New Roman" w:hAnsi="Times New Roman" w:eastAsia="Times New Roman" w:cs="Times New Roman"/>
        </w:rPr>
      </w:pPr>
      <w:r w:rsidRPr="1EF49E26" w:rsidR="7E7B7D69">
        <w:rPr>
          <w:rFonts w:ascii="Consolas" w:hAnsi="Consolas" w:eastAsia="Consolas" w:cs="Consolas"/>
        </w:rPr>
        <w:t>SET @MAX_ITEMS = 100;</w:t>
      </w:r>
    </w:p>
    <w:p w:rsidR="3FE8C04F" w:rsidP="1EF49E26" w:rsidRDefault="3FE8C04F" w14:paraId="4C78DAF7" w14:textId="54E50835">
      <w:pPr>
        <w:pStyle w:val="Normal"/>
      </w:pPr>
      <w:r w:rsidRPr="1EF49E26" w:rsidR="7E7B7D69">
        <w:rPr>
          <w:rFonts w:ascii="Consolas" w:hAnsi="Consolas" w:eastAsia="Consolas" w:cs="Consolas"/>
        </w:rPr>
        <w:t>SELECT *</w:t>
      </w:r>
    </w:p>
    <w:p w:rsidR="3FE8C04F" w:rsidP="1EF49E26" w:rsidRDefault="3FE8C04F" w14:paraId="59019116" w14:textId="0DE7934C">
      <w:pPr>
        <w:pStyle w:val="Normal"/>
      </w:pPr>
      <w:r w:rsidRPr="1EF49E26" w:rsidR="7E7B7D69">
        <w:rPr>
          <w:rFonts w:ascii="Consolas" w:hAnsi="Consolas" w:eastAsia="Consolas" w:cs="Consolas"/>
        </w:rPr>
        <w:t>FROM inventory</w:t>
      </w:r>
    </w:p>
    <w:p w:rsidR="3FE8C04F" w:rsidP="1EF49E26" w:rsidRDefault="3FE8C04F" w14:paraId="2EDEB7C2" w14:textId="14092953">
      <w:pPr>
        <w:pStyle w:val="Normal"/>
      </w:pPr>
      <w:r w:rsidRPr="1EF49E26" w:rsidR="7E7B7D69">
        <w:rPr>
          <w:rFonts w:ascii="Consolas" w:hAnsi="Consolas" w:eastAsia="Consolas" w:cs="Consolas"/>
        </w:rPr>
        <w:t>WHERE item_count &lt; @MAX_ITEMS;</w:t>
      </w:r>
    </w:p>
    <w:p w:rsidR="3FE8C04F" w:rsidP="1D16B115" w:rsidRDefault="3FE8C04F" w14:paraId="44585716" w14:textId="5D79C429">
      <w:pPr>
        <w:pStyle w:val="Heading1"/>
        <w:rPr>
          <w:rFonts w:ascii="Times New Roman" w:hAnsi="Times New Roman" w:cs="Times New Roman"/>
          <w:color w:val="000000" w:themeColor="text1" w:themeTint="FF" w:themeShade="FF"/>
        </w:rPr>
      </w:pPr>
      <w:r w:rsidRPr="1EF49E26" w:rsidR="3FE8C04F">
        <w:rPr>
          <w:rFonts w:ascii="Times New Roman" w:hAnsi="Times New Roman" w:cs="Times New Roman"/>
          <w:color w:val="000000" w:themeColor="text1" w:themeTint="FF" w:themeShade="FF"/>
        </w:rPr>
        <w:t>Error</w:t>
      </w:r>
      <w:r w:rsidRPr="1EF49E26" w:rsidR="3FE8C04F">
        <w:rPr>
          <w:rFonts w:ascii="Times New Roman" w:hAnsi="Times New Roman" w:cs="Times New Roman"/>
          <w:color w:val="000000" w:themeColor="text1" w:themeTint="FF" w:themeShade="FF"/>
        </w:rPr>
        <w:t xml:space="preserve"> Handling</w:t>
      </w:r>
    </w:p>
    <w:p w:rsidR="6D218208" w:rsidRDefault="6D218208" w14:paraId="7C50D000" w14:textId="660FF4F3">
      <w:r w:rsidRPr="1EF49E26" w:rsidR="6D218208">
        <w:rPr>
          <w:rFonts w:ascii="Times New Roman" w:hAnsi="Times New Roman" w:eastAsia="Times New Roman" w:cs="Times New Roman"/>
          <w:noProof w:val="0"/>
          <w:sz w:val="24"/>
          <w:szCs w:val="24"/>
          <w:lang w:val="en-US"/>
        </w:rPr>
        <w:t xml:space="preserve">When writing stored procedures or functions, use </w:t>
      </w:r>
      <w:r w:rsidRPr="1EF49E26" w:rsidR="6D218208">
        <w:rPr>
          <w:rFonts w:ascii="Times New Roman" w:hAnsi="Times New Roman" w:eastAsia="Times New Roman" w:cs="Times New Roman"/>
          <w:noProof w:val="0"/>
          <w:sz w:val="24"/>
          <w:szCs w:val="24"/>
          <w:lang w:val="en-US"/>
        </w:rPr>
        <w:t>appropriate error</w:t>
      </w:r>
      <w:r w:rsidRPr="1EF49E26" w:rsidR="6D218208">
        <w:rPr>
          <w:rFonts w:ascii="Times New Roman" w:hAnsi="Times New Roman" w:eastAsia="Times New Roman" w:cs="Times New Roman"/>
          <w:noProof w:val="0"/>
          <w:sz w:val="24"/>
          <w:szCs w:val="24"/>
          <w:lang w:val="en-US"/>
        </w:rPr>
        <w:t xml:space="preserve"> handling mechanisms like declaring and handling exceptions with DECLARE and HANDLER.</w:t>
      </w:r>
    </w:p>
    <w:p w:rsidR="1B199381" w:rsidP="1EF49E26" w:rsidRDefault="1B199381" w14:paraId="31500E24" w14:textId="26143A2F">
      <w:pPr>
        <w:rPr>
          <w:rFonts w:ascii="Consolas" w:hAnsi="Consolas" w:eastAsia="Consolas" w:cs="Consolas"/>
          <w:noProof w:val="0"/>
          <w:sz w:val="24"/>
          <w:szCs w:val="24"/>
          <w:lang w:val="en-US"/>
        </w:rPr>
      </w:pPr>
      <w:r w:rsidRPr="1EF49E26" w:rsidR="1B199381">
        <w:rPr>
          <w:rFonts w:ascii="Consolas" w:hAnsi="Consolas" w:eastAsia="Consolas" w:cs="Consolas"/>
          <w:noProof w:val="0"/>
          <w:sz w:val="24"/>
          <w:szCs w:val="24"/>
          <w:lang w:val="en-US"/>
        </w:rPr>
        <w:t>DELIMITER //</w:t>
      </w:r>
    </w:p>
    <w:p w:rsidR="1B199381" w:rsidP="1EF49E26" w:rsidRDefault="1B199381" w14:paraId="0CF67EB5" w14:textId="611ED5D5">
      <w:pPr>
        <w:pStyle w:val="Normal"/>
      </w:pPr>
      <w:r w:rsidRPr="1EF49E26" w:rsidR="1B199381">
        <w:rPr>
          <w:rFonts w:ascii="Consolas" w:hAnsi="Consolas" w:eastAsia="Consolas" w:cs="Consolas"/>
          <w:noProof w:val="0"/>
          <w:sz w:val="24"/>
          <w:szCs w:val="24"/>
          <w:lang w:val="en-US"/>
        </w:rPr>
        <w:t>CREATE PROCEDURE update_price(IN product_id INT, IN new_price DECIMAL(10, 2))</w:t>
      </w:r>
    </w:p>
    <w:p w:rsidR="1B199381" w:rsidP="1EF49E26" w:rsidRDefault="1B199381" w14:paraId="0A0ADA8C" w14:textId="1A832096">
      <w:pPr>
        <w:pStyle w:val="Normal"/>
      </w:pPr>
      <w:r w:rsidRPr="1EF49E26" w:rsidR="1B199381">
        <w:rPr>
          <w:rFonts w:ascii="Consolas" w:hAnsi="Consolas" w:eastAsia="Consolas" w:cs="Consolas"/>
          <w:noProof w:val="0"/>
          <w:sz w:val="24"/>
          <w:szCs w:val="24"/>
          <w:lang w:val="en-US"/>
        </w:rPr>
        <w:t>BEGIN</w:t>
      </w:r>
    </w:p>
    <w:p w:rsidR="1B199381" w:rsidP="1EF49E26" w:rsidRDefault="1B199381" w14:paraId="506B047D" w14:textId="27F0A226">
      <w:pPr>
        <w:pStyle w:val="Normal"/>
      </w:pPr>
      <w:r w:rsidRPr="1EF49E26" w:rsidR="1B199381">
        <w:rPr>
          <w:rFonts w:ascii="Consolas" w:hAnsi="Consolas" w:eastAsia="Consolas" w:cs="Consolas"/>
          <w:noProof w:val="0"/>
          <w:sz w:val="24"/>
          <w:szCs w:val="24"/>
          <w:lang w:val="en-US"/>
        </w:rPr>
        <w:t xml:space="preserve">    DECLARE CONTINUE HANDLER FOR SQLEXCEPTION</w:t>
      </w:r>
    </w:p>
    <w:p w:rsidR="1B199381" w:rsidP="1EF49E26" w:rsidRDefault="1B199381" w14:paraId="33FD40D5" w14:textId="0C1071B7">
      <w:pPr>
        <w:pStyle w:val="Normal"/>
      </w:pPr>
      <w:r w:rsidRPr="1EF49E26" w:rsidR="1B199381">
        <w:rPr>
          <w:rFonts w:ascii="Consolas" w:hAnsi="Consolas" w:eastAsia="Consolas" w:cs="Consolas"/>
          <w:noProof w:val="0"/>
          <w:sz w:val="24"/>
          <w:szCs w:val="24"/>
          <w:lang w:val="en-US"/>
        </w:rPr>
        <w:t xml:space="preserve">    SELECT 'Error: Could not update price';</w:t>
      </w:r>
    </w:p>
    <w:p w:rsidR="1B199381" w:rsidP="1EF49E26" w:rsidRDefault="1B199381" w14:paraId="0410725A" w14:textId="2414DE52">
      <w:pPr>
        <w:pStyle w:val="Normal"/>
      </w:pPr>
      <w:r w:rsidRPr="1EF49E26" w:rsidR="1B199381">
        <w:rPr>
          <w:rFonts w:ascii="Consolas" w:hAnsi="Consolas" w:eastAsia="Consolas" w:cs="Consolas"/>
          <w:noProof w:val="0"/>
          <w:sz w:val="24"/>
          <w:szCs w:val="24"/>
          <w:lang w:val="en-US"/>
        </w:rPr>
        <w:t xml:space="preserve"> </w:t>
      </w:r>
    </w:p>
    <w:p w:rsidR="1B199381" w:rsidP="1EF49E26" w:rsidRDefault="1B199381" w14:paraId="28D0C653" w14:textId="69D727B3">
      <w:pPr>
        <w:pStyle w:val="Normal"/>
      </w:pPr>
      <w:r w:rsidRPr="1EF49E26" w:rsidR="1B199381">
        <w:rPr>
          <w:rFonts w:ascii="Consolas" w:hAnsi="Consolas" w:eastAsia="Consolas" w:cs="Consolas"/>
          <w:noProof w:val="0"/>
          <w:sz w:val="24"/>
          <w:szCs w:val="24"/>
          <w:lang w:val="en-US"/>
        </w:rPr>
        <w:t xml:space="preserve">    UPDATE products</w:t>
      </w:r>
    </w:p>
    <w:p w:rsidR="1B199381" w:rsidP="1EF49E26" w:rsidRDefault="1B199381" w14:paraId="16FDF1CD" w14:textId="662F289E">
      <w:pPr>
        <w:pStyle w:val="Normal"/>
      </w:pPr>
      <w:r w:rsidRPr="1EF49E26" w:rsidR="1B199381">
        <w:rPr>
          <w:rFonts w:ascii="Consolas" w:hAnsi="Consolas" w:eastAsia="Consolas" w:cs="Consolas"/>
          <w:noProof w:val="0"/>
          <w:sz w:val="24"/>
          <w:szCs w:val="24"/>
          <w:lang w:val="en-US"/>
        </w:rPr>
        <w:t xml:space="preserve">    SET price = new_price</w:t>
      </w:r>
    </w:p>
    <w:p w:rsidR="1B199381" w:rsidP="1EF49E26" w:rsidRDefault="1B199381" w14:paraId="468F0221" w14:textId="0EC39EB9">
      <w:pPr>
        <w:pStyle w:val="Normal"/>
      </w:pPr>
      <w:r w:rsidRPr="1EF49E26" w:rsidR="1B199381">
        <w:rPr>
          <w:rFonts w:ascii="Consolas" w:hAnsi="Consolas" w:eastAsia="Consolas" w:cs="Consolas"/>
          <w:noProof w:val="0"/>
          <w:sz w:val="24"/>
          <w:szCs w:val="24"/>
          <w:lang w:val="en-US"/>
        </w:rPr>
        <w:t xml:space="preserve">    WHERE id = product_id;</w:t>
      </w:r>
    </w:p>
    <w:p w:rsidR="1B199381" w:rsidP="1EF49E26" w:rsidRDefault="1B199381" w14:paraId="2D969EAE" w14:textId="3269B671">
      <w:pPr>
        <w:pStyle w:val="Normal"/>
      </w:pPr>
      <w:r w:rsidRPr="1EF49E26" w:rsidR="1B199381">
        <w:rPr>
          <w:rFonts w:ascii="Consolas" w:hAnsi="Consolas" w:eastAsia="Consolas" w:cs="Consolas"/>
          <w:noProof w:val="0"/>
          <w:sz w:val="24"/>
          <w:szCs w:val="24"/>
          <w:lang w:val="en-US"/>
        </w:rPr>
        <w:t>END //</w:t>
      </w:r>
    </w:p>
    <w:p w:rsidR="1B199381" w:rsidP="1EF49E26" w:rsidRDefault="1B199381" w14:paraId="3BB46B2B" w14:textId="6F9560E2">
      <w:pPr>
        <w:pStyle w:val="Normal"/>
      </w:pPr>
      <w:r w:rsidRPr="1EF49E26" w:rsidR="1B199381">
        <w:rPr>
          <w:rFonts w:ascii="Consolas" w:hAnsi="Consolas" w:eastAsia="Consolas" w:cs="Consolas"/>
          <w:noProof w:val="0"/>
          <w:sz w:val="24"/>
          <w:szCs w:val="24"/>
          <w:lang w:val="en-US"/>
        </w:rPr>
        <w:t>DELIMITER ;</w:t>
      </w:r>
    </w:p>
    <w:p w:rsidR="1EF49E26" w:rsidP="1EF49E26" w:rsidRDefault="1EF49E26" w14:paraId="795496D8" w14:textId="358A01DD">
      <w:pPr>
        <w:rPr>
          <w:rFonts w:ascii="Consolas" w:hAnsi="Consolas" w:eastAsia="Consolas" w:cs="Consolas"/>
          <w:noProof w:val="0"/>
          <w:sz w:val="24"/>
          <w:szCs w:val="24"/>
          <w:lang w:val="en-US"/>
        </w:rPr>
      </w:pPr>
    </w:p>
    <w:sectPr w:rsidRPr="00050183" w:rsidR="00050183" w:rsidSect="000346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38a62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891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761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16cid:durableId="189299585">
    <w:abstractNumId w:val="8"/>
  </w:num>
  <w:num w:numId="2" w16cid:durableId="1309089455">
    <w:abstractNumId w:val="6"/>
  </w:num>
  <w:num w:numId="3" w16cid:durableId="1479498839">
    <w:abstractNumId w:val="5"/>
  </w:num>
  <w:num w:numId="4" w16cid:durableId="2132361340">
    <w:abstractNumId w:val="4"/>
  </w:num>
  <w:num w:numId="5" w16cid:durableId="1485272550">
    <w:abstractNumId w:val="7"/>
  </w:num>
  <w:num w:numId="6" w16cid:durableId="767391508">
    <w:abstractNumId w:val="3"/>
  </w:num>
  <w:num w:numId="7" w16cid:durableId="1650983943">
    <w:abstractNumId w:val="2"/>
  </w:num>
  <w:num w:numId="8" w16cid:durableId="1308779420">
    <w:abstractNumId w:val="1"/>
  </w:num>
  <w:num w:numId="9" w16cid:durableId="54128766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183"/>
    <w:rsid w:val="0006063C"/>
    <w:rsid w:val="0015074B"/>
    <w:rsid w:val="00260F21"/>
    <w:rsid w:val="0029639D"/>
    <w:rsid w:val="00326F90"/>
    <w:rsid w:val="003629B1"/>
    <w:rsid w:val="00445009"/>
    <w:rsid w:val="0064518B"/>
    <w:rsid w:val="00843E23"/>
    <w:rsid w:val="00A705C2"/>
    <w:rsid w:val="00AA1D8D"/>
    <w:rsid w:val="00AC1211"/>
    <w:rsid w:val="00AD145D"/>
    <w:rsid w:val="00B45A1B"/>
    <w:rsid w:val="00B47730"/>
    <w:rsid w:val="00CB0664"/>
    <w:rsid w:val="00EC6B76"/>
    <w:rsid w:val="00EF6C09"/>
    <w:rsid w:val="00FC693F"/>
    <w:rsid w:val="014C3FD9"/>
    <w:rsid w:val="0168973F"/>
    <w:rsid w:val="0208FFA2"/>
    <w:rsid w:val="028291A1"/>
    <w:rsid w:val="03F883AC"/>
    <w:rsid w:val="04461064"/>
    <w:rsid w:val="067F0EB6"/>
    <w:rsid w:val="069711D4"/>
    <w:rsid w:val="07641DE3"/>
    <w:rsid w:val="076845CB"/>
    <w:rsid w:val="07A267A1"/>
    <w:rsid w:val="0855D9BF"/>
    <w:rsid w:val="088B79E3"/>
    <w:rsid w:val="0897AABC"/>
    <w:rsid w:val="08CEBB7A"/>
    <w:rsid w:val="08F7496A"/>
    <w:rsid w:val="08F8733D"/>
    <w:rsid w:val="09990273"/>
    <w:rsid w:val="0AE34190"/>
    <w:rsid w:val="0BE01A11"/>
    <w:rsid w:val="0C1A6BFC"/>
    <w:rsid w:val="0DD6E0CC"/>
    <w:rsid w:val="0E40CBA9"/>
    <w:rsid w:val="0E6F761D"/>
    <w:rsid w:val="0EEF7271"/>
    <w:rsid w:val="14BE7C46"/>
    <w:rsid w:val="16DE840B"/>
    <w:rsid w:val="17A77A1E"/>
    <w:rsid w:val="1870C0EC"/>
    <w:rsid w:val="1952BE80"/>
    <w:rsid w:val="1A557880"/>
    <w:rsid w:val="1A6A32BC"/>
    <w:rsid w:val="1A85CF74"/>
    <w:rsid w:val="1B199381"/>
    <w:rsid w:val="1B34ACB2"/>
    <w:rsid w:val="1B5C81C3"/>
    <w:rsid w:val="1B683109"/>
    <w:rsid w:val="1C366708"/>
    <w:rsid w:val="1C8EB4D0"/>
    <w:rsid w:val="1D16B115"/>
    <w:rsid w:val="1D9EA48E"/>
    <w:rsid w:val="1DBDD874"/>
    <w:rsid w:val="1DF9D84E"/>
    <w:rsid w:val="1DFFD670"/>
    <w:rsid w:val="1E1FFE3B"/>
    <w:rsid w:val="1E29B5EF"/>
    <w:rsid w:val="1E4DBF6A"/>
    <w:rsid w:val="1E4EB0E5"/>
    <w:rsid w:val="1EA93F3E"/>
    <w:rsid w:val="1EF49E26"/>
    <w:rsid w:val="1FF1032D"/>
    <w:rsid w:val="20DCEE50"/>
    <w:rsid w:val="20E61FFB"/>
    <w:rsid w:val="21BCD03F"/>
    <w:rsid w:val="2278F6BF"/>
    <w:rsid w:val="22F814E3"/>
    <w:rsid w:val="23216FEF"/>
    <w:rsid w:val="23900630"/>
    <w:rsid w:val="253DBE2E"/>
    <w:rsid w:val="2563A651"/>
    <w:rsid w:val="2598F2D2"/>
    <w:rsid w:val="25C14D2B"/>
    <w:rsid w:val="25E0364D"/>
    <w:rsid w:val="2709EDF7"/>
    <w:rsid w:val="27ABF897"/>
    <w:rsid w:val="29591D15"/>
    <w:rsid w:val="29779A5E"/>
    <w:rsid w:val="29C1C968"/>
    <w:rsid w:val="2A2199E5"/>
    <w:rsid w:val="2B9CD18F"/>
    <w:rsid w:val="2C49FFC1"/>
    <w:rsid w:val="2C4B2ADB"/>
    <w:rsid w:val="2C5F7DEF"/>
    <w:rsid w:val="2C7381F9"/>
    <w:rsid w:val="2CEA619B"/>
    <w:rsid w:val="2D014B89"/>
    <w:rsid w:val="2D0FF0F1"/>
    <w:rsid w:val="2D5C3CEC"/>
    <w:rsid w:val="2E4817F2"/>
    <w:rsid w:val="2F406E49"/>
    <w:rsid w:val="2F8DF8BA"/>
    <w:rsid w:val="306AE2F2"/>
    <w:rsid w:val="308F466E"/>
    <w:rsid w:val="30A8530D"/>
    <w:rsid w:val="30A9A99D"/>
    <w:rsid w:val="30D441BE"/>
    <w:rsid w:val="325D977E"/>
    <w:rsid w:val="328CA310"/>
    <w:rsid w:val="32CAEFF9"/>
    <w:rsid w:val="32FBF77B"/>
    <w:rsid w:val="33289C72"/>
    <w:rsid w:val="34C322AE"/>
    <w:rsid w:val="3524C8C0"/>
    <w:rsid w:val="35A7DA72"/>
    <w:rsid w:val="360D91FA"/>
    <w:rsid w:val="3688CC60"/>
    <w:rsid w:val="36D34C42"/>
    <w:rsid w:val="37724B38"/>
    <w:rsid w:val="38C6FA79"/>
    <w:rsid w:val="39294F9F"/>
    <w:rsid w:val="3B344801"/>
    <w:rsid w:val="3B8B26B7"/>
    <w:rsid w:val="3BD57358"/>
    <w:rsid w:val="3C0CE099"/>
    <w:rsid w:val="3C12ABC1"/>
    <w:rsid w:val="3C888EDF"/>
    <w:rsid w:val="3CDEAC7C"/>
    <w:rsid w:val="3CF787CE"/>
    <w:rsid w:val="3D18D42E"/>
    <w:rsid w:val="3D1D7B48"/>
    <w:rsid w:val="3D24F660"/>
    <w:rsid w:val="3D6AB3DB"/>
    <w:rsid w:val="3D8377C2"/>
    <w:rsid w:val="3E26F672"/>
    <w:rsid w:val="3E77D44F"/>
    <w:rsid w:val="3F47B0A0"/>
    <w:rsid w:val="3FE8C04F"/>
    <w:rsid w:val="40BB9EFA"/>
    <w:rsid w:val="40E44C3E"/>
    <w:rsid w:val="40F5214E"/>
    <w:rsid w:val="419171D3"/>
    <w:rsid w:val="41A950C4"/>
    <w:rsid w:val="421234C8"/>
    <w:rsid w:val="4255EAC0"/>
    <w:rsid w:val="43224A05"/>
    <w:rsid w:val="4359702B"/>
    <w:rsid w:val="43BFC60C"/>
    <w:rsid w:val="43D35A23"/>
    <w:rsid w:val="44E454E4"/>
    <w:rsid w:val="461DB6E5"/>
    <w:rsid w:val="46400266"/>
    <w:rsid w:val="46561628"/>
    <w:rsid w:val="46D6AE8C"/>
    <w:rsid w:val="46E3EED6"/>
    <w:rsid w:val="4758672D"/>
    <w:rsid w:val="4777E327"/>
    <w:rsid w:val="47CF4989"/>
    <w:rsid w:val="48AE6F87"/>
    <w:rsid w:val="48D206B1"/>
    <w:rsid w:val="48F196AB"/>
    <w:rsid w:val="4932B661"/>
    <w:rsid w:val="49EC320C"/>
    <w:rsid w:val="4B63CF22"/>
    <w:rsid w:val="4BED4EA3"/>
    <w:rsid w:val="4C7FA93A"/>
    <w:rsid w:val="4C8A46DA"/>
    <w:rsid w:val="4D460444"/>
    <w:rsid w:val="4E23AE9F"/>
    <w:rsid w:val="4ECD1165"/>
    <w:rsid w:val="4F7BF894"/>
    <w:rsid w:val="50F2E83F"/>
    <w:rsid w:val="512A7FDB"/>
    <w:rsid w:val="5138E3B9"/>
    <w:rsid w:val="51E8936E"/>
    <w:rsid w:val="54040B39"/>
    <w:rsid w:val="54FA80BD"/>
    <w:rsid w:val="5560D823"/>
    <w:rsid w:val="5563838D"/>
    <w:rsid w:val="55F159E1"/>
    <w:rsid w:val="568BEFFF"/>
    <w:rsid w:val="56F37A40"/>
    <w:rsid w:val="57005B0B"/>
    <w:rsid w:val="572687F5"/>
    <w:rsid w:val="57BF2964"/>
    <w:rsid w:val="58C9D718"/>
    <w:rsid w:val="593BBB2A"/>
    <w:rsid w:val="59581C8C"/>
    <w:rsid w:val="597C2847"/>
    <w:rsid w:val="5998A9A2"/>
    <w:rsid w:val="599C2AC1"/>
    <w:rsid w:val="59E51813"/>
    <w:rsid w:val="5A7F8014"/>
    <w:rsid w:val="5A8FECAD"/>
    <w:rsid w:val="5ADC6E78"/>
    <w:rsid w:val="5C81C9D7"/>
    <w:rsid w:val="5C97A995"/>
    <w:rsid w:val="5CFF1883"/>
    <w:rsid w:val="5D0F8660"/>
    <w:rsid w:val="5E41B787"/>
    <w:rsid w:val="5FF55E12"/>
    <w:rsid w:val="607C8455"/>
    <w:rsid w:val="612172ED"/>
    <w:rsid w:val="618E26F5"/>
    <w:rsid w:val="6228C8F1"/>
    <w:rsid w:val="624DC5CE"/>
    <w:rsid w:val="627648B7"/>
    <w:rsid w:val="6469B8A0"/>
    <w:rsid w:val="6589B604"/>
    <w:rsid w:val="66609398"/>
    <w:rsid w:val="66BF23D1"/>
    <w:rsid w:val="66BFB504"/>
    <w:rsid w:val="67579AAA"/>
    <w:rsid w:val="684DA9BB"/>
    <w:rsid w:val="6863D97C"/>
    <w:rsid w:val="689C61FC"/>
    <w:rsid w:val="6A799165"/>
    <w:rsid w:val="6AA2DEEA"/>
    <w:rsid w:val="6AB454D2"/>
    <w:rsid w:val="6ACA5693"/>
    <w:rsid w:val="6C14847E"/>
    <w:rsid w:val="6CBB84DD"/>
    <w:rsid w:val="6D218208"/>
    <w:rsid w:val="6D5B8A21"/>
    <w:rsid w:val="6EBABC33"/>
    <w:rsid w:val="6EE10F85"/>
    <w:rsid w:val="70594002"/>
    <w:rsid w:val="707EC94A"/>
    <w:rsid w:val="70E58FD5"/>
    <w:rsid w:val="71513A0D"/>
    <w:rsid w:val="71C1D66B"/>
    <w:rsid w:val="723A3620"/>
    <w:rsid w:val="731ADDC0"/>
    <w:rsid w:val="7384732B"/>
    <w:rsid w:val="746A1244"/>
    <w:rsid w:val="74917D24"/>
    <w:rsid w:val="74B2079F"/>
    <w:rsid w:val="75A7D84A"/>
    <w:rsid w:val="75D42627"/>
    <w:rsid w:val="75F084D8"/>
    <w:rsid w:val="7631EC3A"/>
    <w:rsid w:val="76600F06"/>
    <w:rsid w:val="7687351D"/>
    <w:rsid w:val="76FFC9EA"/>
    <w:rsid w:val="779C0318"/>
    <w:rsid w:val="7820D392"/>
    <w:rsid w:val="788B2E6A"/>
    <w:rsid w:val="793455CA"/>
    <w:rsid w:val="7937FBFF"/>
    <w:rsid w:val="796B3C8A"/>
    <w:rsid w:val="7974F6F7"/>
    <w:rsid w:val="7983BC61"/>
    <w:rsid w:val="79DF2617"/>
    <w:rsid w:val="7A04299E"/>
    <w:rsid w:val="7A950912"/>
    <w:rsid w:val="7AAC119E"/>
    <w:rsid w:val="7AF0A637"/>
    <w:rsid w:val="7B9B9A91"/>
    <w:rsid w:val="7BE3A460"/>
    <w:rsid w:val="7C5EA18F"/>
    <w:rsid w:val="7C7DF4EA"/>
    <w:rsid w:val="7CF582B5"/>
    <w:rsid w:val="7DAF7B9D"/>
    <w:rsid w:val="7E242CCF"/>
    <w:rsid w:val="7E34CEAD"/>
    <w:rsid w:val="7E7B7D69"/>
    <w:rsid w:val="7E95894F"/>
    <w:rsid w:val="7E97F1B4"/>
    <w:rsid w:val="7FE4C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52EA4"/>
  <w14:defaultImageDpi w14:val="300"/>
  <w15:docId w15:val="{5B11533E-1765-4E4D-88CD-093598F8E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Martinez, Ruben J</lastModifiedBy>
  <revision>10</revision>
  <dcterms:created xsi:type="dcterms:W3CDTF">2024-10-14T23:29:00.0000000Z</dcterms:created>
  <dcterms:modified xsi:type="dcterms:W3CDTF">2024-10-15T16:14:47.9762872Z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2024-10-08T04:31:11Z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212e0d10-3f26-4295-a843-87be6d7a1c76</vt:lpwstr>
  </property>
  <property fmtid="{D5CDD505-2E9C-101B-9397-08002B2CF9AE}" pid="8" name="MSIP_Label_b73649dc-6fee-4eb8-a128-734c3c842ea8_ContentBits">
    <vt:lpwstr>0</vt:lpwstr>
  </property>
</Properties>
</file>