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136</w:t>
      </w:r>
    </w:p>
    <w:p>
      <w:pPr>
        <w:spacing w:after="150"/>
      </w:pPr>
      <w:r>
        <w:rPr>
          <w:b/>
          <w:bCs/>
          <w:i/>
          <w:iCs/>
          <w:color w:val="BE6240"/>
        </w:rPr>
        <w:t xml:space="preserve">DRAFT v1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pantothenic acid (vitamin B5) does your toddler need, and where does it come from?</w:t>
      </w:r>
    </w:p>
    <w:p>
      <w:pPr>
        <w:keepNext w:val="false"/>
        <w:spacing w:after="60" w:before="0"/>
      </w:pPr>
      <w:r>
        <w:rPr>
          <w:b w:val="false"/>
          <w:bCs w:val="false"/>
          <w:i/>
          <w:iCs/>
          <w:color w:val="5F7052"/>
        </w:rPr>
        <w:t xml:space="preserve">"Pantothenic acid is found in such a wide range of ordinary foods that its name literally means 'from everywhere.' A varied week of meals is likely to cover it well, without any special planning."</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most toddlers are eating a fairly steady rotation of familiar family foods, and this week looks at one of the vitamins quietly present across nearly all of it — including foods you might not think of as especially nutrient-rich.</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Pantothenic acid (vitamin B5) helps your toddler's body turn food into usable energy and supports the production of certain fats and hormones. It's found across dal, dairy, eggs, whole grains, mushrooms and many vegetables, which is part of why true deficiency is rare in people eating a normal diet. A varied week of family meals is likely to provide enough for most healthy toddlers, without any special planning.</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This week's nutrient: </w:t>
      </w:r>
      <w:r>
        <w:rPr>
          <w:color w:val="000000"/>
        </w:rPr>
        <w:t xml:space="preserve">has no known interaction with diabetes, PCOS, high blood pressure, thyroid conditions or anaemia, or their usual medications, so nothing about this week's theme changes your prescribed care.</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dal, dairy, eggs, whole grains and vegetables like mushroom, cauliflower or broccoli are already the everyday building blocks of this series' meals.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What pantothenic acid actually does</w:t>
      </w:r>
    </w:p>
    <w:p>
      <w:pPr>
        <w:keepNext/>
        <w:spacing w:after="8" w:before="0"/>
      </w:pPr>
      <w:r>
        <w:rPr>
          <w:b w:val="false"/>
          <w:bCs w:val="false"/>
          <w:i w:val="false"/>
          <w:iCs w:val="false"/>
          <w:color w:val="000000"/>
        </w:rPr>
        <w:t xml:space="preserve">Pantothenic acid, also called vitamin B5, helps your toddler's body build a compound involved in turning the carbohydrate, fat and protein in food into usable energy, and in making certain fats and hormones. Its name comes from a Greek word meaning 'from everywhere' — a hint at how widely it's found in ordinary food, and how little most families ever need to think about it.</w:t>
      </w:r>
    </w:p>
    <w:p>
      <w:pPr>
        <w:keepNext/>
        <w:spacing w:after="1" w:before="2"/>
      </w:pPr>
      <w:r>
        <w:rPr>
          <w:b/>
          <w:bCs/>
          <w:color w:val="5F7052"/>
        </w:rPr>
        <w:t xml:space="preserve">Breakfast — choose one:</w:t>
      </w:r>
    </w:p>
    <w:p>
      <w:pPr>
        <w:keepNext/>
        <w:spacing w:after="1"/>
      </w:pPr>
      <w:r>
        <w:t xml:space="preserve">A. Oats porridge with grated apple, cooked until soft in the porridge, served with milk</w:t>
      </w:r>
    </w:p>
    <w:p>
      <w:pPr>
        <w:keepNext w:val="false"/>
        <w:spacing w:after="3"/>
      </w:pPr>
      <w:r>
        <w:t xml:space="preserve">B. Oats porridge with grated apple, cooked until soft in the porridge, and a small portion of mild, fully cooked minced mutton, finely crumbled</w:t>
      </w:r>
    </w:p>
    <w:p>
      <w:pPr>
        <w:keepNext/>
        <w:spacing w:after="1" w:before="2"/>
      </w:pPr>
      <w:r>
        <w:rPr>
          <w:b/>
          <w:bCs/>
          <w:color w:val="5F7052"/>
        </w:rPr>
        <w:t xml:space="preserve">Lunch — choose one:</w:t>
      </w:r>
    </w:p>
    <w:p>
      <w:pPr>
        <w:keepNext/>
        <w:spacing w:after="1"/>
      </w:pPr>
      <w:r>
        <w:t xml:space="preserve">A. Soft khichdi with chana dal and soft-cooked cauliflower, finely chopped</w:t>
      </w:r>
    </w:p>
    <w:p>
      <w:pPr>
        <w:keepNext w:val="false"/>
        <w:spacing w:after="3"/>
      </w:pPr>
      <w:r>
        <w:t xml:space="preserve">B. Soft khichdi with chana dal, boneless, finely shredded chicken and soft-cooked cauliflower, finely chopped</w:t>
      </w:r>
    </w:p>
    <w:p>
      <w:pPr>
        <w:keepNext/>
        <w:spacing w:after="1" w:before="2"/>
      </w:pPr>
      <w:r>
        <w:rPr>
          <w:b/>
          <w:bCs/>
          <w:color w:val="5F7052"/>
        </w:rPr>
        <w:t xml:space="preserve">Nourishment break — choose one:</w:t>
      </w:r>
    </w:p>
    <w:p>
      <w:pPr>
        <w:keepNext/>
        <w:spacing w:after="1"/>
      </w:pPr>
      <w:r>
        <w:t xml:space="preserve">A. A small bowl of curd with soft, ripe pear, peeled, cored and finely chopped</w:t>
      </w:r>
    </w:p>
    <w:p>
      <w:pPr>
        <w:keepNext w:val="false"/>
        <w:spacing w:after="3"/>
      </w:pPr>
      <w:r>
        <w:t xml:space="preserve">B. Peanut, ground to a smooth powder and mixed thoroughly into a small bowl of plain curd so no dry pieces remain, if peanut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capsicum, finely chopped</w:t>
      </w:r>
    </w:p>
    <w:p>
      <w:pPr>
        <w:keepNext/>
        <w:spacing w:after="3"/>
      </w:pPr>
      <w:r>
        <w:t xml:space="preserve">B. Soft roti with arhar dal, a tender, finely shredded mutton curry, fully cooked and free of bone fragments,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How much, and where the numbers come from</w:t>
      </w:r>
    </w:p>
    <w:p>
      <w:pPr>
        <w:keepNext/>
        <w:spacing w:after="8" w:before="0"/>
      </w:pPr>
      <w:r>
        <w:rPr>
          <w:b w:val="false"/>
          <w:bCs w:val="false"/>
          <w:i w:val="false"/>
          <w:iCs w:val="false"/>
          <w:color w:val="000000"/>
        </w:rPr>
        <w:t xml:space="preserve">The US NIH and WHO/FAO recommend 2 milligrams a day for children aged 1–3 years. ICMR-NIN's 2020 recommendations for India describe a broader adequate intake of 4 to 5 milligrams a day covering children and adolescents generally, without breaking this down further by single age within that group. Because no reliable way exists yet to measure a true deficiency point for this vitamin, all of these figures are adequate-intake estimates rather than a precisely tested requirement, and parents do not need to calculate or track a daily total.</w:t>
      </w:r>
    </w:p>
    <w:p>
      <w:pPr>
        <w:keepNext/>
        <w:spacing w:after="1" w:before="2"/>
      </w:pPr>
      <w:r>
        <w:rPr>
          <w:b/>
          <w:bCs/>
          <w:color w:val="5F7052"/>
        </w:rPr>
        <w:t xml:space="preserve">Breakfast — choose one:</w:t>
      </w:r>
    </w:p>
    <w:p>
      <w:pPr>
        <w:keepNext/>
        <w:spacing w:after="1"/>
      </w:pPr>
      <w:r>
        <w:t xml:space="preserve">A. Paneer paratha, soft, served with plain curd</w:t>
      </w:r>
    </w:p>
    <w:p>
      <w:pPr>
        <w:keepNext w:val="false"/>
        <w:spacing w:after="3"/>
      </w:pPr>
      <w:r>
        <w:t xml:space="preserve">B. Paneer paratha, soft, served with a fully cooked hard-boiled egg, finely chopped, on the side</w:t>
      </w:r>
    </w:p>
    <w:p>
      <w:pPr>
        <w:keepNext/>
        <w:spacing w:after="1" w:before="2"/>
      </w:pPr>
      <w:r>
        <w:rPr>
          <w:b/>
          <w:bCs/>
          <w:color w:val="5F7052"/>
        </w:rPr>
        <w:t xml:space="preserve">Lunch — choose one:</w:t>
      </w:r>
    </w:p>
    <w:p>
      <w:pPr>
        <w:keepNext/>
        <w:spacing w:after="1"/>
      </w:pPr>
      <w:r>
        <w:t xml:space="preserve">A. Vegetable pulao (rice cooked with green peas, softened and lightly squashed, and finely chopped broccoli, mildly spiced), served with plain curd</w:t>
      </w:r>
    </w:p>
    <w:p>
      <w:pPr>
        <w:keepNext w:val="false"/>
        <w:spacing w:after="3"/>
      </w:pPr>
      <w:r>
        <w:t xml:space="preserve">B. Vegetable pulao (rice cooked with green peas, softened and lightly squashed, and finely chopped broccoli, mildly spiced) with soft tofu, finely crumbled, mixed through, served with plain curd,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kiwi, peeled and finely chopped</w:t>
      </w:r>
    </w:p>
    <w:p>
      <w:pPr>
        <w:keepNext w:val="false"/>
        <w:spacing w:after="3"/>
      </w:pPr>
      <w:r>
        <w:t xml:space="preserve">B. Sunflower seed, ground to a smooth powder and mixed thoroughly into a small bowl of warm milk so no dry pieces remain, if sunflower seed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mashed bottle gourd (lauki), mildly spiced), served with plain curd</w:t>
      </w:r>
    </w:p>
    <w:p>
      <w:pPr>
        <w:keepNext/>
        <w:spacing w:after="3"/>
      </w:pPr>
      <w:r>
        <w:t xml:space="preserve">B. Vegetable pulao (rice cooked with green peas, softened and lightly squashed, and mashed bottle gourd (lauki), mildly spiced) with a fully cooked egg curry mixed through, served with plain curd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Does your toddler's week already cover this?</w:t>
      </w:r>
    </w:p>
    <w:p>
      <w:pPr>
        <w:keepNext/>
        <w:spacing w:after="8" w:before="0"/>
      </w:pPr>
      <w:r>
        <w:rPr>
          <w:b w:val="false"/>
          <w:bCs w:val="false"/>
          <w:i w:val="false"/>
          <w:iCs w:val="false"/>
          <w:color w:val="000000"/>
        </w:rPr>
        <w:t xml:space="preserve">Here's a simple way to check: does your toddler's week already include some dal or other legumes, milk, curd or paneer, an egg, whole grains such as wheat or oats, and a vegetable or two such as cauliflower, broccoli or mushroom? If so, pantothenic acid is almost certainly already covered — this is one of the least commonly deficient vitamins in any typical diet, vegetarian or not.</w:t>
      </w:r>
    </w:p>
    <w:p>
      <w:pPr>
        <w:keepNext/>
        <w:spacing w:after="1" w:before="2"/>
      </w:pPr>
      <w:r>
        <w:rPr>
          <w:b/>
          <w:bCs/>
          <w:color w:val="5F7052"/>
        </w:rPr>
        <w:t xml:space="preserve">Breakfast — choose one:</w:t>
      </w:r>
    </w:p>
    <w:p>
      <w:pPr>
        <w:keepNext/>
        <w:spacing w:after="1"/>
      </w:pPr>
      <w:r>
        <w:t xml:space="preserve">A. Vegetable poha (flattened rice) with roasted peanuts and turmeric mixed through, served with plain curd</w:t>
      </w:r>
    </w:p>
    <w:p>
      <w:pPr>
        <w:keepNext w:val="false"/>
        <w:spacing w:after="3"/>
      </w:pPr>
      <w:r>
        <w:t xml:space="preserve">B. Vegetable poha (flattened rice) with roasted peanuts and turmeric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khichdi with moong dal and soft-cooked green beans, finely chopped</w:t>
      </w:r>
    </w:p>
    <w:p>
      <w:pPr>
        <w:keepNext w:val="false"/>
        <w:spacing w:after="3"/>
      </w:pPr>
      <w:r>
        <w:t xml:space="preserve">B. Soft khichdi with moong dal, boneless, finely shredded chicken and soft-cooked green beans, finely chopped</w:t>
      </w:r>
    </w:p>
    <w:p>
      <w:pPr>
        <w:keepNext/>
        <w:spacing w:after="1" w:before="2"/>
      </w:pPr>
      <w:r>
        <w:rPr>
          <w:b/>
          <w:bCs/>
          <w:color w:val="5F7052"/>
        </w:rPr>
        <w:t xml:space="preserve">Nourishment break — choose one:</w:t>
      </w:r>
    </w:p>
    <w:p>
      <w:pPr>
        <w:keepNext/>
        <w:spacing w:after="1"/>
      </w:pPr>
      <w:r>
        <w:t xml:space="preserve">A. A small bowl of curd with soft, ripe pineapple, peeled, core removed and finely chopped</w:t>
      </w:r>
    </w:p>
    <w:p>
      <w:pPr>
        <w:keepNext w:val="false"/>
        <w:spacing w:after="3"/>
      </w:pPr>
      <w:r>
        <w:t xml:space="preserve">B. Pumpkin seed, ground to a smooth powder and mixed thoroughly into a small bowl of plain curd so no dry pieces remain, if pumpkin seed has already been introduced and tolerated</w:t>
      </w:r>
    </w:p>
    <w:p>
      <w:pPr>
        <w:keepNext/>
        <w:spacing w:after="1" w:before="2"/>
      </w:pPr>
      <w:r>
        <w:rPr>
          <w:b/>
          <w:bCs/>
          <w:color w:val="5F7052"/>
        </w:rPr>
        <w:t xml:space="preserve">Dinner — choose one:</w:t>
      </w:r>
    </w:p>
    <w:p>
      <w:pPr>
        <w:keepNext/>
        <w:spacing w:after="1"/>
      </w:pPr>
      <w:r>
        <w:t xml:space="preserve">A. Soft paratha with chana dal and soft-cooked beetroot, finely grated</w:t>
      </w:r>
    </w:p>
    <w:p>
      <w:pPr>
        <w:keepNext/>
        <w:spacing w:after="3"/>
      </w:pPr>
      <w:r>
        <w:t xml:space="preserve">B. Soft paratha with chana dal, a tender, finely shredded mutton curry, fully cooked and free of bone fragments, and soft-cooked beetroot, finely grated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Where pantothenic acid comes from</w:t>
      </w:r>
    </w:p>
    <w:p>
      <w:pPr>
        <w:keepNext/>
        <w:spacing w:after="8" w:before="0"/>
      </w:pPr>
      <w:r>
        <w:rPr>
          <w:b w:val="false"/>
          <w:bCs w:val="false"/>
          <w:i w:val="false"/>
          <w:iCs w:val="false"/>
          <w:color w:val="000000"/>
        </w:rPr>
        <w:t xml:space="preserve">Pantothenic acid is found in a very wide range of everyday foods: eggs, milk, curd and other dairy, meat, fish, whole grains, legumes, mushrooms, and vegetables such as broccoli, cauliflower and sweet potato. Heavy processing and refining can reduce a food's pantothenic acid content, so including a mix of freshly cooked foods alongside packaged or refined ones is a reasonable, ordinary habit rather than a rule to follow strictly.</w:t>
      </w:r>
    </w:p>
    <w:p>
      <w:pPr>
        <w:keepNext/>
        <w:spacing w:after="1" w:before="2"/>
      </w:pPr>
      <w:r>
        <w:rPr>
          <w:b/>
          <w:bCs/>
          <w:color w:val="5F7052"/>
        </w:rPr>
        <w:t xml:space="preserve">Breakfast — choose one:</w:t>
      </w:r>
    </w:p>
    <w:p>
      <w:pPr>
        <w:keepNext/>
        <w:spacing w:after="1"/>
      </w:pPr>
      <w:r>
        <w:t xml:space="preserve">A. Vegetable stuffed paratha (grated carrot and cabbage), soft, served with plain curd</w:t>
      </w:r>
    </w:p>
    <w:p>
      <w:pPr>
        <w:keepNext w:val="false"/>
        <w:spacing w:after="3"/>
      </w:pPr>
      <w:r>
        <w:t xml:space="preserve">B. Vegetable stuffed paratha (grated carrot and cabbage), soft, served with a fully cooked hard-boiled egg, finely chopped, on the side</w:t>
      </w:r>
    </w:p>
    <w:p>
      <w:pPr>
        <w:keepNext/>
        <w:spacing w:after="1" w:before="2"/>
      </w:pPr>
      <w:r>
        <w:rPr>
          <w:b/>
          <w:bCs/>
          <w:color w:val="5F7052"/>
        </w:rPr>
        <w:t xml:space="preserve">Lunch — choose one:</w:t>
      </w:r>
    </w:p>
    <w:p>
      <w:pPr>
        <w:keepNext/>
        <w:spacing w:after="1"/>
      </w:pPr>
      <w:r>
        <w:t xml:space="preserve">A. Curd rice (thayir sadam) with grated carrot mixed through and a light tempering of finely ground mustard seed and curry leaf, with any whole seeds strained out before serving to the toddler</w:t>
      </w:r>
    </w:p>
    <w:p>
      <w:pPr>
        <w:keepNext w:val="false"/>
        <w:spacing w:after="3"/>
      </w:pPr>
      <w:r>
        <w:t xml:space="preserve">B. Curd rice (thayir sadam) with grated carrot mixed through, a light tempering of finely ground mustard seed and curry leaf, with any whole seeds strained out before serving to the toddler, and a small portion of fully cooked, lower-mercury fish, finely flaked and carefully checked for bones</w:t>
      </w:r>
    </w:p>
    <w:p>
      <w:pPr>
        <w:keepNext/>
        <w:spacing w:after="1" w:before="2"/>
      </w:pPr>
      <w:r>
        <w:rPr>
          <w:b/>
          <w:bCs/>
          <w:color w:val="5F7052"/>
        </w:rPr>
        <w:t xml:space="preserve">Nourishment break — choose one:</w:t>
      </w:r>
    </w:p>
    <w:p>
      <w:pPr>
        <w:keepNext/>
        <w:spacing w:after="1"/>
      </w:pPr>
      <w:r>
        <w:t xml:space="preserve">A. A small bowl of curd with soft, ripe pomegranate, arils separated, membrane removed and finely mashed to break down the seeds</w:t>
      </w:r>
    </w:p>
    <w:p>
      <w:pPr>
        <w:keepNext w:val="false"/>
        <w:spacing w:after="3"/>
      </w:pPr>
      <w:r>
        <w:t xml:space="preserve">B. Black sesame (kala til), ground to a smooth powder and mixed thoroughly into a small bowl of warm milk so no dry pieces remain, if sesame has already been introduced and tolerated</w:t>
      </w:r>
    </w:p>
    <w:p>
      <w:pPr>
        <w:keepNext/>
        <w:spacing w:after="1" w:before="2"/>
      </w:pPr>
      <w:r>
        <w:rPr>
          <w:b/>
          <w:bCs/>
          <w:color w:val="5F7052"/>
        </w:rPr>
        <w:t xml:space="preserve">Dinner — choose one:</w:t>
      </w:r>
    </w:p>
    <w:p>
      <w:pPr>
        <w:keepNext/>
        <w:spacing w:after="1"/>
      </w:pPr>
      <w:r>
        <w:t xml:space="preserve">A. A warm mixed vegetable soup (carrot, broccoli, tomato and sweet potato, finely chopped), lightly blended, with soft rice on the side</w:t>
      </w:r>
    </w:p>
    <w:p>
      <w:pPr>
        <w:keepNext/>
        <w:spacing w:after="3"/>
      </w:pPr>
      <w:r>
        <w:t xml:space="preserve">B. A warm mixed vegetable soup (carrot, broccoli, tomato and sweet potato, finely chopped), lightly blended, with soft tofu, finely crumbled, and soft rice on the side,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If your toddler eats a vegetarian diet</w:t>
      </w:r>
    </w:p>
    <w:p>
      <w:pPr>
        <w:keepNext/>
        <w:spacing w:after="8" w:before="0"/>
      </w:pPr>
      <w:r>
        <w:rPr>
          <w:b w:val="false"/>
          <w:bCs w:val="false"/>
          <w:i w:val="false"/>
          <w:iCs w:val="false"/>
          <w:color w:val="000000"/>
        </w:rPr>
        <w:t xml:space="preserve">Vegetarian toddlers can meet their pantothenic acid needs easily. Milk, curd, paneer, eggs where included, legumes, whole grains and mushrooms are all useful contributors, and this vitamin is widely enough distributed across plant and dairy foods that no special combination or planning is needed for a vegetarian diet.</w:t>
      </w:r>
    </w:p>
    <w:p>
      <w:pPr>
        <w:keepNext/>
        <w:spacing w:after="1" w:before="2"/>
      </w:pPr>
      <w:r>
        <w:rPr>
          <w:b/>
          <w:bCs/>
          <w:color w:val="5F7052"/>
        </w:rPr>
        <w:t xml:space="preserve">Breakfast — choose one:</w:t>
      </w:r>
    </w:p>
    <w:p>
      <w:pPr>
        <w:keepNext/>
        <w:spacing w:after="1"/>
      </w:pPr>
      <w:r>
        <w:t xml:space="preserve">A. Mixed dal cheela with grated bottle gourd mixed through, served with plain curd</w:t>
      </w:r>
    </w:p>
    <w:p>
      <w:pPr>
        <w:keepNext w:val="false"/>
        <w:spacing w:after="3"/>
      </w:pPr>
      <w:r>
        <w:t xml:space="preserve">B. Mixed dal cheela with grated bottle gourd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Rice with rajma (kidney bean curry) and mashed sweet potato</w:t>
      </w:r>
    </w:p>
    <w:p>
      <w:pPr>
        <w:keepNext w:val="false"/>
        <w:spacing w:after="3"/>
      </w:pPr>
      <w:r>
        <w:t xml:space="preserve">B. Rice with rajma (kidney bean curry), boneless, finely shredded chicken and mashed sweet potato</w:t>
      </w:r>
    </w:p>
    <w:p>
      <w:pPr>
        <w:keepNext/>
        <w:spacing w:after="1" w:before="2"/>
      </w:pPr>
      <w:r>
        <w:rPr>
          <w:b/>
          <w:bCs/>
          <w:color w:val="5F7052"/>
        </w:rPr>
        <w:t xml:space="preserve">Nourishment break — choose one:</w:t>
      </w:r>
    </w:p>
    <w:p>
      <w:pPr>
        <w:keepNext/>
        <w:spacing w:after="1"/>
      </w:pPr>
      <w:r>
        <w:t xml:space="preserve">A. A small bowl of curd with soft, ripe custard apple (sitaphal), deseeded and finely mashed</w:t>
      </w:r>
    </w:p>
    <w:p>
      <w:pPr>
        <w:keepNext w:val="false"/>
        <w:spacing w:after="3"/>
      </w:pPr>
      <w:r>
        <w:t xml:space="preserve">B. Chia seed, soaked until softened and mixed thoroughly into a small bowl of plain curd so no dry pieces remain, if chia seed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knolkhol (ganth gobi), finely chopped</w:t>
      </w:r>
    </w:p>
    <w:p>
      <w:pPr>
        <w:keepNext/>
        <w:spacing w:after="3"/>
      </w:pPr>
      <w:r>
        <w:t xml:space="preserve">B. Rice with masoor dal, soft tofu, finely crumbled, and soft-cooked knolkhol (ganth gobi),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week's theme doesn't mean</w:t>
      </w:r>
    </w:p>
    <w:p>
      <w:pPr>
        <w:keepNext/>
        <w:spacing w:after="8" w:before="0"/>
      </w:pPr>
      <w:r>
        <w:rPr>
          <w:b w:val="false"/>
          <w:bCs w:val="false"/>
          <w:i w:val="false"/>
          <w:iCs w:val="false"/>
          <w:color w:val="000000"/>
        </w:rPr>
        <w:t xml:space="preserve">This is not a nutrient that realistically runs low on an ordinary diet — deficiency has essentially only been documented in research settings using diets deliberately stripped of the vitamin, or historically under conditions of severe starvation. You may also see pantothenic acid marketed in hair or skin supplements; the evidence for oral supplements meaningfully improving hair or skin in someone who isn't deficient is weak, and a normal diet already provides what your toddler's body uses this vitamin for.</w:t>
      </w:r>
    </w:p>
    <w:p>
      <w:pPr>
        <w:keepNext/>
        <w:spacing w:after="1" w:before="2"/>
      </w:pPr>
      <w:r>
        <w:rPr>
          <w:b/>
          <w:bCs/>
          <w:color w:val="5F7052"/>
        </w:rPr>
        <w:t xml:space="preserve">Breakfast — choose one:</w:t>
      </w:r>
    </w:p>
    <w:p>
      <w:pPr>
        <w:keepNext/>
        <w:spacing w:after="1"/>
      </w:pPr>
      <w:r>
        <w:t xml:space="preserve">A. Broken wheat upma (daliya upma) with mushroom and green peas, softened and lightly squashed, mixed through, served with plain curd</w:t>
      </w:r>
    </w:p>
    <w:p>
      <w:pPr>
        <w:keepNext w:val="false"/>
        <w:spacing w:after="3"/>
      </w:pPr>
      <w:r>
        <w:t xml:space="preserve">B. Broken wheat upma (daliya upma) with mushroom and green peas, softened and lightly squashed,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Vegetable daliya (broken wheat, mildly spiced) with mashed pumpkin folded through</w:t>
      </w:r>
    </w:p>
    <w:p>
      <w:pPr>
        <w:keepNext w:val="false"/>
        <w:spacing w:after="3"/>
      </w:pPr>
      <w:r>
        <w:t xml:space="preserve">B. Vegetable daliya (broken wheat, mildly spiced) with mashed pumpkin folded through, and a tender, finely shredded mutton curry, fully cooked and free of bone fragments, mixed in</w:t>
      </w:r>
    </w:p>
    <w:p>
      <w:pPr>
        <w:keepNext/>
        <w:spacing w:after="1" w:before="2"/>
      </w:pPr>
      <w:r>
        <w:rPr>
          <w:b/>
          <w:bCs/>
          <w:color w:val="5F7052"/>
        </w:rPr>
        <w:t xml:space="preserve">Nourishment break — choose one:</w:t>
      </w:r>
    </w:p>
    <w:p>
      <w:pPr>
        <w:keepNext/>
        <w:spacing w:after="1"/>
      </w:pPr>
      <w:r>
        <w:t xml:space="preserve">A. A small bowl of curd with soft, ripe chikoo (sapota), peeled, deseeded and finely mashed</w:t>
      </w:r>
    </w:p>
    <w:p>
      <w:pPr>
        <w:keepNext w:val="false"/>
        <w:spacing w:after="3"/>
      </w:pPr>
      <w:r>
        <w:t xml:space="preserve">B. Magaz (melon seeds), ground to a smooth powder and mixed thoroughly into a small bowl of warm milk so no dry pieces remain, if magaz has already been introduced and tolerated</w:t>
      </w:r>
    </w:p>
    <w:p>
      <w:pPr>
        <w:keepNext/>
        <w:spacing w:after="1" w:before="2"/>
      </w:pPr>
      <w:r>
        <w:rPr>
          <w:b/>
          <w:bCs/>
          <w:color w:val="5F7052"/>
        </w:rPr>
        <w:t xml:space="preserve">Dinner — choose one:</w:t>
      </w:r>
    </w:p>
    <w:p>
      <w:pPr>
        <w:keepNext/>
        <w:spacing w:after="1"/>
      </w:pPr>
      <w:r>
        <w:t xml:space="preserve">A. Curd rice (thayir sadam) with grated cauliflower mixed through and a light tempering of finely ground mustard seed and curry leaf, with any whole seeds strained out before serving to the toddler</w:t>
      </w:r>
    </w:p>
    <w:p>
      <w:pPr>
        <w:keepNext/>
        <w:spacing w:after="3"/>
      </w:pPr>
      <w:r>
        <w:t xml:space="preserve">B. Curd rice (thayir sadam) with grated cauliflower mixed through, a light tempering of finely ground mustard seed and curry leaf, with any whole seeds strained out before serving to the toddler, and a small portion of fully cooked, lower-mercury fish, finely flaked and carefully checked for bones</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This week's shared menu draws on the same dal, milk, egg, whole grain, mushroom and vegetable variety your family already eats regularly. Pantothenic acid is one of the more quietly reliable nutrients in this series — spread across so many ordinary foods that a typical varied diet, vegetarian or not, is likely to provide what a toddler needs without any specific food needing to carry the job.</w:t>
      </w:r>
    </w:p>
    <w:p>
      <w:pPr>
        <w:keepNext/>
        <w:spacing w:after="1" w:before="2"/>
      </w:pPr>
      <w:r>
        <w:rPr>
          <w:b/>
          <w:bCs/>
          <w:color w:val="5F7052"/>
        </w:rPr>
        <w:t xml:space="preserve">Breakfast — choose one:</w:t>
      </w:r>
    </w:p>
    <w:p>
      <w:pPr>
        <w:keepNext/>
        <w:spacing w:after="1"/>
      </w:pPr>
      <w:r>
        <w:t xml:space="preserve">A. Multigrain paratha (whole wheat and oats) with grated radish mixed through, soft, served with plain curd</w:t>
      </w:r>
    </w:p>
    <w:p>
      <w:pPr>
        <w:keepNext w:val="false"/>
        <w:spacing w:after="3"/>
      </w:pPr>
      <w:r>
        <w:t xml:space="preserve">B. Multigrain paratha (whole wheat and oats) with grated radish mixed through, soft,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masoor dal and thoroughly cooked spinach (palak), finely chopped</w:t>
      </w:r>
    </w:p>
    <w:p>
      <w:pPr>
        <w:keepNext w:val="false"/>
        <w:spacing w:after="3"/>
      </w:pPr>
      <w:r>
        <w:t xml:space="preserve">B. Soft khichdi with masoor dal, a fully cooked egg curry and thoroughly cooked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mulberry (shahtoot), washed and finely mashed</w:t>
      </w:r>
    </w:p>
    <w:p>
      <w:pPr>
        <w:keepNext w:val="false"/>
        <w:spacing w:after="3"/>
      </w:pPr>
      <w:r>
        <w:t xml:space="preserve">B. Makhana (fox nut), roasted and ground to a fine powder, mixed thoroughly into a small bowl of plain curd so no dry pieces remain, if makhana has already been introduced and tolerated</w:t>
      </w:r>
    </w:p>
    <w:p>
      <w:pPr>
        <w:keepNext/>
        <w:spacing w:after="1" w:before="2"/>
      </w:pPr>
      <w:r>
        <w:rPr>
          <w:b/>
          <w:bCs/>
          <w:color w:val="5F7052"/>
        </w:rPr>
        <w:t xml:space="preserve">Dinner — choose one:</w:t>
      </w:r>
    </w:p>
    <w:p>
      <w:pPr>
        <w:keepNext/>
        <w:spacing w:after="1"/>
      </w:pPr>
      <w:r>
        <w:t xml:space="preserve">A. Rice with moong dal and thoroughly cooked drumstick, with the soft pulp scraped from the fibrous pod and finely mashed</w:t>
      </w:r>
    </w:p>
    <w:p>
      <w:pPr>
        <w:keepNext/>
        <w:spacing w:after="3"/>
      </w:pPr>
      <w:r>
        <w:t xml:space="preserve">B. Rice with moong dal and thoroughly cooked drumstick, with the soft pulp scraped from the fibrous pod and finely mashed, and a fully cooked hard-boiled egg, finely chopped,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Think back over your toddler's last few meals: was there dal, milk, egg, whole grain or a vegetable like cauliflower, broccoli or mushroom somewhere in the mix? If so, this week's nutrient is likely well covered already.</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thinking about a specific nutrient changed how you looked at an ordinary meal, or whether it mostly confirmed what your family already eats. Both are useful things to know about how you want to use this series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2026-09-04T16:01:48.937Z</dcterms:created>
  <dcterms:modified xsi:type="dcterms:W3CDTF">2026-09-04T16:01:48.949Z</dcterms:modified>
</cp:coreProperties>
</file>

<file path=docProps/custom.xml><?xml version="1.0" encoding="utf-8"?>
<Properties xmlns="http://schemas.openxmlformats.org/officeDocument/2006/custom-properties" xmlns:vt="http://schemas.openxmlformats.org/officeDocument/2006/docPropsVTypes"/>
</file>