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137</w:t>
      </w:r>
    </w:p>
    <w:p>
      <w:pPr>
        <w:spacing w:after="150"/>
      </w:pPr>
      <w:r>
        <w:rPr>
          <w:b/>
          <w:bCs/>
          <w:i/>
          <w:iCs/>
          <w:color w:val="BE6240"/>
        </w:rPr>
        <w:t xml:space="preserve">DRAFT v1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your toddler's spoon and fork skills are developing, and how much mess is still normal</w:t>
      </w:r>
    </w:p>
    <w:p>
      <w:pPr>
        <w:keepNext w:val="false"/>
        <w:spacing w:after="60" w:before="0"/>
      </w:pPr>
      <w:r>
        <w:rPr>
          <w:b w:val="false"/>
          <w:bCs w:val="false"/>
          <w:i/>
          <w:iCs/>
          <w:color w:val="5F7052"/>
        </w:rPr>
        <w:t xml:space="preserve">"There's no single 'correct' way to hold a spoon at this age. Most toddlers are still developing utensil skills that keep improving for years, and eating with hands remains a genuine skill in its own right — not something to rush past."</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many toddlers are somewhere between using a spoon fairly well and just starting to explore a fork, with plenty of mess still part of the picture. This week looks at what's actually changing, how much variation is normal, and where eating with hands fits into all of it.</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Somewhere between two and three years old, most toddlers are refining how they use a spoon and starting to explore a fork, with real variation in pace from one child to the next. Mess at this age is genuinely normal, not a sign anything is off, and eating with clean hands is a real skill of its own — not a stage to move past quickly. This week looks at what's actually changing, how much variation is ordinary, and where it's worth a conversation with your pediatrician.</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motor delay, feeding therapy plan, or sensory processing concern affecting self-feeding: </w:t>
      </w:r>
      <w:r>
        <w:rPr>
          <w:color w:val="000000"/>
        </w:rPr>
        <w:t xml:space="preserve">follow the pacing and goals set by your child's therapy or medical team — this week's general timeline is written for typically developing toddlers and may not apply the same way.</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turn utensil skills into something to track or practice. An unhurried, years-long process is exactly what's expected at this age.</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continue offering the same family foods with a spoon, fork and clean hands available, and let your toddler choose how to eat them.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What's actually changing right now</w:t>
      </w:r>
    </w:p>
    <w:p>
      <w:pPr>
        <w:keepNext/>
        <w:spacing w:after="8" w:before="0"/>
      </w:pPr>
      <w:r>
        <w:rPr>
          <w:b w:val="false"/>
          <w:bCs w:val="false"/>
          <w:i w:val="false"/>
          <w:iCs w:val="false"/>
          <w:color w:val="000000"/>
        </w:rPr>
        <w:t xml:space="preserve">Somewhere between the second and third birthday, most toddlers move from a fisted grip on a spoon toward a steadier hold, and many start experimenting with a fork around now too. There's no official milestone checklist item for this exact in-between age — widely used lists mark 'uses a spoon' at two years and 'uses a fork' at three — so a toddler this age is often right in the middle of figuring both out, which is exactly where most children this age actually are.</w:t>
      </w:r>
    </w:p>
    <w:p>
      <w:pPr>
        <w:keepNext/>
        <w:spacing w:after="1" w:before="2"/>
      </w:pPr>
      <w:r>
        <w:rPr>
          <w:b/>
          <w:bCs/>
          <w:color w:val="5F7052"/>
        </w:rPr>
        <w:t xml:space="preserve">Breakfast — choose one:</w:t>
      </w:r>
    </w:p>
    <w:p>
      <w:pPr>
        <w:keepNext/>
        <w:spacing w:after="1"/>
      </w:pPr>
      <w:r>
        <w:t xml:space="preserve">A. Rava idli (soft), served with sambar</w:t>
      </w:r>
    </w:p>
    <w:p>
      <w:pPr>
        <w:keepNext w:val="false"/>
        <w:spacing w:after="3"/>
      </w:pPr>
      <w:r>
        <w:t xml:space="preserve">B. Rava idli (soft), served with sambar and a small portion of mild, fully cooked minced mutton, finely crumbled</w:t>
      </w:r>
    </w:p>
    <w:p>
      <w:pPr>
        <w:keepNext/>
        <w:spacing w:after="1" w:before="2"/>
      </w:pPr>
      <w:r>
        <w:rPr>
          <w:b/>
          <w:bCs/>
          <w:color w:val="5F7052"/>
        </w:rPr>
        <w:t xml:space="preserve">Lunch — choose one:</w:t>
      </w:r>
    </w:p>
    <w:p>
      <w:pPr>
        <w:keepNext/>
        <w:spacing w:after="1"/>
      </w:pPr>
      <w:r>
        <w:t xml:space="preserve">A. Soft khichdi with arhar dal and soft-cooked ridge gourd (turai), finely chopped</w:t>
      </w:r>
    </w:p>
    <w:p>
      <w:pPr>
        <w:keepNext w:val="false"/>
        <w:spacing w:after="3"/>
      </w:pPr>
      <w:r>
        <w:t xml:space="preserve">B. Soft khichdi with arhar dal, boneless, finely shredded chicken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fig, stem removed and finely chopped</w:t>
      </w:r>
    </w:p>
    <w:p>
      <w:pPr>
        <w:keepNext w:val="false"/>
        <w:spacing w:after="3"/>
      </w:pPr>
      <w:r>
        <w:t xml:space="preserve">B. Pine nut (chilgoza), ground to a smooth powder and mixed thoroughly into a small bowl of warm milk so no dry pieces remain, if pine nut has already been introduced and tolerated</w:t>
      </w:r>
    </w:p>
    <w:p>
      <w:pPr>
        <w:keepNext/>
        <w:spacing w:after="1" w:before="2"/>
      </w:pPr>
      <w:r>
        <w:rPr>
          <w:b/>
          <w:bCs/>
          <w:color w:val="5F7052"/>
        </w:rPr>
        <w:t xml:space="preserve">Dinner — choose one:</w:t>
      </w:r>
    </w:p>
    <w:p>
      <w:pPr>
        <w:keepNext/>
        <w:spacing w:after="1"/>
      </w:pPr>
      <w:r>
        <w:t xml:space="preserve">A. Soft roti with chana dal and soft-cooked tinda (apple gourd), finely mashed</w:t>
      </w:r>
    </w:p>
    <w:p>
      <w:pPr>
        <w:keepNext/>
        <w:spacing w:after="3"/>
      </w:pPr>
      <w:r>
        <w:t xml:space="preserve">B. Soft roti with chana dal, a tender, finely shredded mutton curry, fully cooked and free of bone fragments, and soft-cooked tinda (apple gourd),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How much mess is genuinely normal</w:t>
      </w:r>
    </w:p>
    <w:p>
      <w:pPr>
        <w:keepNext/>
        <w:spacing w:after="8" w:before="0"/>
      </w:pPr>
      <w:r>
        <w:rPr>
          <w:b w:val="false"/>
          <w:bCs w:val="false"/>
          <w:i w:val="false"/>
          <w:iCs w:val="false"/>
          <w:color w:val="000000"/>
        </w:rPr>
        <w:t xml:space="preserve">Mess at this age is genuinely normal, not a sign anything is off. Spoon use gets noticeably more accurate by around two, but truly neat eating with a full set of cutlery is a skill some pediatric guidance places as late as school age for many children. Dropped food, a missed mouth, or fingers coming out partway through a meal are all part of an ordinary, gradually improving process rather than something to correct quickly.</w:t>
      </w:r>
    </w:p>
    <w:p>
      <w:pPr>
        <w:keepNext/>
        <w:spacing w:after="1" w:before="2"/>
      </w:pPr>
      <w:r>
        <w:rPr>
          <w:b/>
          <w:bCs/>
          <w:color w:val="5F7052"/>
        </w:rPr>
        <w:t xml:space="preserve">Breakfast — choose one:</w:t>
      </w:r>
    </w:p>
    <w:p>
      <w:pPr>
        <w:keepNext/>
        <w:spacing w:after="1"/>
      </w:pPr>
      <w:r>
        <w:t xml:space="preserve">A. Moong dal dosa, soft, served with plain curd</w:t>
      </w:r>
    </w:p>
    <w:p>
      <w:pPr>
        <w:keepNext w:val="false"/>
        <w:spacing w:after="3"/>
      </w:pPr>
      <w:r>
        <w:t xml:space="preserve">B. Moong dal dosa, soft, served with a fully cooked hard-boiled egg, finely chopped, on the side</w:t>
      </w:r>
    </w:p>
    <w:p>
      <w:pPr>
        <w:keepNext/>
        <w:spacing w:after="1" w:before="2"/>
      </w:pPr>
      <w:r>
        <w:rPr>
          <w:b/>
          <w:bCs/>
          <w:color w:val="5F7052"/>
        </w:rPr>
        <w:t xml:space="preserve">Lunch — choose one:</w:t>
      </w:r>
    </w:p>
    <w:p>
      <w:pPr>
        <w:keepNext/>
        <w:spacing w:after="1"/>
      </w:pPr>
      <w:r>
        <w:t xml:space="preserve">A. Vegetable pulao (rice cooked with green peas, softened and lightly squashed, and finely chopped parwal (pointed gourd), mildly spiced), served with plain curd</w:t>
      </w:r>
    </w:p>
    <w:p>
      <w:pPr>
        <w:keepNext w:val="false"/>
        <w:spacing w:after="3"/>
      </w:pPr>
      <w:r>
        <w:t xml:space="preserve">B. Vegetable pulao (rice cooked with green peas, softened and lightly squashed, and finely chopped parwal (pointed gourd), mildly spiced) with soft tofu, finely crumbled, mixed through, served with plain curd,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strawberry, hulled and finely chopped</w:t>
      </w:r>
    </w:p>
    <w:p>
      <w:pPr>
        <w:keepNext w:val="false"/>
        <w:spacing w:after="3"/>
      </w:pPr>
      <w:r>
        <w:t xml:space="preserve">B. Poppy seed (khuskhus), ground to a smooth paste and mixed thoroughly into a small bowl of plain curd so no dry pieces remain, if poppy seed has already been introduced and tolerated</w:t>
      </w:r>
    </w:p>
    <w:p>
      <w:pPr>
        <w:keepNext/>
        <w:spacing w:after="1" w:before="2"/>
      </w:pPr>
      <w:r>
        <w:rPr>
          <w:b/>
          <w:bCs/>
          <w:color w:val="5F7052"/>
        </w:rPr>
        <w:t xml:space="preserve">Dinner — choose one:</w:t>
      </w:r>
    </w:p>
    <w:p>
      <w:pPr>
        <w:keepNext/>
        <w:spacing w:after="1"/>
      </w:pPr>
      <w:r>
        <w:t xml:space="preserve">A. Curd rice (thayir sadam) with soft-cooked French beans, finely chopped, mixed through and a light tempering of finely ground mustard seed and curry leaf, with any whole seeds strained out before serving to the toddler</w:t>
      </w:r>
    </w:p>
    <w:p>
      <w:pPr>
        <w:keepNext/>
        <w:spacing w:after="3"/>
      </w:pPr>
      <w:r>
        <w:t xml:space="preserve">B. Curd rice (thayir sadam) with soft-cooked French beans, finely chopped, mixed through, a light tempering of finely ground mustard seed and curry leaf, with any whole seeds strained out before serving to the toddler, and a small portion of fully cooked, lower-mercury fish, finely flaked and carefully checked for bones</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A simple pattern check</w:t>
      </w:r>
    </w:p>
    <w:p>
      <w:pPr>
        <w:keepNext/>
        <w:spacing w:after="8" w:before="0"/>
      </w:pPr>
      <w:r>
        <w:rPr>
          <w:b w:val="false"/>
          <w:bCs w:val="false"/>
          <w:i w:val="false"/>
          <w:iCs w:val="false"/>
          <w:color w:val="000000"/>
        </w:rPr>
        <w:t xml:space="preserve">Here's a simple way to check where your toddler is: are they attempting to use a spoon at all, even messily? Can they get at least some food to their mouth with it? Do they show interest in a fork now and then, even if they don't use it well yet? If so, this is an entirely ordinary stage of an unhurried, years-long process — not something that needs practice drills or correction.</w:t>
      </w:r>
    </w:p>
    <w:p>
      <w:pPr>
        <w:keepNext/>
        <w:spacing w:after="1" w:before="2"/>
      </w:pPr>
      <w:r>
        <w:rPr>
          <w:b/>
          <w:bCs/>
          <w:color w:val="5F7052"/>
        </w:rPr>
        <w:t xml:space="preserve">Breakfast — choose one:</w:t>
      </w:r>
    </w:p>
    <w:p>
      <w:pPr>
        <w:keepNext/>
        <w:spacing w:after="1"/>
      </w:pPr>
      <w:r>
        <w:t xml:space="preserve">A. Methi (fenugreek greens) paratha, soft, served with plain curd</w:t>
      </w:r>
    </w:p>
    <w:p>
      <w:pPr>
        <w:keepNext w:val="false"/>
        <w:spacing w:after="3"/>
      </w:pPr>
      <w:r>
        <w:t xml:space="preserve">B. Methi (fenugreek greens) paratha, soft, served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khichdi with moong dal and soft-cooked tomato, finely mashed</w:t>
      </w:r>
    </w:p>
    <w:p>
      <w:pPr>
        <w:keepNext w:val="false"/>
        <w:spacing w:after="3"/>
      </w:pPr>
      <w:r>
        <w:t xml:space="preserve">B. Soft khichdi with moong dal, boneless, finely shredded chicken and soft-cooked tomato, finely mashed</w:t>
      </w:r>
    </w:p>
    <w:p>
      <w:pPr>
        <w:keepNext/>
        <w:spacing w:after="1" w:before="2"/>
      </w:pPr>
      <w:r>
        <w:rPr>
          <w:b/>
          <w:bCs/>
          <w:color w:val="5F7052"/>
        </w:rPr>
        <w:t xml:space="preserve">Nourishment break — choose one:</w:t>
      </w:r>
    </w:p>
    <w:p>
      <w:pPr>
        <w:keepNext/>
        <w:spacing w:after="1"/>
      </w:pPr>
      <w:r>
        <w:t xml:space="preserve">A. A small bowl of curd with soft, ripe apple, peeled, cored and finely grated</w:t>
      </w:r>
    </w:p>
    <w:p>
      <w:pPr>
        <w:keepNext w:val="false"/>
        <w:spacing w:after="3"/>
      </w:pPr>
      <w:r>
        <w:t xml:space="preserve">B. Fresh coconut, finely grated and mixed thoroughly into a small bowl of warm milk so no dry pieces remain, if coconut has already been introduced and tolerated</w:t>
      </w:r>
    </w:p>
    <w:p>
      <w:pPr>
        <w:keepNext/>
        <w:spacing w:after="1" w:before="2"/>
      </w:pPr>
      <w:r>
        <w:rPr>
          <w:b/>
          <w:bCs/>
          <w:color w:val="5F7052"/>
        </w:rPr>
        <w:t xml:space="preserve">Dinner — choose one:</w:t>
      </w:r>
    </w:p>
    <w:p>
      <w:pPr>
        <w:keepNext/>
        <w:spacing w:after="1"/>
      </w:pPr>
      <w:r>
        <w:t xml:space="preserve">A. Soft paratha with masoor dal and okra (bhindi), thoroughly cooked until soft and finely chopped</w:t>
      </w:r>
    </w:p>
    <w:p>
      <w:pPr>
        <w:keepNext/>
        <w:spacing w:after="3"/>
      </w:pPr>
      <w:r>
        <w:t xml:space="preserve">B. Soft paratha with masoor dal, a tender, finely shredded mutton curry, fully cooked and free of bone fragments, and okra (bhindi), thoroughly cooked until soft and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When it's worth a conversation with your pediatrician</w:t>
      </w:r>
    </w:p>
    <w:p>
      <w:pPr>
        <w:keepNext/>
        <w:spacing w:after="8" w:before="0"/>
      </w:pPr>
      <w:r>
        <w:rPr>
          <w:b w:val="false"/>
          <w:bCs w:val="false"/>
          <w:i w:val="false"/>
          <w:iCs w:val="false"/>
          <w:color w:val="000000"/>
        </w:rPr>
        <w:t xml:space="preserve">Most slow progress with utensils on its own is not a concern. It's worth mentioning to your pediatrician if your toddler shows little to no interest in even attempting a spoon well past age two, struggles to bring a loaded spoon to their mouth at all by three, or if utensil difficulty appears alongside other signs — frequent gagging or choking on ordinary textures, a very restricted diet, or delays in speech or movement. A single slow-developing skill on its own, without these other signs, is usually just normal variation.</w:t>
      </w:r>
    </w:p>
    <w:p>
      <w:pPr>
        <w:keepNext/>
        <w:spacing w:after="3"/>
      </w:pPr>
      <w:r>
        <w:rPr>
          <w:b/>
          <w:bCs/>
          <w:color w:val="BE6240"/>
        </w:rPr>
        <w:t xml:space="preserve">Worth knowing: </w:t>
      </w:r>
      <w:r>
        <w:rPr>
          <w:color w:val="000000"/>
        </w:rPr>
        <w:t xml:space="preserve">Always have your toddler seated while eating, and never let them walk, run or play with food or a utensil still in their mouth. If you offer a toddler-sized knife for very soft foods like banana, keep it supervised and treat it as practice, not independent cutting, and check any cutlery now and then for worn or loose parts.</w:t>
      </w:r>
    </w:p>
    <w:p>
      <w:pPr>
        <w:keepNext/>
        <w:spacing w:after="1" w:before="2"/>
      </w:pPr>
      <w:r>
        <w:rPr>
          <w:b/>
          <w:bCs/>
          <w:color w:val="5F7052"/>
        </w:rPr>
        <w:t xml:space="preserve">Breakfast — choose one:</w:t>
      </w:r>
    </w:p>
    <w:p>
      <w:pPr>
        <w:keepNext/>
        <w:spacing w:after="1"/>
      </w:pPr>
      <w:r>
        <w:t xml:space="preserve">A. Vegetable daliya porridge (savoury, with grated carrot and green peas, softened and lightly squashed, mixed through), served with plain curd</w:t>
      </w:r>
    </w:p>
    <w:p>
      <w:pPr>
        <w:keepNext w:val="false"/>
        <w:spacing w:after="3"/>
      </w:pPr>
      <w:r>
        <w:t xml:space="preserve">B. Vegetable daliya porridge (savoury, with grated carrot and green peas, softened and lightly squashed, mixed through), served with a fully cooked hard-boiled egg, finely chopped, on the side</w:t>
      </w:r>
    </w:p>
    <w:p>
      <w:pPr>
        <w:keepNext/>
        <w:spacing w:after="1" w:before="2"/>
      </w:pPr>
      <w:r>
        <w:rPr>
          <w:b/>
          <w:bCs/>
          <w:color w:val="5F7052"/>
        </w:rPr>
        <w:t xml:space="preserve">Lunch — choose one:</w:t>
      </w:r>
    </w:p>
    <w:p>
      <w:pPr>
        <w:keepNext/>
        <w:spacing w:after="1"/>
      </w:pPr>
      <w:r>
        <w:t xml:space="preserve">A. Vegetable daliya (broken wheat, mildly spiced) with green peas, softened and lightly squashed, and grated carrot folded through</w:t>
      </w:r>
    </w:p>
    <w:p>
      <w:pPr>
        <w:keepNext w:val="false"/>
        <w:spacing w:after="3"/>
      </w:pPr>
      <w:r>
        <w:t xml:space="preserve">B. Vegetable daliya (broken wheat, mildly spiced) with green peas, softened and lightly squashed, and grated carrot folded through, and a fully cooked egg curry mixed in</w:t>
      </w:r>
    </w:p>
    <w:p>
      <w:pPr>
        <w:keepNext/>
        <w:spacing w:after="1" w:before="2"/>
      </w:pPr>
      <w:r>
        <w:rPr>
          <w:b/>
          <w:bCs/>
          <w:color w:val="5F7052"/>
        </w:rPr>
        <w:t xml:space="preserve">Nourishment break — choose one:</w:t>
      </w:r>
    </w:p>
    <w:p>
      <w:pPr>
        <w:keepNext/>
        <w:spacing w:after="1"/>
      </w:pPr>
      <w:r>
        <w:t xml:space="preserve">A. A small bowl of curd with soft, ripe plum, peeled, deseeded and finely chopped</w:t>
      </w:r>
    </w:p>
    <w:p>
      <w:pPr>
        <w:keepNext w:val="false"/>
        <w:spacing w:after="3"/>
      </w:pPr>
      <w:r>
        <w:t xml:space="preserve">B. Roasted chana (bhuna chana), ground to a smooth powder and mixed thoroughly into a small bowl of warm milk so no dry pieces remain, if chana has already been introduced and tolerated</w:t>
      </w:r>
    </w:p>
    <w:p>
      <w:pPr>
        <w:keepNext/>
        <w:spacing w:after="1" w:before="2"/>
      </w:pPr>
      <w:r>
        <w:rPr>
          <w:b/>
          <w:bCs/>
          <w:color w:val="5F7052"/>
        </w:rPr>
        <w:t xml:space="preserve">Dinner — choose one:</w:t>
      </w:r>
    </w:p>
    <w:p>
      <w:pPr>
        <w:keepNext/>
        <w:spacing w:after="1"/>
      </w:pPr>
      <w:r>
        <w:t xml:space="preserve">A. A warm mixed vegetable soup (ridge gourd, tomato, carrot and green peas, finely chopped), lightly blended, with soft rice on the side</w:t>
      </w:r>
    </w:p>
    <w:p>
      <w:pPr>
        <w:keepNext/>
        <w:spacing w:after="3"/>
      </w:pPr>
      <w:r>
        <w:t xml:space="preserve">B. A warm mixed vegetable soup (ridge gourd, tomato, carrot and green peas, finely chopped), lightly blended, with soft tofu, finely crumbled, and soft rice on the side,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Eating with hands is a real skill too</w:t>
      </w:r>
    </w:p>
    <w:p>
      <w:pPr>
        <w:keepNext/>
        <w:spacing w:after="8" w:before="0"/>
      </w:pPr>
      <w:r>
        <w:rPr>
          <w:b w:val="false"/>
          <w:bCs w:val="false"/>
          <w:i w:val="false"/>
          <w:iCs w:val="false"/>
          <w:color w:val="000000"/>
        </w:rPr>
        <w:t xml:space="preserve">Eating with clean hands is a genuine, valuable skill in its own right, not a stage your toddler needs to be moved past. Scooping, pinching and bringing food to the mouth by hand takes real coordination, and in many households, including many Indian ones, it remains a normal, hygienic way to eat well into adulthood. Offering a spoon or fork alongside food, without insisting on it, lets your toddler build both kinds of skill at their own pace.</w:t>
      </w:r>
    </w:p>
    <w:p>
      <w:pPr>
        <w:keepNext/>
        <w:spacing w:after="1" w:before="2"/>
      </w:pPr>
      <w:r>
        <w:rPr>
          <w:b/>
          <w:bCs/>
          <w:color w:val="5F7052"/>
        </w:rPr>
        <w:t xml:space="preserve">Breakfast — choose one:</w:t>
      </w:r>
    </w:p>
    <w:p>
      <w:pPr>
        <w:keepNext/>
        <w:spacing w:after="1"/>
      </w:pPr>
      <w:r>
        <w:t xml:space="preserve">A. Besan (gram flour) cheela with grated carrot mixed through, served with plain curd</w:t>
      </w:r>
    </w:p>
    <w:p>
      <w:pPr>
        <w:keepNext w:val="false"/>
        <w:spacing w:after="3"/>
      </w:pPr>
      <w:r>
        <w:t xml:space="preserve">B. Besan (gram flour) cheela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Rice with rajma (kidney bean curry) and soft-cooked tinda (apple gourd), finely mashed</w:t>
      </w:r>
    </w:p>
    <w:p>
      <w:pPr>
        <w:keepNext w:val="false"/>
        <w:spacing w:after="3"/>
      </w:pPr>
      <w:r>
        <w:t xml:space="preserve">B. Rice with rajma (kidney bean curry), boneless, finely shredded chicken and soft-cooked tinda (apple gourd), finely mashed</w:t>
      </w:r>
    </w:p>
    <w:p>
      <w:pPr>
        <w:keepNext/>
        <w:spacing w:after="1" w:before="2"/>
      </w:pPr>
      <w:r>
        <w:rPr>
          <w:b/>
          <w:bCs/>
          <w:color w:val="5F7052"/>
        </w:rPr>
        <w:t xml:space="preserve">Nourishment break — choose one:</w:t>
      </w:r>
    </w:p>
    <w:p>
      <w:pPr>
        <w:keepNext/>
        <w:spacing w:after="1"/>
      </w:pPr>
      <w:r>
        <w:t xml:space="preserve">A. A small bowl of curd with soft, ripe muskmelon (kharbooja), deseeded and finely chopped</w:t>
      </w:r>
    </w:p>
    <w:p>
      <w:pPr>
        <w:keepNext w:val="false"/>
        <w:spacing w:after="3"/>
      </w:pPr>
      <w:r>
        <w:t xml:space="preserve">B. Hazelnut, ground to a smooth powder and mixed thoroughly into a small bowl of plain curd so no dry pieces remain, if hazelnut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parwal (pointed gourd), finely chopped</w:t>
      </w:r>
    </w:p>
    <w:p>
      <w:pPr>
        <w:keepNext/>
        <w:spacing w:after="3"/>
      </w:pPr>
      <w:r>
        <w:t xml:space="preserve">B. Soft khichdi with masoor dal, a tender, finely shredded mutton curry, fully cooked and free of bone fragments, and soft-cooked parwal (pointed gourd),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week's theme doesn't mean</w:t>
      </w:r>
    </w:p>
    <w:p>
      <w:pPr>
        <w:keepNext/>
        <w:spacing w:after="8" w:before="0"/>
      </w:pPr>
      <w:r>
        <w:rPr>
          <w:b w:val="false"/>
          <w:bCs w:val="false"/>
          <w:i w:val="false"/>
          <w:iCs w:val="false"/>
          <w:color w:val="000000"/>
        </w:rPr>
        <w:t xml:space="preserve">This isn't about correcting exactly how your toddler holds a spoon, or rushing them onto a fork before they're interested. Related research on pencil grip has found that the exact grip pattern matters less than the underlying hand strength and coordination behind it — the same general pattern likely holds for spoons too, even though it hasn't been studied specifically for utensils. There's also no need to introduce a table knife at this age; even supervised, soft-food spreading is usually a slightly later skill, and real cutting is typically several years off.</w:t>
      </w:r>
    </w:p>
    <w:p>
      <w:pPr>
        <w:keepNext/>
        <w:spacing w:after="1" w:before="2"/>
      </w:pPr>
      <w:r>
        <w:rPr>
          <w:b/>
          <w:bCs/>
          <w:color w:val="5F7052"/>
        </w:rPr>
        <w:t xml:space="preserve">Breakfast — choose one:</w:t>
      </w:r>
    </w:p>
    <w:p>
      <w:pPr>
        <w:keepNext/>
        <w:spacing w:after="1"/>
      </w:pPr>
      <w:r>
        <w:t xml:space="preserve">A. Suji (rava) uttapam with grated capsicum mixed through, served with a mild dal accompaniment</w:t>
      </w:r>
    </w:p>
    <w:p>
      <w:pPr>
        <w:keepNext w:val="false"/>
        <w:spacing w:after="3"/>
      </w:pPr>
      <w:r>
        <w:t xml:space="preserve">B. Suji (rava) uttapam with grated capsicum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Curd rice (thayir sadam) with grated beetroot mixed through and a light tempering of finely ground mustard seed and curry leaf, with any whole seeds strained out before serving to the toddler</w:t>
      </w:r>
    </w:p>
    <w:p>
      <w:pPr>
        <w:keepNext w:val="false"/>
        <w:spacing w:after="3"/>
      </w:pPr>
      <w:r>
        <w:t xml:space="preserve">B. Curd rice (thayir sadam) with grated beetroot mixed through, a light tempering of finely ground mustard seed and curry leaf, with any whole seeds strained out before serving to the toddler, and a small portion of fully cooked, lower-mercury fish, finely flaked and carefully checked for bones</w:t>
      </w:r>
    </w:p>
    <w:p>
      <w:pPr>
        <w:keepNext/>
        <w:spacing w:after="1" w:before="2"/>
      </w:pPr>
      <w:r>
        <w:rPr>
          <w:b/>
          <w:bCs/>
          <w:color w:val="5F7052"/>
        </w:rPr>
        <w:t xml:space="preserve">Nourishment break — choose one:</w:t>
      </w:r>
    </w:p>
    <w:p>
      <w:pPr>
        <w:keepNext/>
        <w:spacing w:after="1"/>
      </w:pPr>
      <w:r>
        <w:t xml:space="preserve">A. A small bowl of curd with soft, ripe jamun (Indian black plum), skin and seed removed, finely mashed</w:t>
      </w:r>
    </w:p>
    <w:p>
      <w:pPr>
        <w:keepNext w:val="false"/>
        <w:spacing w:after="3"/>
      </w:pPr>
      <w:r>
        <w:t xml:space="preserve">B. Watermelon seed, ground to a smooth powder and mixed thoroughly into a small bowl of warm milk so no dry pieces remain, if watermelon seed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chopped capsicum, mildly spiced), served with plain curd</w:t>
      </w:r>
    </w:p>
    <w:p>
      <w:pPr>
        <w:keepNext/>
        <w:spacing w:after="3"/>
      </w:pPr>
      <w:r>
        <w:t xml:space="preserve">B. Vegetable pulao (rice cooked with green peas, softened and lightly squashed, and finely chopped capsicum,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This week's habit isn't a set of drills — it's simply continuing to offer a spoon and fork alongside food, letting your toddler use them, their fingers, or both, without pressure. Mess is part of the process, hand-eating is a legitimate skill of its own, and utensil neatness is something that keeps developing for years yet.</w:t>
      </w:r>
    </w:p>
    <w:p>
      <w:pPr>
        <w:keepNext/>
        <w:spacing w:after="1" w:before="2"/>
      </w:pPr>
      <w:r>
        <w:rPr>
          <w:b/>
          <w:bCs/>
          <w:color w:val="5F7052"/>
        </w:rPr>
        <w:t xml:space="preserve">Breakfast — choose one:</w:t>
      </w:r>
    </w:p>
    <w:p>
      <w:pPr>
        <w:keepNext/>
        <w:spacing w:after="1"/>
      </w:pPr>
      <w:r>
        <w:t xml:space="preserve">A. Ragi dosa, soft, served with plain curd</w:t>
      </w:r>
    </w:p>
    <w:p>
      <w:pPr>
        <w:keepNext w:val="false"/>
        <w:spacing w:after="3"/>
      </w:pPr>
      <w:r>
        <w:t xml:space="preserve">B. Ragi dosa, soft, served with a fully cooked hard-boiled egg, finely chopped, on the side</w:t>
      </w:r>
    </w:p>
    <w:p>
      <w:pPr>
        <w:keepNext/>
        <w:spacing w:after="1" w:before="2"/>
      </w:pPr>
      <w:r>
        <w:rPr>
          <w:b/>
          <w:bCs/>
          <w:color w:val="5F7052"/>
        </w:rPr>
        <w:t xml:space="preserve">Lunch — choose one:</w:t>
      </w:r>
    </w:p>
    <w:p>
      <w:pPr>
        <w:keepNext/>
        <w:spacing w:after="1"/>
      </w:pPr>
      <w:r>
        <w:t xml:space="preserve">A. Soft roti with moong dal and soft-cooked cabbage, finely shredded</w:t>
      </w:r>
    </w:p>
    <w:p>
      <w:pPr>
        <w:keepNext w:val="false"/>
        <w:spacing w:after="3"/>
      </w:pPr>
      <w:r>
        <w:t xml:space="preserve">B. Soft roti with moong dal, a fully cooked egg curry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lychee, peeled and pit removed, mashed or cut into very small flattened pieces appropriate to the toddler's chewing skills</w:t>
      </w:r>
    </w:p>
    <w:p>
      <w:pPr>
        <w:keepNext w:val="false"/>
        <w:spacing w:after="3"/>
      </w:pPr>
      <w:r>
        <w:t xml:space="preserve">B. Sabja (basil) seeds, soaked until softened and mixed thoroughly into a small bowl of plain curd so no dry pieces remain, if sabja seeds have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green peas, lightly mashed</w:t>
      </w:r>
    </w:p>
    <w:p>
      <w:pPr>
        <w:keepNext/>
        <w:spacing w:after="3"/>
      </w:pPr>
      <w:r>
        <w:t xml:space="preserve">B. Soft khichdi with chana dal and soft-cooked green peas, lightly mashed, and a fully cooked hard-boiled egg, finely chopped,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Think about your toddler's last few meals: did they try a spoon or fork at all, even messily? That ordinary, imperfect attempt is exactly what this stage looks like.</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thinking about your toddler's utensil skills changed how you looked at a messy meal, or whether it mostly confirmed what you already sensed. Both are useful things to know about how you want to use this series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2026-09-04T16:30:31.190Z</dcterms:created>
  <dcterms:modified xsi:type="dcterms:W3CDTF">2026-09-04T16:30:31.204Z</dcterms:modified>
</cp:coreProperties>
</file>

<file path=docProps/custom.xml><?xml version="1.0" encoding="utf-8"?>
<Properties xmlns="http://schemas.openxmlformats.org/officeDocument/2006/custom-properties" xmlns:vt="http://schemas.openxmlformats.org/officeDocument/2006/docPropsVTypes"/>
</file>