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138</w:t>
      </w:r>
    </w:p>
    <w:p>
      <w:pPr>
        <w:spacing w:after="150"/>
      </w:pPr>
      <w:r>
        <w:rPr>
          <w:b/>
          <w:bCs/>
          <w:i/>
          <w:iCs/>
          <w:color w:val="BE6240"/>
        </w:rPr>
        <w:t xml:space="preserve">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biotin (vitamin B7) does your toddler need, and where does it come from?</w:t>
      </w:r>
    </w:p>
    <w:p>
      <w:pPr>
        <w:keepNext w:val="false"/>
        <w:spacing w:after="60" w:before="0"/>
      </w:pPr>
      <w:r>
        <w:rPr>
          <w:b w:val="false"/>
          <w:bCs w:val="false"/>
          <w:i/>
          <w:iCs/>
          <w:color w:val="5F7052"/>
        </w:rPr>
        <w:t xml:space="preserve">"Biotin is found across such a wide range of ordinary foods — a cooked egg, dairy, whole grains, legumes, nuts and vegetables — that a varied week of meals is likely to cover it well, without any special planning."</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this week looks at another of the vitamins quietly present across nearly all of it — plus one supplement-related safety point worth knowing regardless of whether your family uses it.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Biotin (vitamin B7) helps your toddler's body turn fat, carbohydrate and protein into usable energy, and supports normal cell growth. It's found across a cooked egg, dairy, whole grains, legumes, nuts and seeds, and many vegetables, which is part of why true deficiency is rare in people eating a normal diet. A varied week of family meals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your toddler or another family member takes a biotin-containing supplement (including many hair, skin and nail formulas) and blood work is planned: </w:t>
      </w:r>
      <w:r>
        <w:rPr>
          <w:color w:val="000000"/>
        </w:rPr>
        <w:t xml:space="preserve">Biotin supplements can interfere with some blood tests. Tell the doctor or laboratory which product you take, the dose and when you last took it. Follow their advice about whether it needs to be paused before testing; do not stop prescribed treatment yourself.</w:t>
      </w:r>
    </w:p>
    <w:p>
      <w:pPr>
        <w:keepNext/>
        <w:spacing w:after="3"/>
      </w:pPr>
      <w:r>
        <w:rPr>
          <w:b/>
          <w:bCs/>
          <w:color w:val="BE6240"/>
        </w:rPr>
        <w:t xml:space="preserve">If your toddler takes long-term anti-seizure medication such as valproic acid, carbamazepine or phenytoin: </w:t>
      </w:r>
      <w:r>
        <w:rPr>
          <w:color w:val="000000"/>
        </w:rPr>
        <w:t xml:space="preserve">these medicines can lower biotin levels with long-term use — ask your child's treating team whether biotin status should be monitored, rather than adding a supplement on your own.</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a cooked egg, dairy, whole grains, legumes and a mix of vegetables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biotin actually does</w:t>
      </w:r>
    </w:p>
    <w:p>
      <w:pPr>
        <w:keepNext/>
        <w:spacing w:after="8" w:before="0"/>
      </w:pPr>
      <w:r>
        <w:rPr>
          <w:b w:val="false"/>
          <w:bCs w:val="false"/>
          <w:i w:val="false"/>
          <w:iCs w:val="false"/>
          <w:color w:val="000000"/>
        </w:rPr>
        <w:t xml:space="preserve">Biotin, also called vitamin B7, is a cofactor for enzymes your toddler's body uses to break down fat, carbohydrate and protein for energy, and to build new molecules the body needs. It also plays a role in normal cell growth. Like several of the B vitamins in this series, it's one of the ordinary things a varied diet already provides, without needing to be tracked or calculated.</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moong dal and soft-cooked brinjal (baingan), finely chopped</w:t>
      </w:r>
    </w:p>
    <w:p>
      <w:pPr>
        <w:keepNext w:val="false"/>
        <w:spacing w:after="3"/>
      </w:pPr>
      <w:r>
        <w:t xml:space="preserve">B. Soft khichdi with moong dal, boneless, finely shredded chicken and soft-cooked brinjal (baingan), finely chopped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Almond, ground to a smooth powder and mixed thoroughly into a small bowl of warm milk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yam (suran), thoroughly cooked and mashed</w:t>
      </w:r>
    </w:p>
    <w:p>
      <w:pPr>
        <w:keepNext/>
        <w:spacing w:after="3"/>
      </w:pPr>
      <w:r>
        <w:t xml:space="preserve">B. Soft roti with arhar dal, a tender, finely shredded mutton curry, fully cooked and free of bone fragments, and yam (suran), thoroughly cooked and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where the numbers come from</w:t>
      </w:r>
    </w:p>
    <w:p>
      <w:pPr>
        <w:keepNext/>
        <w:spacing w:after="8" w:before="0"/>
      </w:pPr>
      <w:r>
        <w:rPr>
          <w:b w:val="false"/>
          <w:bCs w:val="false"/>
          <w:i w:val="false"/>
          <w:iCs w:val="false"/>
          <w:color w:val="000000"/>
        </w:rPr>
        <w:t xml:space="preserve">US guidance lists an adequate intake of 8 micrograms daily for children aged 1–3 years. This is a planning reference, not a target parents need to calculate at each meal.</w:t>
      </w:r>
    </w:p>
    <w:p>
      <w:pPr>
        <w:keepNext/>
        <w:spacing w:after="1" w:before="2"/>
      </w:pPr>
      <w:r>
        <w:rPr>
          <w:b/>
          <w:bCs/>
          <w:color w:val="5F7052"/>
        </w:rPr>
        <w:t xml:space="preserve">Breakfast — choose one:</w:t>
      </w:r>
    </w:p>
    <w:p>
      <w:pPr>
        <w:keepNext/>
        <w:spacing w:after="1"/>
      </w:pPr>
      <w:r>
        <w:t xml:space="preserve">A. Appam (rice pancake), soft, served with sambar</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beetroot, mildly spiced), served with plain curd</w:t>
      </w:r>
    </w:p>
    <w:p>
      <w:pPr>
        <w:keepNext w:val="false"/>
        <w:spacing w:after="3"/>
      </w:pPr>
      <w:r>
        <w:t xml:space="preserve">B. Vegetable pulao (rice cooked with green peas, softened and lightly squashed, and finely chopped beetroot,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Cashew, ground to a smooth powder and mixed thoroughly into a small bowl of plain curd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Curd rice (thayir sadam) with thoroughly cooked spinach (palak), finely chopped, mixed through and a light tempering of finely ground mustard seed and curry leaf, with any whole seeds strained out before serving to the toddler</w:t>
      </w:r>
    </w:p>
    <w:p>
      <w:pPr>
        <w:keepNext/>
        <w:spacing w:after="3"/>
      </w:pPr>
      <w:r>
        <w:t xml:space="preserve">B. Curd rice (thayir sadam) with thoroughly cooked spinach (palak), finely chopped,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an egg, some milk, curd or paneer, whole grains, dal or other legumes, and a mix of vegetables? These foods contribute biotin and provide useful variety; you don't need to score individual meals.</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colocasia (arbi), thoroughly cooked and mashed</w:t>
      </w:r>
    </w:p>
    <w:p>
      <w:pPr>
        <w:keepNext w:val="false"/>
        <w:spacing w:after="3"/>
      </w:pPr>
      <w:r>
        <w:t xml:space="preserve">B. Soft khichdi with chana dal, boneless, finely shredded chicken and colocasia (arbi), thoroughly cooked and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Chironji (charoli), ground to a smooth powder and mixed thoroughly into a small bowl of warm milk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cluster beans (gawar phali), thoroughly cooked and finely chopped</w:t>
      </w:r>
    </w:p>
    <w:p>
      <w:pPr>
        <w:keepNext/>
        <w:spacing w:after="3"/>
      </w:pPr>
      <w:r>
        <w:t xml:space="preserve">B. Soft paratha with masoor dal, a tender, finely shredded mutton curry, fully cooked and free of bone fragments, and cluster beans (gawar phali), thoroughly cooked and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biotin comes from</w:t>
      </w:r>
    </w:p>
    <w:p>
      <w:pPr>
        <w:keepNext/>
        <w:spacing w:after="8" w:before="0"/>
      </w:pPr>
      <w:r>
        <w:rPr>
          <w:b w:val="false"/>
          <w:bCs w:val="false"/>
          <w:i w:val="false"/>
          <w:iCs w:val="false"/>
          <w:color w:val="000000"/>
        </w:rPr>
        <w:t xml:space="preserve">Biotin is found in a wide range of everyday foods, including dairy, whole grains, legumes, nuts and seeds prepared safely, mushrooms, sweet potato, spinach and banana. Cooked eggs are a useful biotin source. Other foods contribute varying amounts, so no single food needs to do all the work.</w:t>
      </w:r>
    </w:p>
    <w:p>
      <w:pPr>
        <w:keepNext/>
        <w:spacing w:after="1" w:before="2"/>
      </w:pPr>
      <w:r>
        <w:rPr>
          <w:b/>
          <w:bCs/>
          <w:color w:val="5F7052"/>
        </w:rPr>
        <w:t xml:space="preserve">Breakfast — choose one:</w:t>
      </w:r>
    </w:p>
    <w:p>
      <w:pPr>
        <w:keepNext/>
        <w:spacing w:after="1"/>
      </w:pPr>
      <w:r>
        <w:t xml:space="preserve">A. Wheat dalia (broken wheat) porridge with mashed ripe banana, cooked until soft in the porridge, served with milk</w:t>
      </w:r>
    </w:p>
    <w:p>
      <w:pPr>
        <w:keepNext w:val="false"/>
        <w:spacing w:after="3"/>
      </w:pPr>
      <w:r>
        <w:t xml:space="preserve">B. Wheat dalia (broken wheat) porridge with mashed ripe banana, cooked until soft in the porridge, and a small portion of mild, fully cooked chicken keema, finely crumbled</w:t>
      </w:r>
    </w:p>
    <w:p>
      <w:pPr>
        <w:keepNext/>
        <w:spacing w:after="1" w:before="2"/>
      </w:pPr>
      <w:r>
        <w:rPr>
          <w:b/>
          <w:bCs/>
          <w:color w:val="5F7052"/>
        </w:rPr>
        <w:t xml:space="preserve">Lunch — choose one:</w:t>
      </w:r>
    </w:p>
    <w:p>
      <w:pPr>
        <w:keepNext/>
        <w:spacing w:after="1"/>
      </w:pPr>
      <w:r>
        <w:t xml:space="preserve">A. Vegetable upma (rava, mildly spiced) with mushroom and green peas, softened and lightly squashed, folded through</w:t>
      </w:r>
    </w:p>
    <w:p>
      <w:pPr>
        <w:keepNext w:val="false"/>
        <w:spacing w:after="3"/>
      </w:pPr>
      <w:r>
        <w:t xml:space="preserve">B. Vegetable upma (rava, mildly spiced) with mushroom and green peas, softened and lightly squashed, folded through, and a fully cooked egg curry mixed in</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Flaxseed (alsi), ground to a smooth powder and mixed thoroughly into a small bowl of plain curd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Mixed vegetable and masoor dal soup, with soft rice on the side</w:t>
      </w:r>
    </w:p>
    <w:p>
      <w:pPr>
        <w:keepNext/>
        <w:spacing w:after="3"/>
      </w:pPr>
      <w:r>
        <w:t xml:space="preserve">B. A warm mixed vegetable soup (pumpkin, tomato, carrot and French beans,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obtain biotin from a varied diet. Dairy, whole grains, legumes, nuts and seeds prepared safely, mushrooms and vegetables are all useful contributors. There is usually no need for biotin-specific meal planning within a varied vegetarian diet.</w:t>
      </w:r>
    </w:p>
    <w:p>
      <w:pPr>
        <w:keepNext/>
        <w:spacing w:after="1" w:before="2"/>
      </w:pPr>
      <w:r>
        <w:rPr>
          <w:b/>
          <w:bCs/>
          <w:color w:val="5F7052"/>
        </w:rPr>
        <w:t xml:space="preserve">Breakfast — choose one:</w:t>
      </w:r>
    </w:p>
    <w:p>
      <w:pPr>
        <w:keepNext/>
        <w:spacing w:after="1"/>
      </w:pPr>
      <w:r>
        <w:t xml:space="preserve">A. Sattu paratha (roasted gram flour, mildly spiced), torn into manageable pieces and softened with curd or dal as needed, served with plain curd</w:t>
      </w:r>
    </w:p>
    <w:p>
      <w:pPr>
        <w:keepNext w:val="false"/>
        <w:spacing w:after="3"/>
      </w:pPr>
      <w:r>
        <w:t xml:space="preserve">B. Sattu paratha (roasted gram flour, mildly spiced), torn into manageable pieces and softened with curd or dal as needed, served with a fully cooked hard-boiled egg, finely chopped, on the side</w:t>
      </w:r>
    </w:p>
    <w:p>
      <w:pPr>
        <w:keepNext/>
        <w:spacing w:after="1" w:before="2"/>
      </w:pPr>
      <w:r>
        <w:rPr>
          <w:b/>
          <w:bCs/>
          <w:color w:val="5F7052"/>
        </w:rPr>
        <w:t xml:space="preserve">Lunch — choose one:</w:t>
      </w:r>
    </w:p>
    <w:p>
      <w:pPr>
        <w:keepNext/>
        <w:spacing w:after="1"/>
      </w:pPr>
      <w:r>
        <w:t xml:space="preserve">A. Rice with rajma (kidney bean curry) and raw banana (kacha kela), thoroughly cooked and mashed</w:t>
      </w:r>
    </w:p>
    <w:p>
      <w:pPr>
        <w:keepNext w:val="false"/>
        <w:spacing w:after="3"/>
      </w:pPr>
      <w:r>
        <w:t xml:space="preserve">B. Rice with rajma (kidney bean curry), boneless, finely shredded chicken and raw banana (kacha kela), thoroughly cooked and mashed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Pistachio, ground to a smooth powder and mixed thoroughly into a small bowl of warm milk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thoroughly cooked drumstick, with the soft pulp scraped from the fibrous pod and finely mashed</w:t>
      </w:r>
    </w:p>
    <w:p>
      <w:pPr>
        <w:keepNext/>
        <w:spacing w:after="3"/>
      </w:pPr>
      <w:r>
        <w:t xml:space="preserve">B. Soft khichdi with masoor dal, a tender, finely shredded mutton curry, fully cooked and free of bone fragments, and thoroughly cooked drumstick, with the soft pulp scraped from the fibrous pod and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Biotin deficiency is rare. Raw egg white contains avidin, which reduces biotin absorption; cooking inactivates it. Continue serving eggs fully cooked. Evidence supporting biotin supplements for hair, skin or nails is limited.</w:t>
      </w:r>
    </w:p>
    <w:p>
      <w:pPr>
        <w:keepNext/>
        <w:spacing w:after="1" w:before="2"/>
      </w:pPr>
      <w:r>
        <w:rPr>
          <w:b/>
          <w:bCs/>
          <w:color w:val="5F7052"/>
        </w:rPr>
        <w:t xml:space="preserve">Breakfast — choose one:</w:t>
      </w:r>
    </w:p>
    <w:p>
      <w:pPr>
        <w:keepNext/>
        <w:spacing w:after="1"/>
      </w:pPr>
      <w:r>
        <w:t xml:space="preserve">A. Jowar (sorghum) porridge with grated pear, cooked until soft in the porridge, served with milk</w:t>
      </w:r>
    </w:p>
    <w:p>
      <w:pPr>
        <w:keepNext w:val="false"/>
        <w:spacing w:after="3"/>
      </w:pPr>
      <w:r>
        <w:t xml:space="preserve">B. Jowar (sorghum) porridge with grated pear, cooked until soft in the porridge,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capsicum mixed through and a light tempering of finely ground mustard seed and curry leaf, with any whole seeds strained out before serving to the toddler</w:t>
      </w:r>
    </w:p>
    <w:p>
      <w:pPr>
        <w:keepNext w:val="false"/>
        <w:spacing w:after="3"/>
      </w:pPr>
      <w:r>
        <w:t xml:space="preserve">B. Curd rice (thayir sadam) with grated capsicum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apricot, peeled, deseeded and finely chopped</w:t>
      </w:r>
    </w:p>
    <w:p>
      <w:pPr>
        <w:keepNext w:val="false"/>
        <w:spacing w:after="3"/>
      </w:pPr>
      <w:r>
        <w:t xml:space="preserve">B. Walnut, ground to a smooth powder and mixed thoroughly into a small bowl of plain curd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cauliflower, mildly spiced), served with plain curd</w:t>
      </w:r>
    </w:p>
    <w:p>
      <w:pPr>
        <w:keepNext/>
        <w:spacing w:after="3"/>
      </w:pPr>
      <w:r>
        <w:t xml:space="preserve">B. Vegetable pulao (rice cooked with green peas, softened and lightly squashed, and finely chopped cauliflower,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egg, dairy, whole grain, legume and vegetable variety your family already eats regularly. Biotin is another of this series' quietly reliable nutrients — spread across enough ordinary foods that a typical varied diet, vegetarian or not, is likely to provide what a toddler needs without any specific food needing to carry the job.</w:t>
      </w:r>
    </w:p>
    <w:p>
      <w:pPr>
        <w:keepNext/>
        <w:spacing w:after="1" w:before="2"/>
      </w:pPr>
      <w:r>
        <w:rPr>
          <w:b/>
          <w:bCs/>
          <w:color w:val="5F7052"/>
        </w:rPr>
        <w:t xml:space="preserve">Breakfast — choose one:</w:t>
      </w:r>
    </w:p>
    <w:p>
      <w:pPr>
        <w:keepNext/>
        <w:spacing w:after="1"/>
      </w:pPr>
      <w:r>
        <w:t xml:space="preserve">A. Vegetable idli with grated carrot mixed through, served with sambar</w:t>
      </w:r>
    </w:p>
    <w:p>
      <w:pPr>
        <w:keepNext w:val="false"/>
        <w:spacing w:after="3"/>
      </w:pPr>
      <w:r>
        <w:t xml:space="preserve">B. Vegetable idli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arhar dal and soft-cooked snake gourd (chichinda), finely chopped</w:t>
      </w:r>
    </w:p>
    <w:p>
      <w:pPr>
        <w:keepNext w:val="false"/>
        <w:spacing w:after="3"/>
      </w:pPr>
      <w:r>
        <w:t xml:space="preserve">B. Soft roti with arhar dal, a fully cooked egg curry and soft-cooked snake gourd (chichinda),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deseeded, finely grated or cooked until soft</w:t>
      </w:r>
    </w:p>
    <w:p>
      <w:pPr>
        <w:keepNext w:val="false"/>
        <w:spacing w:after="3"/>
      </w:pPr>
      <w:r>
        <w:t xml:space="preserve">B. White sesame (safed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mushroom, finely chopped</w:t>
      </w:r>
    </w:p>
    <w:p>
      <w:pPr>
        <w:keepNext/>
        <w:spacing w:after="3"/>
      </w:pPr>
      <w:r>
        <w:t xml:space="preserve">B. Soft khichdi with chana dal and soft-cooked mushroom, finely chopped,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Keep offering variety across the week, without needing to score individual meals.</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2026-09-05T09:09:00.603Z</dcterms:created>
  <dcterms:modified xsi:type="dcterms:W3CDTF">2026-09-05T09:09:00.611Z</dcterms:modified>
</cp:coreProperties>
</file>

<file path=docProps/custom.xml><?xml version="1.0" encoding="utf-8"?>
<Properties xmlns="http://schemas.openxmlformats.org/officeDocument/2006/custom-properties" xmlns:vt="http://schemas.openxmlformats.org/officeDocument/2006/docPropsVTypes"/>
</file>