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A difficult mealtime is common, temporary, and rarely about anything you did wrong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w:t>
      </w:r>
    </w:p>
    <w:p>
      <w:pPr>
        <w:keepNext/>
        <w:spacing w:after="80"/>
      </w:pPr>
      <w:r>
        <w:t xml:space="preserve">B. Mutton curry (100g mutton) with roti (2 pieces)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and a cauliflower sabzi</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and sambar</w:t>
      </w:r>
    </w:p>
    <w:p>
      <w:pPr>
        <w:keepNext w:val="false"/>
        <w:spacing w:after="80"/>
      </w:pPr>
      <w:r>
        <w:t xml:space="preserve">B. Egg-and-mushroom toast (2 eggs, 2 slices)</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w:t>
      </w:r>
    </w:p>
    <w:p>
      <w:pPr>
        <w:keepNext w:val="false"/>
        <w:spacing w:after="80"/>
      </w:pPr>
      <w:r>
        <w:t xml:space="preserve">B. Boiled eggs (2) with whole-wheat toast (2 slices) and cucumber</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2026-09-05T10:33:25.140Z</dcterms:created>
  <dcterms:modified xsi:type="dcterms:W3CDTF">2026-09-05T10:33:25.140Z</dcterms:modified>
</cp:coreProperties>
</file>

<file path=docProps/custom.xml><?xml version="1.0" encoding="utf-8"?>
<Properties xmlns="http://schemas.openxmlformats.org/officeDocument/2006/custom-properties" xmlns:vt="http://schemas.openxmlformats.org/officeDocument/2006/docPropsVTypes"/>
</file>