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v3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"Your nourishment still matters while breastfeeding continues — whatever your feeding pattern looks like."</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nursing pattern has changed recently: </w:t>
      </w:r>
      <w:r>
        <w:rPr>
          <w:color w:val="000000"/>
        </w:rPr>
        <w:t xml:space="preserve">sessions can shift in number and timing for all sorts of reasons at this stage — becoming fewer, becoming more frequent for a while, or simply moving around the day. A change on its own, in either direction,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 chilla, cheela or pesarattu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 (2 pieces)</w:t>
      </w:r>
    </w:p>
    <w:p>
      <w:pPr>
        <w:keepNext w:val="false"/>
        <w:spacing w:after="28"/>
      </w:pPr>
      <w:r>
        <w:t xml:space="preserve">B. Sprouted-moong cheela (2 pieces) with a boiled egg on the side and a small bowl of curd (150g)</w:t>
      </w:r>
    </w:p>
    <w:p>
      <w:pPr>
        <w:keepNext/>
        <w:spacing w:after="6" w:before="16"/>
      </w:pPr>
      <w:r>
        <w:rPr>
          <w:b/>
          <w:bCs/>
          <w:color w:val="5F7052"/>
        </w:rPr>
        <w:t xml:space="preserve">Lunch — choose one:</w:t>
      </w:r>
    </w:p>
    <w:p>
      <w:pPr>
        <w:keepNext/>
        <w:spacing w:after="6"/>
      </w:pPr>
      <w:r>
        <w:t xml:space="preserve">A. Rajma curry (3/4 cup) with rice (1 cup cooked)</w:t>
      </w:r>
    </w:p>
    <w:p>
      <w:pPr>
        <w:keepNext w:val="false"/>
        <w:spacing w:after="28"/>
      </w:pPr>
      <w:r>
        <w:t xml:space="preserve">B. Chicken curry (100g chicken) with rice (1 cup cooked)</w:t>
      </w:r>
    </w:p>
    <w:p>
      <w:pPr>
        <w:keepNext/>
        <w:spacing w:after="6" w:before="16"/>
      </w:pPr>
      <w:r>
        <w:rPr>
          <w:b/>
          <w:bCs/>
          <w:color w:val="5F7052"/>
        </w:rPr>
        <w:t xml:space="preserve">Nourishment break — choose one:</w:t>
      </w:r>
    </w:p>
    <w:p>
      <w:pPr>
        <w:keepNext/>
        <w:spacing w:after="6"/>
      </w:pPr>
      <w:r>
        <w:t xml:space="preserve">A. Roasted almond powder (1 tbsp) stirred into curd (150g)</w:t>
      </w:r>
    </w:p>
    <w:p>
      <w:pPr>
        <w:keepNext w:val="false"/>
        <w:spacing w:after="28"/>
      </w:pPr>
      <w:r>
        <w:t xml:space="preserve">B. Hummus (3 tbsp) spread on toast (2 slices)</w:t>
      </w:r>
    </w:p>
    <w:p>
      <w:pPr>
        <w:keepNext/>
        <w:spacing w:after="6" w:before="16"/>
      </w:pPr>
      <w:r>
        <w:rPr>
          <w:b/>
          <w:bCs/>
          <w:color w:val="5F7052"/>
        </w:rPr>
        <w:t xml:space="preserve">Dinner — choose one:</w:t>
      </w:r>
    </w:p>
    <w:p>
      <w:pPr>
        <w:keepNext/>
        <w:spacing w:after="6"/>
      </w:pPr>
      <w:r>
        <w:t xml:space="preserve">A. Roti (2 pieces) with a palak-paneer sabzi (75g paneer)</w:t>
      </w:r>
    </w:p>
    <w:p>
      <w:pPr>
        <w:keepNext/>
        <w:spacing w:after="28"/>
      </w:pPr>
      <w:r>
        <w:t xml:space="preserve">B. Roti (2 pieces) with a vegetable omelette (2 eggs)</w:t>
      </w:r>
    </w:p>
    <w:p>
      <w:pPr>
        <w:keepNext w:val="false"/>
        <w:spacing w:after="24"/>
      </w:pPr>
      <w:r>
        <w:rPr>
          <w:b/>
          <w:bCs/>
          <w:color w:val="5F7052"/>
        </w:rPr>
        <w:t xml:space="preserve">If you're still hungry: </w:t>
      </w:r>
      <w:r>
        <w:rPr>
          <w:color w:val="000000"/>
        </w:rPr>
        <w:t xml:space="preserve">A small bowl of curd (150g)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 some mothers nurse briefly and rarely at this stage, others still nurse often, and both are ordinary. Whatever your own pattern looks like, it's worth checking that your own meals and rest are getting protected around it, rather than just squeezed into whatever time is left.</w:t>
      </w:r>
    </w:p>
    <w:p>
      <w:pPr>
        <w:keepNext/>
        <w:spacing w:after="105" w:before="0"/>
      </w:pPr>
      <w:r>
        <w:rPr>
          <w:b w:val="false"/>
          <w:bCs w:val="false"/>
          <w:i/>
          <w:iCs/>
          <w:color w:val="5F7052"/>
        </w:rPr>
        <w:t xml:space="preserve">Not every nursing session this age is about hunger, and that's completely fine — a lot of it now is comfort, reassurance, or just a quick check-in in the middle of a busy day, and that's a legitimate reason to nurse, separate from food.</w:t>
      </w:r>
    </w:p>
    <w:p>
      <w:pPr>
        <w:keepNext/>
        <w:spacing w:after="24"/>
      </w:pPr>
      <w:r>
        <w:rPr>
          <w:b/>
          <w:bCs/>
          <w:color w:val="BE6240"/>
        </w:rPr>
        <w:t xml:space="preserve">Worth knowing: </w:t>
      </w:r>
      <w:r>
        <w:rPr>
          <w:color w:val="000000"/>
        </w:rPr>
        <w:t xml:space="preserve">Frequency varies enormously between families — some nurse only once or twice a day, others more, and there's no fixed timeline either way is meant to follow.</w:t>
      </w:r>
    </w:p>
    <w:p>
      <w:pPr>
        <w:keepNext/>
        <w:spacing w:after="6" w:before="16"/>
      </w:pPr>
      <w:r>
        <w:rPr>
          <w:b/>
          <w:bCs/>
          <w:color w:val="5F7052"/>
        </w:rPr>
        <w:t xml:space="preserve">Breakfast — choose one:</w:t>
      </w:r>
    </w:p>
    <w:p>
      <w:pPr>
        <w:keepNext/>
        <w:spacing w:after="6"/>
      </w:pPr>
      <w:r>
        <w:t xml:space="preserve">A. Ragi porridge made with milk (1 cup cooked, 150ml milk), with mashed banana</w:t>
      </w:r>
    </w:p>
    <w:p>
      <w:pPr>
        <w:keepNext w:val="false"/>
        <w:spacing w:after="28"/>
      </w:pPr>
      <w:r>
        <w:t xml:space="preserve">B. Ragi porridge made with milk (1 cup cooked, 150ml milk), with a fully cooked egg stirred in</w:t>
      </w:r>
    </w:p>
    <w:p>
      <w:pPr>
        <w:keepNext/>
        <w:spacing w:after="6" w:before="16"/>
      </w:pPr>
      <w:r>
        <w:rPr>
          <w:b/>
          <w:bCs/>
          <w:color w:val="5F7052"/>
        </w:rPr>
        <w:t xml:space="preserve">Lunch — choose one:</w:t>
      </w:r>
    </w:p>
    <w:p>
      <w:pPr>
        <w:keepNext/>
        <w:spacing w:after="6"/>
      </w:pPr>
      <w:r>
        <w:t xml:space="preserve">A. Curd rice (1 cup, with 150g curd) with a carrot sabzi</w:t>
      </w:r>
    </w:p>
    <w:p>
      <w:pPr>
        <w:keepNext w:val="false"/>
        <w:spacing w:after="28"/>
      </w:pPr>
      <w:r>
        <w:t xml:space="preserve">B. Chicken-and-vegetable curry (100g chicken) with curd rice (1 cup, with 150g curd)</w:t>
      </w:r>
    </w:p>
    <w:p>
      <w:pPr>
        <w:keepNext/>
        <w:spacing w:after="6" w:before="16"/>
      </w:pPr>
      <w:r>
        <w:rPr>
          <w:b/>
          <w:bCs/>
          <w:color w:val="5F7052"/>
        </w:rPr>
        <w:t xml:space="preserve">Nourishment break — choose one:</w:t>
      </w:r>
    </w:p>
    <w:p>
      <w:pPr>
        <w:keepNext/>
        <w:spacing w:after="6"/>
      </w:pPr>
      <w:r>
        <w:t xml:space="preserve">A. A ripe mango with a small bowl of curd (150g)</w:t>
      </w:r>
    </w:p>
    <w:p>
      <w:pPr>
        <w:keepNext w:val="false"/>
        <w:spacing w:after="28"/>
      </w:pPr>
      <w:r>
        <w:t xml:space="preserve">B. Watermelon cubes (1 cup)</w:t>
      </w:r>
    </w:p>
    <w:p>
      <w:pPr>
        <w:keepNext/>
        <w:spacing w:after="6" w:before="16"/>
      </w:pPr>
      <w:r>
        <w:rPr>
          <w:b/>
          <w:bCs/>
          <w:color w:val="5F7052"/>
        </w:rPr>
        <w:t xml:space="preserve">Dinner — choose one:</w:t>
      </w:r>
    </w:p>
    <w:p>
      <w:pPr>
        <w:keepNext/>
        <w:spacing w:after="6"/>
      </w:pPr>
      <w:r>
        <w:t xml:space="preserve">A. Khichdi (1 heaped cup, dal about a third of that) with an additional masoor dal (3/4 cup) on the side</w:t>
      </w:r>
    </w:p>
    <w:p>
      <w:pPr>
        <w:keepNext/>
        <w:spacing w:after="28"/>
      </w:pPr>
      <w:r>
        <w:t xml:space="preserve">B. Rice (1 cup cooked) with a lower-mercury fish curry (100g fish) and a cooked vegetable</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If you're nursing in public with a more vocal, more mobile child now, a snack or a sip of water to bridge a few minutes, or a quiet family word for 'let's nurse later,' can help on days it isn't the moment.</w:t>
      </w:r>
    </w:p>
    <w:p>
      <w:pPr>
        <w:keepNext/>
        <w:spacing w:after="105" w:before="0"/>
      </w:pPr>
      <w:r>
        <w:rPr>
          <w:b w:val="false"/>
          <w:bCs w:val="false"/>
          <w:i/>
          <w:iCs/>
          <w:color w:val="5F7052"/>
        </w:rPr>
        <w:t xml:space="preserve">It's also fine to start shaping when and where nursing happens for yourself — keeping it to certain times or places while gently not offering it at others — if that suits you better than an open-ended approach. Either way is a legitimate way to keep going.</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(2 pieces) with a mild chutney</w:t>
      </w:r>
    </w:p>
    <w:p>
      <w:pPr>
        <w:keepNext w:val="false"/>
        <w:spacing w:after="28"/>
      </w:pPr>
      <w:r>
        <w:t xml:space="preserve">B. Pesarattu (2 pieces) with a boiled egg on the side</w:t>
      </w:r>
    </w:p>
    <w:p>
      <w:pPr>
        <w:keepNext/>
        <w:spacing w:after="6" w:before="16"/>
      </w:pPr>
      <w:r>
        <w:rPr>
          <w:b/>
          <w:bCs/>
          <w:color w:val="5F7052"/>
        </w:rPr>
        <w:t xml:space="preserve">Lunch — choose one:</w:t>
      </w:r>
    </w:p>
    <w:p>
      <w:pPr>
        <w:keepNext/>
        <w:spacing w:after="6"/>
      </w:pPr>
      <w:r>
        <w:t xml:space="preserve">A. Bottle gourd and toor dal (3/4 cup) with rice (1 cup cooked)</w:t>
      </w:r>
    </w:p>
    <w:p>
      <w:pPr>
        <w:keepNext w:val="false"/>
        <w:spacing w:after="28"/>
      </w:pPr>
      <w:r>
        <w:t xml:space="preserve">B. Chicken curry (100g chicken) with rice (1 cup cooked)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(1 tsp) stirred in</w:t>
      </w:r>
    </w:p>
    <w:p>
      <w:pPr>
        <w:keepNext w:val="false"/>
        <w:spacing w:after="28"/>
      </w:pPr>
      <w:r>
        <w:t xml:space="preserve">B. Dates blended into curd (150g)</w:t>
      </w:r>
    </w:p>
    <w:p>
      <w:pPr>
        <w:keepNext/>
        <w:spacing w:after="6" w:before="16"/>
      </w:pPr>
      <w:r>
        <w:rPr>
          <w:b/>
          <w:bCs/>
          <w:color w:val="5F7052"/>
        </w:rPr>
        <w:t xml:space="preserve">Dinner — choose one:</w:t>
      </w:r>
    </w:p>
    <w:p>
      <w:pPr>
        <w:keepNext/>
        <w:spacing w:after="6"/>
      </w:pPr>
      <w:r>
        <w:t xml:space="preserve">A. Paratha (1 medium) with a chana masala (3/4 cup)</w:t>
      </w:r>
    </w:p>
    <w:p>
      <w:pPr>
        <w:keepNext/>
        <w:spacing w:after="28"/>
      </w:pPr>
      <w:r>
        <w:t xml:space="preserve">B. Roti (2 pieces) with a chicken-and-vegetable curry (100g chicken)</w:t>
      </w:r>
    </w:p>
    <w:p>
      <w:pPr>
        <w:keepNext w:val="false"/>
        <w:spacing w:after="24"/>
      </w:pPr>
      <w:r>
        <w:rPr>
          <w:b/>
          <w:bCs/>
          <w:color w:val="5F7052"/>
        </w:rPr>
        <w:t xml:space="preserve">If you're still hungry: </w:t>
      </w:r>
      <w:r>
        <w:rPr>
          <w:color w:val="000000"/>
        </w:rPr>
        <w:t xml:space="preserve">Hummus (3 tbsp) with soft toast (2 slices)</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(2 pieces) with grated vegetables</w:t>
      </w:r>
    </w:p>
    <w:p>
      <w:pPr>
        <w:keepNext w:val="false"/>
        <w:spacing w:after="28"/>
      </w:pPr>
      <w:r>
        <w:t xml:space="preserve">B. Moong dal cheela (2 pieces) with grated vegetables and a fully cooked egg on the side</w:t>
      </w:r>
    </w:p>
    <w:p>
      <w:pPr>
        <w:keepNext/>
        <w:spacing w:after="6" w:before="16"/>
      </w:pPr>
      <w:r>
        <w:rPr>
          <w:b/>
          <w:bCs/>
          <w:color w:val="5F7052"/>
        </w:rPr>
        <w:t xml:space="preserve">Lunch — choose one:</w:t>
      </w:r>
    </w:p>
    <w:p>
      <w:pPr>
        <w:keepNext/>
        <w:spacing w:after="6"/>
      </w:pPr>
      <w:r>
        <w:t xml:space="preserve">A. Green beans, potato and chana sabzi (3/4 cup chana) with rice (1 cup cooked)</w:t>
      </w:r>
    </w:p>
    <w:p>
      <w:pPr>
        <w:keepNext w:val="false"/>
        <w:spacing w:after="28"/>
      </w:pPr>
      <w:r>
        <w:t xml:space="preserve">B. Chicken curry (100g chicken) with rice (1 cup cooked) and a green beans sabzi</w:t>
      </w:r>
    </w:p>
    <w:p>
      <w:pPr>
        <w:keepNext/>
        <w:spacing w:after="6" w:before="16"/>
      </w:pPr>
      <w:r>
        <w:rPr>
          <w:b/>
          <w:bCs/>
          <w:color w:val="5F7052"/>
        </w:rPr>
        <w:t xml:space="preserve">Nourishment break — choose one:</w:t>
      </w:r>
    </w:p>
    <w:p>
      <w:pPr>
        <w:keepNext/>
        <w:spacing w:after="6"/>
      </w:pPr>
      <w:r>
        <w:t xml:space="preserve">A. A ripe guava</w:t>
      </w:r>
    </w:p>
    <w:p>
      <w:pPr>
        <w:keepNext w:val="false"/>
        <w:spacing w:after="28"/>
      </w:pPr>
      <w:r>
        <w:t xml:space="preserve">B. Cheese (30g) with toast (2 slices)</w:t>
      </w:r>
    </w:p>
    <w:p>
      <w:pPr>
        <w:keepNext/>
        <w:spacing w:after="6" w:before="16"/>
      </w:pPr>
      <w:r>
        <w:rPr>
          <w:b/>
          <w:bCs/>
          <w:color w:val="5F7052"/>
        </w:rPr>
        <w:t xml:space="preserve">Dinner — choose one:</w:t>
      </w:r>
    </w:p>
    <w:p>
      <w:pPr>
        <w:keepNext/>
        <w:spacing w:after="6"/>
      </w:pPr>
      <w:r>
        <w:t xml:space="preserve">A. Roti (2 pieces) with a toor dal (3/4 cup)</w:t>
      </w:r>
    </w:p>
    <w:p>
      <w:pPr>
        <w:keepNext/>
        <w:spacing w:after="28"/>
      </w:pPr>
      <w:r>
        <w:t xml:space="preserve">B. Roti (2 pieces) with a chicken-and-vegetable keema curry (100g chicken)</w:t>
      </w:r>
    </w:p>
    <w:p>
      <w:pPr>
        <w:keepNext w:val="false"/>
        <w:spacing w:after="24"/>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If your own sessions happen to be occasional and fairly predictable right now, it may be easier to time an occasional drink around a gap in nursing than it was in the early months; if you're still nursing frequently, the same spacing (roughly two hours per standard drink) applies regardless.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(1 cup cooked) with sambar</w:t>
      </w:r>
    </w:p>
    <w:p>
      <w:pPr>
        <w:keepNext w:val="false"/>
        <w:spacing w:after="28"/>
      </w:pPr>
      <w:r>
        <w:t xml:space="preserve">B. Vegetable upma (1 cup cooked) with a boiled egg on the side</w:t>
      </w:r>
    </w:p>
    <w:p>
      <w:pPr>
        <w:keepNext/>
        <w:spacing w:after="6" w:before="16"/>
      </w:pPr>
      <w:r>
        <w:rPr>
          <w:b/>
          <w:bCs/>
          <w:color w:val="5F7052"/>
        </w:rPr>
        <w:t xml:space="preserve">Lunch — choose one:</w:t>
      </w:r>
    </w:p>
    <w:p>
      <w:pPr>
        <w:keepNext/>
        <w:spacing w:after="6"/>
      </w:pPr>
      <w:r>
        <w:t xml:space="preserve">A. Cabbage and peas curry with khichdi (1 heaped cup)</w:t>
      </w:r>
    </w:p>
    <w:p>
      <w:pPr>
        <w:keepNext w:val="false"/>
        <w:spacing w:after="28"/>
      </w:pPr>
      <w:r>
        <w:t xml:space="preserve">B. Chicken curry (100g chicken) with khichdi (1 heaped cup) and a cabbage-peas sabzi</w:t>
      </w:r>
    </w:p>
    <w:p>
      <w:pPr>
        <w:keepNext/>
        <w:spacing w:after="6" w:before="16"/>
      </w:pPr>
      <w:r>
        <w:rPr>
          <w:b/>
          <w:bCs/>
          <w:color w:val="5F7052"/>
        </w:rPr>
        <w:t xml:space="preserve">Nourishment break — choose one:</w:t>
      </w:r>
    </w:p>
    <w:p>
      <w:pPr>
        <w:keepNext/>
        <w:spacing w:after="6"/>
      </w:pPr>
      <w:r>
        <w:t xml:space="preserve">A. Toast (2 slices) with almond butter (1 tbsp) and mashed banana</w:t>
      </w:r>
    </w:p>
    <w:p>
      <w:pPr>
        <w:keepNext w:val="false"/>
        <w:spacing w:after="28"/>
      </w:pPr>
      <w:r>
        <w:t xml:space="preserve">B. A ripe papaya with a small bowl of curd (150g)</w:t>
      </w:r>
    </w:p>
    <w:p>
      <w:pPr>
        <w:keepNext/>
        <w:spacing w:after="6" w:before="16"/>
      </w:pPr>
      <w:r>
        <w:rPr>
          <w:b/>
          <w:bCs/>
          <w:color w:val="5F7052"/>
        </w:rPr>
        <w:t xml:space="preserve">Dinner — choose one:</w:t>
      </w:r>
    </w:p>
    <w:p>
      <w:pPr>
        <w:keepNext/>
        <w:spacing w:after="6"/>
      </w:pPr>
      <w:r>
        <w:t xml:space="preserve">A. Rice (1 cup cooked) with a moong dal (3/4 cup) and a drumstick sabzi</w:t>
      </w:r>
    </w:p>
    <w:p>
      <w:pPr>
        <w:keepNext/>
        <w:spacing w:after="28"/>
      </w:pPr>
      <w:r>
        <w:t xml:space="preserve">B. Rice (1 cup cooked) with a mutton curry (100g mutton) and a drumstick sabzi</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keepNext w:val="false"/>
        <w:spacing w:after="38" w:before="0"/>
      </w:pPr>
      <w:r>
        <w:rPr>
          <w:b w:val="false"/>
          <w:bCs w:val="false"/>
          <w:i w:val="false"/>
          <w:iCs w:val="false"/>
          <w:color w:val="000000"/>
        </w:rPr>
        <w:t xml:space="preserve">No forced choices today. What does nursing actually give the two of you right now — food, comfort, both, something else — and does the answer change how you want to think about it going forward?</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Somewhere between everyone else's opinions about how long is 'too long,' it's easy to lose track of what you and your child actually think — what would it feel like to let that be the only opinion that counts here?</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2026-09-05T10:39:24.945Z</dcterms:created>
  <dcterms:modified xsi:type="dcterms:W3CDTF">2026-09-05T10:39:24.945Z</dcterms:modified>
</cp:coreProperties>
</file>

<file path=docProps/custom.xml><?xml version="1.0" encoding="utf-8"?>
<Properties xmlns="http://schemas.openxmlformats.org/officeDocument/2006/custom-properties" xmlns:vt="http://schemas.openxmlformats.org/officeDocument/2006/docPropsVTypes"/>
</file>