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110</w:t>
      </w:r>
    </w:p>
    <w:p>
      <w:pPr>
        <w:pStyle w:val="Heading1"/>
        <w:keepNext w:val="false"/>
        <w:spacing w:after="5" w:before="20"/>
      </w:pPr>
      <w:r>
        <w:rPr>
          <w:b/>
          <w:bCs/>
          <w:color w:val="1F2E4D"/>
        </w:rPr>
        <w:t xml:space="preserve">Weekly nourishment theme</w:t>
      </w:r>
    </w:p>
    <w:p>
      <w:pPr>
        <w:keepNext w:val="false"/>
        <w:spacing w:after="80" w:before="0"/>
      </w:pPr>
      <w:r>
        <w:rPr>
          <w:b/>
          <w:bCs/>
          <w:i w:val="false"/>
          <w:iCs w:val="false"/>
          <w:color w:val="1F2E4D"/>
          <w:sz w:val="26"/>
          <w:szCs w:val="26"/>
        </w:rPr>
        <w:t xml:space="preserve">How sleep affects your toddler's appetite and eating</w:t>
      </w:r>
    </w:p>
    <w:p>
      <w:pPr>
        <w:keepNext w:val="false"/>
        <w:spacing w:after="240" w:before="0"/>
      </w:pPr>
      <w:r>
        <w:rPr>
          <w:b w:val="false"/>
          <w:bCs w:val="false"/>
          <w:i/>
          <w:iCs/>
          <w:color w:val="5F7052"/>
        </w:rPr>
        <w:t xml:space="preserve">"Sleep and eating are connected, but not in one predictable direction. After poor or insufficient sleep, some toddlers may become too tired or unsettled to manage a meal comfortably, while others may show greater food responsiveness or eat when they are not truly hungry. One difficult night or meal is not a diagnosis; patterns over time matter more."</w:t>
      </w:r>
    </w:p>
    <w:p>
      <w:pPr>
        <w:pStyle w:val="Heading1"/>
        <w:keepNext w:val="false"/>
        <w:spacing w:after="5" w:before="20"/>
      </w:pPr>
      <w:r>
        <w:rPr>
          <w:b/>
          <w:bCs/>
          <w:color w:val="1F2E4D"/>
        </w:rPr>
        <w:t xml:space="preserve">Right around now</w:t>
      </w:r>
    </w:p>
    <w:p>
      <w:pPr>
        <w:keepNext w:val="false"/>
        <w:spacing w:after="240" w:before="0"/>
      </w:pPr>
      <w:r>
        <w:rPr>
          <w:b w:val="false"/>
          <w:bCs w:val="false"/>
          <w:i w:val="false"/>
          <w:iCs w:val="false"/>
          <w:color w:val="000000"/>
        </w:rPr>
        <w:t xml:space="preserve">Around this age, parents may notice that sleep and mealtimes seem to affect one another. After a difficult night or missed nap, a toddler may be irritable, distracted or less able to sit through dinner; another child may seem unusually interested in snacks. This week explores what research can—and cannot—tell us about that relationship.</w:t>
      </w:r>
    </w:p>
    <w:p>
      <w:pPr>
        <w:pStyle w:val="Heading1"/>
        <w:keepNext w:val="false"/>
        <w:spacing w:after="5" w:before="20"/>
      </w:pPr>
      <w:r>
        <w:rPr>
          <w:b/>
          <w:bCs/>
          <w:color w:val="1F2E4D"/>
        </w:rPr>
        <w:t xml:space="preserve">Why it matters now</w:t>
      </w:r>
    </w:p>
    <w:p>
      <w:pPr>
        <w:keepNext w:val="false"/>
        <w:spacing w:after="240" w:before="0"/>
      </w:pPr>
      <w:r>
        <w:rPr>
          <w:b w:val="false"/>
          <w:bCs w:val="false"/>
          <w:i w:val="false"/>
          <w:iCs w:val="false"/>
          <w:color w:val="000000"/>
        </w:rPr>
        <w:t xml:space="preserve">Toddlers this age typically need about 11 to 14 hours of sleep in 24 hours, including a nap — a useful expert-consensus range rather than an exact target every child must hit. Sleep and eating are genuinely connected, but research doesn't point in one single direction: some toddlers eat less or struggle to manage a meal after poor sleep, while others show more interest in food or eat past fullness. Both patterns are real, and neither is a diagnosis on its own — what matters more is your own toddler's pattern over time, not a single hard night or difficult meal. Sleep and eating can also share an underlying cause, worth mentioning to your paediatrician if either persists. Each day this week unpacks one part of that idea in more detail.</w:t>
      </w:r>
    </w:p>
    <w:p>
      <w:pPr>
        <w:pStyle w:val="Heading1"/>
        <w:keepNext/>
        <w:spacing w:after="5" w:before="20"/>
      </w:pPr>
      <w:r>
        <w:rPr>
          <w:b/>
          <w:bCs/>
          <w:color w:val="1F2E4D"/>
        </w:rPr>
        <w:t xml:space="preserve">Using this shared menu</w:t>
      </w:r>
    </w:p>
    <w:p>
      <w:pPr>
        <w:keepNext/>
        <w:spacing w:after="12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keepNext w:val="false"/>
        <w:spacing w:after="240" w:before="0"/>
      </w:pPr>
      <w:r>
        <w:rPr>
          <w:b w:val="false"/>
          <w:bCs w:val="false"/>
          <w:i w:val="false"/>
          <w:iCs w:val="false"/>
          <w:color w:val="000000"/>
        </w:rPr>
        <w:t xml:space="preserve">The medical-condition notes below apply to the mother. They are not a treatment plan for the child.</w:t>
      </w:r>
    </w:p>
    <w:p>
      <w:pPr>
        <w:pStyle w:val="Heading1"/>
        <w:keepNext/>
        <w:spacing w:after="5" w:before="20"/>
      </w:pPr>
      <w:r>
        <w:rPr>
          <w:b/>
          <w:bCs/>
          <w:color w:val="1F2E4D"/>
        </w:rPr>
        <w:t xml:space="preserve">If a medical condition affects your meals</w:t>
      </w:r>
    </w:p>
    <w:p>
      <w:pPr>
        <w:keepNext w:val="false"/>
        <w:spacing w:after="6"/>
      </w:pPr>
      <w:r>
        <w:rPr>
          <w:b/>
          <w:bCs/>
          <w:color w:val="BE6240"/>
        </w:rPr>
        <w:t xml:space="preserve">If an elder in your household attributes your toddler's poor eating to being spoiled or difficult: </w:t>
      </w:r>
      <w:r>
        <w:rPr>
          <w:color w:val="000000"/>
        </w:rPr>
        <w:t xml:space="preserve">gently explain that sleep can influence how some toddlers manage meals, but one difficult meal does not reveal the cause. Keep the response calm, notice whether a pattern repeats, and consider a steadier bedtime or wind-down routine if tiredness regularly seems to be involved.</w:t>
      </w:r>
    </w:p>
    <w:p>
      <w:pPr>
        <w:keepNext/>
        <w:spacing w:after="6"/>
      </w:pPr>
      <w:r>
        <w:rPr>
          <w:b/>
          <w:bCs/>
          <w:color w:val="BE6240"/>
        </w:rPr>
        <w:t xml:space="preserve">If your toddler snores loudly, seems to gasp or pause breathing during sleep, shows restlessness or leg discomfort at night, or has poor sleep and poor appetite together with slow weight gain, </w:t>
      </w:r>
      <w:r>
        <w:rPr>
          <w:color w:val="000000"/>
        </w:rPr>
        <w:t xml:space="preserve">mention it to their paediatrician — this combination can point to a treatable cause such as obstructive sleep apnoea or low iron, rather than an ordinary phase.</w:t>
      </w:r>
    </w:p>
    <w:p>
      <w:pPr>
        <w:keepNext/>
        <w:spacing w:after="6"/>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6"/>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6"/>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220" w:before="0"/>
      </w:pPr>
      <w:r>
        <w:rPr>
          <w:b w:val="false"/>
          <w:bCs w:val="false"/>
          <w:i w:val="false"/>
          <w:iCs w:val="false"/>
          <w:color w:val="000000"/>
        </w:rPr>
        <w:t xml:space="preserve">None of this requires a perfect bedtime or a perfect meal tonight. Noticing whether tiredness, not food, is behind a hard mealtime is often the more useful first step.</w:t>
      </w:r>
    </w:p>
    <w:p>
      <w:pPr>
        <w:pStyle w:val="Heading1"/>
        <w:keepNext/>
        <w:spacing w:after="5" w:before="20"/>
      </w:pPr>
      <w:r>
        <w:rPr>
          <w:b/>
          <w:bCs/>
          <w:color w:val="1F2E4D"/>
        </w:rPr>
        <w:t xml:space="preserve">Your seven-day shared family menu</w:t>
      </w:r>
    </w:p>
    <w:p>
      <w:pPr>
        <w:keepNext/>
        <w:spacing w:after="12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Meat, fish and eggs have no special relevance to this week's theme and remain entirely optional. Choose whichever meal suits your family. The guidance about sleep and appetite applies regardless of what's served.</w:t>
            </w:r>
          </w:p>
        </w:tc>
      </w:tr>
    </w:tbl>
    <w:p>
      <w:pPr>
        <w:pStyle w:val="Heading2"/>
        <w:keepNext/>
        <w:pBdr>
          <w:top w:val="single" w:color="A97418" w:sz="12" w:space="4"/>
        </w:pBdr>
        <w:spacing w:after="2" w:before="6"/>
      </w:pPr>
      <w:r>
        <w:rPr>
          <w:b/>
          <w:bCs/>
          <w:color w:val="1F2E4D"/>
        </w:rPr>
        <w:t xml:space="preserve">Day 1 — Anchor</w:t>
      </w:r>
    </w:p>
    <w:p>
      <w:pPr>
        <w:keepNext/>
        <w:spacing w:after="16" w:before="0"/>
      </w:pPr>
      <w:r>
        <w:rPr>
          <w:b w:val="false"/>
          <w:bCs w:val="false"/>
          <w:i w:val="false"/>
          <w:iCs w:val="false"/>
          <w:color w:val="000000"/>
        </w:rPr>
        <w:t xml:space="preserve">Toddlers between one and two years old typically need about 11 to 14 hours of sleep across a 24-hour day, including a daytime nap; by three to five years, this eases to roughly 10 to 13 hours. These figures come from an expert-consensus process built on a fairly limited body of paediatric sleep research, so treat them as a useful general range rather than an exact target every child must hit. A toddler who sleeps a little outside this range, but wakes rested and eats and plays normally through the day, is not necessarily a cause for concern.</w:t>
      </w:r>
    </w:p>
    <w:p>
      <w:pPr>
        <w:keepNext/>
        <w:spacing w:after="1" w:before="3"/>
      </w:pPr>
      <w:r>
        <w:rPr>
          <w:b/>
          <w:bCs/>
          <w:color w:val="5F7052"/>
        </w:rPr>
        <w:t xml:space="preserve">Breakfast — choose one:</w:t>
      </w:r>
    </w:p>
    <w:p>
      <w:pPr>
        <w:keepNext/>
        <w:spacing w:after="1"/>
      </w:pPr>
      <w:r>
        <w:t xml:space="preserve">A. Vegetable idli with a smooth, mild coconut chutney</w:t>
      </w:r>
    </w:p>
    <w:p>
      <w:pPr>
        <w:keepNext w:val="false"/>
        <w:spacing w:after="4"/>
      </w:pPr>
      <w:r>
        <w:t xml:space="preserve">B. Vegetable idli with a fully cooked hard-boiled egg, finely chopped, on the side</w:t>
      </w:r>
    </w:p>
    <w:p>
      <w:pPr>
        <w:keepNext/>
        <w:spacing w:after="1" w:before="3"/>
      </w:pPr>
      <w:r>
        <w:rPr>
          <w:b/>
          <w:bCs/>
          <w:color w:val="5F7052"/>
        </w:rPr>
        <w:t xml:space="preserve">Lunch — choose one:</w:t>
      </w:r>
    </w:p>
    <w:p>
      <w:pPr>
        <w:keepNext/>
        <w:spacing w:after="1"/>
      </w:pPr>
      <w:r>
        <w:t xml:space="preserve">A. Rice with moong dal and soft-cooked ridge gourd (turai), finely chopped</w:t>
      </w:r>
    </w:p>
    <w:p>
      <w:pPr>
        <w:keepNext w:val="false"/>
        <w:spacing w:after="4"/>
      </w:pPr>
      <w:r>
        <w:t xml:space="preserve">B. Rice with moong dal, boneless, finely shredded chicken and soft-cooked ridge gourd (turai), finely chopped</w:t>
      </w:r>
    </w:p>
    <w:p>
      <w:pPr>
        <w:keepNext/>
        <w:spacing w:after="1" w:before="3"/>
      </w:pPr>
      <w:r>
        <w:rPr>
          <w:b/>
          <w:bCs/>
          <w:color w:val="5F7052"/>
        </w:rPr>
        <w:t xml:space="preserve">Nourishment break — choose one:</w:t>
      </w:r>
    </w:p>
    <w:p>
      <w:pPr>
        <w:keepNext/>
        <w:spacing w:after="1"/>
      </w:pPr>
      <w:r>
        <w:t xml:space="preserve">A. A small bowl of curd with soft, ripe apple, peeled and grated</w:t>
      </w:r>
    </w:p>
    <w:p>
      <w:pPr>
        <w:keepNext w:val="false"/>
        <w:spacing w:after="4"/>
      </w:pPr>
      <w:r>
        <w:t xml:space="preserve">B. A small bowl of dal with grated paneer and a pinch of fennel (saunf) powder</w:t>
      </w:r>
    </w:p>
    <w:p>
      <w:pPr>
        <w:keepNext/>
        <w:spacing w:after="1" w:before="3"/>
      </w:pPr>
      <w:r>
        <w:rPr>
          <w:b/>
          <w:bCs/>
          <w:color w:val="5F7052"/>
        </w:rPr>
        <w:t xml:space="preserve">Dinner — choose one:</w:t>
      </w:r>
    </w:p>
    <w:p>
      <w:pPr>
        <w:keepNext/>
        <w:spacing w:after="1"/>
      </w:pPr>
      <w:r>
        <w:t xml:space="preserve">A. Savoury vegetable oats with a smooth, mild coriander chutney</w:t>
      </w:r>
    </w:p>
    <w:p>
      <w:pPr>
        <w:keepNext/>
        <w:spacing w:after="4"/>
      </w:pPr>
      <w:r>
        <w:t xml:space="preserve">B. Savoury vegetable oats with a fully cooked scrambled egg mixed through</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2 — Why sleep and appetite are connected</w:t>
      </w:r>
    </w:p>
    <w:p>
      <w:pPr>
        <w:keepNext/>
        <w:spacing w:after="16" w:before="0"/>
      </w:pPr>
      <w:r>
        <w:rPr>
          <w:b w:val="false"/>
          <w:bCs w:val="false"/>
          <w:i w:val="false"/>
          <w:iCs w:val="false"/>
          <w:color w:val="000000"/>
        </w:rPr>
        <w:t xml:space="preserve">In adults, short sleep is well documented to disrupt the hormones that regulate hunger and fullness. Whether the same mechanism works the same way in toddlers is genuinely unclear — it hasn't been closely studied in young children, and the little research that exists is mixed. What's better supported is a behavioural association: a few studies have found that toddlers who sleep less, or less consistently, are more likely to eat past fullness or show stronger interest in food regardless of hunger. These are observational findings, not proof that poor sleep causes this pattern — routine, stress and other factors could be involved too — but the link between sleep and eating behaviour at this age is real enough to take seriously.</w:t>
      </w:r>
    </w:p>
    <w:p>
      <w:pPr>
        <w:keepNext/>
        <w:spacing w:after="1" w:before="3"/>
      </w:pPr>
      <w:r>
        <w:rPr>
          <w:b/>
          <w:bCs/>
          <w:color w:val="5F7052"/>
        </w:rPr>
        <w:t xml:space="preserve">Breakfast — choose one:</w:t>
      </w:r>
    </w:p>
    <w:p>
      <w:pPr>
        <w:keepNext/>
        <w:spacing w:after="1"/>
      </w:pPr>
      <w:r>
        <w:t xml:space="preserve">A. Moong dal dosa with a smooth, mild tomato chutney</w:t>
      </w:r>
    </w:p>
    <w:p>
      <w:pPr>
        <w:keepNext w:val="false"/>
        <w:spacing w:after="4"/>
      </w:pPr>
      <w:r>
        <w:t xml:space="preserve">B. Moong dal dosa with soft paneer cubes on the side</w:t>
      </w:r>
    </w:p>
    <w:p>
      <w:pPr>
        <w:keepNext/>
        <w:spacing w:after="1" w:before="3"/>
      </w:pPr>
      <w:r>
        <w:rPr>
          <w:b/>
          <w:bCs/>
          <w:color w:val="5F7052"/>
        </w:rPr>
        <w:t xml:space="preserve">Lunch — choose one:</w:t>
      </w:r>
    </w:p>
    <w:p>
      <w:pPr>
        <w:keepNext/>
        <w:spacing w:after="1"/>
      </w:pPr>
      <w:r>
        <w:t xml:space="preserve">A. Soft idiyappam with a mild vegetable stew</w:t>
      </w:r>
    </w:p>
    <w:p>
      <w:pPr>
        <w:keepNext w:val="false"/>
        <w:spacing w:after="4"/>
      </w:pPr>
      <w:r>
        <w:t xml:space="preserve">B. Soft idiyappam with a mild vegetable stew and a fully cooked, lower-mercury fish curry stirred through, finely flaked and carefully checked for bones</w:t>
      </w:r>
    </w:p>
    <w:p>
      <w:pPr>
        <w:keepNext/>
        <w:spacing w:after="1" w:before="3"/>
      </w:pPr>
      <w:r>
        <w:rPr>
          <w:b/>
          <w:bCs/>
          <w:color w:val="5F7052"/>
        </w:rPr>
        <w:t xml:space="preserve">Nourishment break — choose one:</w:t>
      </w:r>
    </w:p>
    <w:p>
      <w:pPr>
        <w:keepNext/>
        <w:spacing w:after="1"/>
      </w:pPr>
      <w:r>
        <w:t xml:space="preserve">A. Steamed sweet corn kernels, mashed, with a small bowl of curd</w:t>
      </w:r>
    </w:p>
    <w:p>
      <w:pPr>
        <w:keepNext w:val="false"/>
        <w:spacing w:after="4"/>
      </w:pPr>
      <w:r>
        <w:t xml:space="preserve">B. A small bowl of dal with grated paneer and a pinch of ajwain (carom seed) powder</w:t>
      </w:r>
    </w:p>
    <w:p>
      <w:pPr>
        <w:keepNext/>
        <w:spacing w:after="1" w:before="3"/>
      </w:pPr>
      <w:r>
        <w:rPr>
          <w:b/>
          <w:bCs/>
          <w:color w:val="5F7052"/>
        </w:rPr>
        <w:t xml:space="preserve">Dinner — choose one:</w:t>
      </w:r>
    </w:p>
    <w:p>
      <w:pPr>
        <w:keepNext/>
        <w:spacing w:after="1"/>
      </w:pPr>
      <w:r>
        <w:t xml:space="preserve">A. Soft roti with a chana dal and soft-cooked broad beans (sem), finely chopped</w:t>
      </w:r>
    </w:p>
    <w:p>
      <w:pPr>
        <w:keepNext/>
        <w:spacing w:after="4"/>
      </w:pPr>
      <w:r>
        <w:t xml:space="preserve">B. Soft roti with a chana dal, a tender, finely shredded mutton curry, fully cooked and free of bone fragments, and soft-cooked broad beans (sem), finely chopped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3 — When tiredness changes the mealtime</w:t>
      </w:r>
    </w:p>
    <w:p>
      <w:pPr>
        <w:keepNext/>
        <w:spacing w:after="16" w:before="0"/>
      </w:pPr>
      <w:r>
        <w:rPr>
          <w:b w:val="false"/>
          <w:bCs w:val="false"/>
          <w:i w:val="false"/>
          <w:iCs w:val="false"/>
          <w:color w:val="000000"/>
        </w:rPr>
        <w:t xml:space="preserve">An overtired toddler doesn't always eat less — some do, but others become more distracted, more easily upset, or more inclined to graze or snack rather than sit through a full meal. What's more consistently observed is that tiredness changes how a toddler manages a meal: it becomes harder for them to self-regulate, sit still, or notice fullness cues, in either direction. Rather than assuming a difficult meal is only about the food, or that a tired child will simply eat less, it's worth watching for your own toddler's particular pattern.</w:t>
      </w:r>
    </w:p>
    <w:p>
      <w:pPr>
        <w:keepNext/>
        <w:spacing w:after="1" w:before="3"/>
      </w:pPr>
      <w:r>
        <w:rPr>
          <w:b/>
          <w:bCs/>
          <w:color w:val="5F7052"/>
        </w:rPr>
        <w:t xml:space="preserve">Breakfast — choose one:</w:t>
      </w:r>
    </w:p>
    <w:p>
      <w:pPr>
        <w:keepNext/>
        <w:spacing w:after="1"/>
      </w:pPr>
      <w:r>
        <w:t xml:space="preserve">A. Suji uttapam with a smooth, mild mint chutney</w:t>
      </w:r>
    </w:p>
    <w:p>
      <w:pPr>
        <w:keepNext w:val="false"/>
        <w:spacing w:after="4"/>
      </w:pPr>
      <w:r>
        <w:t xml:space="preserve">B. Suji uttapam with a fully cooked hard-boiled egg, finely chopped, on the side</w:t>
      </w:r>
    </w:p>
    <w:p>
      <w:pPr>
        <w:keepNext/>
        <w:spacing w:after="1" w:before="3"/>
      </w:pPr>
      <w:r>
        <w:rPr>
          <w:b/>
          <w:bCs/>
          <w:color w:val="5F7052"/>
        </w:rPr>
        <w:t xml:space="preserve">Lunch — choose one:</w:t>
      </w:r>
    </w:p>
    <w:p>
      <w:pPr>
        <w:keepNext/>
        <w:spacing w:after="1"/>
      </w:pPr>
      <w:r>
        <w:t xml:space="preserve">A. Rice with masoor dal and soft-cooked tinda (apple gourd), mashed</w:t>
      </w:r>
    </w:p>
    <w:p>
      <w:pPr>
        <w:keepNext w:val="false"/>
        <w:spacing w:after="4"/>
      </w:pPr>
      <w:r>
        <w:t xml:space="preserve">B. Rice with masoor dal, boneless, finely shredded chicken and soft-cooked tinda (apple gourd), mashed</w:t>
      </w:r>
    </w:p>
    <w:p>
      <w:pPr>
        <w:keepNext/>
        <w:spacing w:after="1" w:before="3"/>
      </w:pPr>
      <w:r>
        <w:rPr>
          <w:b/>
          <w:bCs/>
          <w:color w:val="5F7052"/>
        </w:rPr>
        <w:t xml:space="preserve">Nourishment break — choose one:</w:t>
      </w:r>
    </w:p>
    <w:p>
      <w:pPr>
        <w:keepNext/>
        <w:spacing w:after="1"/>
      </w:pPr>
      <w:r>
        <w:t xml:space="preserve">A. A small bowl of curd with ripe muskmelon (kharbuja), deseeded and finely diced</w:t>
      </w:r>
    </w:p>
    <w:p>
      <w:pPr>
        <w:keepNext w:val="false"/>
        <w:spacing w:after="4"/>
      </w:pPr>
      <w:r>
        <w:t xml:space="preserve">B. A small bowl of dal with grated paneer and a squeeze of lime</w:t>
      </w:r>
    </w:p>
    <w:p>
      <w:pPr>
        <w:keepNext/>
        <w:spacing w:after="1" w:before="3"/>
      </w:pPr>
      <w:r>
        <w:rPr>
          <w:b/>
          <w:bCs/>
          <w:color w:val="5F7052"/>
        </w:rPr>
        <w:t xml:space="preserve">Dinner — choose one:</w:t>
      </w:r>
    </w:p>
    <w:p>
      <w:pPr>
        <w:keepNext/>
        <w:spacing w:after="1"/>
      </w:pPr>
      <w:r>
        <w:t xml:space="preserve">A. Soft paratha with an arhar dal and soft-cooked capsicum, finely chopped</w:t>
      </w:r>
    </w:p>
    <w:p>
      <w:pPr>
        <w:keepNext/>
        <w:spacing w:after="4"/>
      </w:pPr>
      <w:r>
        <w:t xml:space="preserve">B. Soft paratha with an arhar dal, a fully cooked egg curry and soft-cooked capsicum, finely chopped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4 — When it's not just tiredness: iron and sleep</w:t>
      </w:r>
    </w:p>
    <w:p>
      <w:pPr>
        <w:keepNext/>
        <w:spacing w:after="16" w:before="0"/>
      </w:pPr>
      <w:r>
        <w:rPr>
          <w:b w:val="false"/>
          <w:bCs w:val="false"/>
          <w:i w:val="false"/>
          <w:iCs w:val="false"/>
          <w:color w:val="000000"/>
        </w:rPr>
        <w:t xml:space="preserve">Poor sleep and reduced appetite can sometimes occur alongside iron deficiency, but neither symptom is specific to iron status. Drinking large quantities of cow's milk may crowd iron-rich foods out of a toddler's diet. If poor sleep or poor eating persists—particularly alongside pallor, unusual tiredness, slow growth, pica or marked restlessness—mention the full pattern to your child's paediatrician. They can review the child's diet, growth and symptoms and decide whether testing is appropriate.</w:t>
      </w:r>
    </w:p>
    <w:p>
      <w:pPr>
        <w:keepNext/>
        <w:spacing w:after="1" w:before="3"/>
      </w:pPr>
      <w:r>
        <w:rPr>
          <w:b/>
          <w:bCs/>
          <w:color w:val="5F7052"/>
        </w:rPr>
        <w:t xml:space="preserve">Breakfast — choose one:</w:t>
      </w:r>
    </w:p>
    <w:p>
      <w:pPr>
        <w:keepNext/>
        <w:spacing w:after="1"/>
      </w:pPr>
      <w:r>
        <w:t xml:space="preserve">A. Besan cheela with grated bottle gourd and a smooth, mild mint chutney</w:t>
      </w:r>
    </w:p>
    <w:p>
      <w:pPr>
        <w:keepNext w:val="false"/>
        <w:spacing w:after="4"/>
      </w:pPr>
      <w:r>
        <w:t xml:space="preserve">B. Besan cheela with grated bottle gourd and finely shredded, fully cooked chicken on the side</w:t>
      </w:r>
    </w:p>
    <w:p>
      <w:pPr>
        <w:keepNext/>
        <w:spacing w:after="1" w:before="3"/>
      </w:pPr>
      <w:r>
        <w:rPr>
          <w:b/>
          <w:bCs/>
          <w:color w:val="5F7052"/>
        </w:rPr>
        <w:t xml:space="preserve">Lunch — choose one:</w:t>
      </w:r>
    </w:p>
    <w:p>
      <w:pPr>
        <w:keepNext/>
        <w:spacing w:after="1"/>
      </w:pPr>
      <w:r>
        <w:t xml:space="preserve">A. Mashed rajma (kidney beans), well-cooked and mashed smooth, with soft rice and a small bowl of curd</w:t>
      </w:r>
    </w:p>
    <w:p>
      <w:pPr>
        <w:keepNext w:val="false"/>
        <w:spacing w:after="4"/>
      </w:pPr>
      <w:r>
        <w:t xml:space="preserve">B. Mashed rajma (kidney beans), well-cooked and mashed smooth, with soft rice and mashed ripe avocado</w:t>
      </w:r>
    </w:p>
    <w:p>
      <w:pPr>
        <w:keepNext/>
        <w:spacing w:after="1" w:before="3"/>
      </w:pPr>
      <w:r>
        <w:rPr>
          <w:b/>
          <w:bCs/>
          <w:color w:val="5F7052"/>
        </w:rPr>
        <w:t xml:space="preserve">Nourishment break — choose one:</w:t>
      </w:r>
    </w:p>
    <w:p>
      <w:pPr>
        <w:keepNext/>
        <w:spacing w:after="1"/>
      </w:pPr>
      <w:r>
        <w:t xml:space="preserve">A. Dried dates (khajoor), soaked until very soft, then mashed into a smooth paste and stirred through a small bowl of curd</w:t>
      </w:r>
    </w:p>
    <w:p>
      <w:pPr>
        <w:keepNext w:val="false"/>
        <w:spacing w:after="4"/>
      </w:pPr>
      <w:r>
        <w:t xml:space="preserve">B. A small bowl of dal with soft-cooked spinach (palak), finely chopped and stirred in</w:t>
      </w:r>
    </w:p>
    <w:p>
      <w:pPr>
        <w:keepNext/>
        <w:spacing w:after="1" w:before="3"/>
      </w:pPr>
      <w:r>
        <w:rPr>
          <w:b/>
          <w:bCs/>
          <w:color w:val="5F7052"/>
        </w:rPr>
        <w:t xml:space="preserve">Dinner — choose one:</w:t>
      </w:r>
    </w:p>
    <w:p>
      <w:pPr>
        <w:keepNext/>
        <w:spacing w:after="1"/>
      </w:pPr>
      <w:r>
        <w:t xml:space="preserve">A. Soft roti with a moong dal and soft-cooked drumstick (moringa), pulp scraped from the fibrous pod</w:t>
      </w:r>
    </w:p>
    <w:p>
      <w:pPr>
        <w:keepNext/>
        <w:spacing w:after="4"/>
      </w:pPr>
      <w:r>
        <w:t xml:space="preserve">B. Soft roti with a moong dal, boneless, finely shredded chicken and soft-cooked drumstick (moringa), pulp scraped from the fibrous pod</w:t>
      </w:r>
    </w:p>
    <w:p>
      <w:pPr>
        <w:keepNext w:val="false"/>
        <w:spacing w:after="6"/>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 w:before="6"/>
      </w:pPr>
      <w:r>
        <w:rPr>
          <w:b/>
          <w:bCs/>
          <w:color w:val="1F2E4D"/>
        </w:rPr>
        <w:t xml:space="preserve">Day 5 — What actually helps</w:t>
      </w:r>
    </w:p>
    <w:p>
      <w:pPr>
        <w:keepNext/>
        <w:spacing w:after="16" w:before="0"/>
      </w:pPr>
      <w:r>
        <w:rPr>
          <w:b w:val="false"/>
          <w:bCs w:val="false"/>
          <w:i w:val="false"/>
          <w:iCs w:val="false"/>
          <w:color w:val="000000"/>
        </w:rPr>
        <w:t xml:space="preserve">A steady bedtime and a calm, familiar wind-down routine are associated with better sleep in young children. If tiredness repeatedly seems to make dinner difficult, adjusting the timing or complexity of the evening meal may be worth trying. There is no universally recommended gap between dinner and bedtime; observe what helps your own child eat and settle comfortably.</w:t>
      </w:r>
    </w:p>
    <w:p>
      <w:pPr>
        <w:keepNext/>
        <w:spacing w:after="6"/>
      </w:pPr>
      <w:r>
        <w:rPr>
          <w:b/>
          <w:bCs/>
          <w:color w:val="BE6240"/>
        </w:rPr>
        <w:t xml:space="preserve">For your child: </w:t>
      </w:r>
      <w:r>
        <w:rPr>
          <w:color w:val="000000"/>
        </w:rPr>
        <w:t xml:space="preserve">A toddler who's had a rough night doesn't need to prove anything at the table the next day. A smaller, simpler meal and an earlier bedtime are enough for one off day — no need to fix everything at once.</w:t>
      </w:r>
    </w:p>
    <w:p>
      <w:pPr>
        <w:keepNext/>
        <w:spacing w:after="1" w:before="3"/>
      </w:pPr>
      <w:r>
        <w:rPr>
          <w:b/>
          <w:bCs/>
          <w:color w:val="5F7052"/>
        </w:rPr>
        <w:t xml:space="preserve">Breakfast — choose one:</w:t>
      </w:r>
    </w:p>
    <w:p>
      <w:pPr>
        <w:keepNext/>
        <w:spacing w:after="1"/>
      </w:pPr>
      <w:r>
        <w:t xml:space="preserve">A. Vegetable daliya (broken wheat) with a smooth, mild tomato chutney</w:t>
      </w:r>
    </w:p>
    <w:p>
      <w:pPr>
        <w:keepNext w:val="false"/>
        <w:spacing w:after="4"/>
      </w:pPr>
      <w:r>
        <w:t xml:space="preserve">B. Vegetable daliya (broken wheat) with soft paneer cubes on the side</w:t>
      </w:r>
    </w:p>
    <w:p>
      <w:pPr>
        <w:keepNext/>
        <w:spacing w:after="1" w:before="3"/>
      </w:pPr>
      <w:r>
        <w:rPr>
          <w:b/>
          <w:bCs/>
          <w:color w:val="5F7052"/>
        </w:rPr>
        <w:t xml:space="preserve">Lunch — choose one:</w:t>
      </w:r>
    </w:p>
    <w:p>
      <w:pPr>
        <w:keepNext/>
        <w:spacing w:after="1"/>
      </w:pPr>
      <w:r>
        <w:t xml:space="preserve">A. Rice with chana dal and soft-cooked green beans, finely chopped</w:t>
      </w:r>
    </w:p>
    <w:p>
      <w:pPr>
        <w:keepNext w:val="false"/>
        <w:spacing w:after="4"/>
      </w:pPr>
      <w:r>
        <w:t xml:space="preserve">B. Rice with chana dal, soft tofu, finely crumbled, and soft-cooked green beans, finely chopped, if soy has already been introduced and tolerated</w:t>
      </w:r>
    </w:p>
    <w:p>
      <w:pPr>
        <w:keepNext/>
        <w:spacing w:after="1" w:before="3"/>
      </w:pPr>
      <w:r>
        <w:rPr>
          <w:b/>
          <w:bCs/>
          <w:color w:val="5F7052"/>
        </w:rPr>
        <w:t xml:space="preserve">Nourishment break — choose one:</w:t>
      </w:r>
    </w:p>
    <w:p>
      <w:pPr>
        <w:keepNext/>
        <w:spacing w:after="1"/>
      </w:pPr>
      <w:r>
        <w:t xml:space="preserve">A. Finely powdered roasted chana (bhuna chana) stirred thoroughly into a small bowl of curd</w:t>
      </w:r>
    </w:p>
    <w:p>
      <w:pPr>
        <w:keepNext w:val="false"/>
        <w:spacing w:after="4"/>
      </w:pPr>
      <w:r>
        <w:t xml:space="preserve">B. A small bowl of dal with grated paneer and a squeeze of lemon</w:t>
      </w:r>
    </w:p>
    <w:p>
      <w:pPr>
        <w:keepNext/>
        <w:spacing w:after="1" w:before="3"/>
      </w:pPr>
      <w:r>
        <w:rPr>
          <w:b/>
          <w:bCs/>
          <w:color w:val="5F7052"/>
        </w:rPr>
        <w:t xml:space="preserve">Dinner — choose one:</w:t>
      </w:r>
    </w:p>
    <w:p>
      <w:pPr>
        <w:keepNext/>
        <w:spacing w:after="1"/>
      </w:pPr>
      <w:r>
        <w:t xml:space="preserve">A. Vegetable handvo, softened if needed, with a small bowl of curd</w:t>
      </w:r>
    </w:p>
    <w:p>
      <w:pPr>
        <w:keepNext/>
        <w:spacing w:after="4"/>
      </w:pPr>
      <w:r>
        <w:t xml:space="preserve">B. Vegetable handvo, softened if needed, with a small bowl of curd and a fully cooked egg bhurji on the side</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6 — Sleep, culture and family life</w:t>
      </w:r>
    </w:p>
    <w:p>
      <w:pPr>
        <w:keepNext/>
        <w:spacing w:after="16" w:before="0"/>
      </w:pPr>
      <w:r>
        <w:rPr>
          <w:b w:val="false"/>
          <w:bCs w:val="false"/>
          <w:i w:val="false"/>
          <w:iCs w:val="false"/>
          <w:color w:val="000000"/>
        </w:rPr>
        <w:t xml:space="preserve">Sleep timing and sleeping arrangements vary considerably across families and cultures. Older cross-national surveys reported later bedtimes and more room-sharing or bed-sharing in several Asian samples, including families in India. However, these were parent-reported convenience samples and should not be treated as a standard for every Indian household—or as proof that a later bedtime is automatically harmful. What matters more is whether the child receives broadly sufficient sleep across 24 hours and is generally alert, growing and functioning well.</w:t>
      </w:r>
    </w:p>
    <w:p>
      <w:pPr>
        <w:keepNext/>
        <w:spacing w:after="18" w:before="0"/>
      </w:pPr>
      <w:r>
        <w:rPr>
          <w:b w:val="false"/>
          <w:bCs w:val="false"/>
          <w:i w:val="false"/>
          <w:iCs w:val="false"/>
          <w:color w:val="BE6240"/>
        </w:rPr>
        <w:t xml:space="preserve">Children stop napping at widely varying ages. During a transition, a child may nap on some days and not others, which can affect mood, behaviour and sleep pressure. A missed nap does not produce the same nighttime response in every child. Look at total sleep across 24 hours and how your toddler functions during the day rather than forcing a particular nap schedule.</w:t>
      </w:r>
    </w:p>
    <w:p>
      <w:pPr>
        <w:keepNext/>
        <w:spacing w:after="1" w:before="3"/>
      </w:pPr>
      <w:r>
        <w:rPr>
          <w:b/>
          <w:bCs/>
          <w:color w:val="5F7052"/>
        </w:rPr>
        <w:t xml:space="preserve">Breakfast — choose one:</w:t>
      </w:r>
    </w:p>
    <w:p>
      <w:pPr>
        <w:keepNext/>
        <w:spacing w:after="1"/>
      </w:pPr>
      <w:r>
        <w:t xml:space="preserve">A. Sabudana khichdi with a small bowl of curd</w:t>
      </w:r>
    </w:p>
    <w:p>
      <w:pPr>
        <w:keepNext w:val="false"/>
        <w:spacing w:after="4"/>
      </w:pPr>
      <w:r>
        <w:t xml:space="preserve">B. Sabudana khichdi with roasted peanuts, ground finely or as a smooth paste, used only if already introduced and tolerated, never whole</w:t>
      </w:r>
    </w:p>
    <w:p>
      <w:pPr>
        <w:keepNext/>
        <w:spacing w:after="1" w:before="3"/>
      </w:pPr>
      <w:r>
        <w:rPr>
          <w:b/>
          <w:bCs/>
          <w:color w:val="5F7052"/>
        </w:rPr>
        <w:t xml:space="preserve">Lunch — choose one:</w:t>
      </w:r>
    </w:p>
    <w:p>
      <w:pPr>
        <w:keepNext/>
        <w:spacing w:after="1"/>
      </w:pPr>
      <w:r>
        <w:t xml:space="preserve">A. Vegetable-and-paneer appe with a mild vegetable sambar</w:t>
      </w:r>
    </w:p>
    <w:p>
      <w:pPr>
        <w:keepNext w:val="false"/>
        <w:spacing w:after="4"/>
      </w:pPr>
      <w:r>
        <w:t xml:space="preserve">B. Vegetable-and-paneer appe with a mild vegetable sambar and fully cooked, finely shredded chicken on the side</w:t>
      </w:r>
    </w:p>
    <w:p>
      <w:pPr>
        <w:keepNext/>
        <w:spacing w:after="1" w:before="3"/>
      </w:pPr>
      <w:r>
        <w:rPr>
          <w:b/>
          <w:bCs/>
          <w:color w:val="5F7052"/>
        </w:rPr>
        <w:t xml:space="preserve">Nourishment break — choose one:</w:t>
      </w:r>
    </w:p>
    <w:p>
      <w:pPr>
        <w:keepNext/>
        <w:spacing w:after="1"/>
      </w:pPr>
      <w:r>
        <w:t xml:space="preserve">A. A small bowl of curd with kiwi, peeled and finely chopped</w:t>
      </w:r>
    </w:p>
    <w:p>
      <w:pPr>
        <w:keepNext w:val="false"/>
        <w:spacing w:after="4"/>
      </w:pPr>
      <w:r>
        <w:t xml:space="preserve">B. A small bowl of dal with grated paneer and a small pinch of amchur (dry mango powder)</w:t>
      </w:r>
    </w:p>
    <w:p>
      <w:pPr>
        <w:keepNext/>
        <w:spacing w:after="1" w:before="3"/>
      </w:pPr>
      <w:r>
        <w:rPr>
          <w:b/>
          <w:bCs/>
          <w:color w:val="5F7052"/>
        </w:rPr>
        <w:t xml:space="preserve">Dinner — choose one:</w:t>
      </w:r>
    </w:p>
    <w:p>
      <w:pPr>
        <w:keepNext/>
        <w:spacing w:after="1"/>
      </w:pPr>
      <w:r>
        <w:t xml:space="preserve">A. Soft roti with a masoor dal and soft-cooked bottle gourd (lauki), finely chopped</w:t>
      </w:r>
    </w:p>
    <w:p>
      <w:pPr>
        <w:keepNext/>
        <w:spacing w:after="4"/>
      </w:pPr>
      <w:r>
        <w:t xml:space="preserve">B. Soft roti with a masoor dal, soft-cooked chickpeas (chole), thoroughly mashed so no whole chickpeas remain, and soft-cooked bottle gourd (lauki), finely chopped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7 — Practising it this week</w:t>
      </w:r>
    </w:p>
    <w:p>
      <w:pPr>
        <w:keepNext/>
        <w:spacing w:after="16" w:before="0"/>
      </w:pPr>
      <w:r>
        <w:rPr>
          <w:b w:val="false"/>
          <w:bCs w:val="false"/>
          <w:i w:val="false"/>
          <w:iCs w:val="false"/>
          <w:color w:val="000000"/>
        </w:rPr>
        <w:t xml:space="preserve">Today is not about a perfect bedtime or a perfect meal. If a meal is difficult, pause before trying to solve it immediately. Could tiredness be contributing—or might hunger, discomfort, distraction, unfamiliar food or another factor be involved? You do not need to identify the cause from one meal. Notice what happened and look for patterns over time.</w:t>
      </w:r>
    </w:p>
    <w:p>
      <w:pPr>
        <w:keepNext/>
        <w:spacing w:after="1" w:before="3"/>
      </w:pPr>
      <w:r>
        <w:rPr>
          <w:b/>
          <w:bCs/>
          <w:color w:val="5F7052"/>
        </w:rPr>
        <w:t xml:space="preserve">Breakfast — choose one:</w:t>
      </w:r>
    </w:p>
    <w:p>
      <w:pPr>
        <w:keepNext/>
        <w:spacing w:after="1"/>
      </w:pPr>
      <w:r>
        <w:t xml:space="preserve">A. Rava idli with a smooth, mild coconut chutney</w:t>
      </w:r>
    </w:p>
    <w:p>
      <w:pPr>
        <w:keepNext w:val="false"/>
        <w:spacing w:after="4"/>
      </w:pPr>
      <w:r>
        <w:t xml:space="preserve">B. Rava idli with a fully cooked hard-boiled egg, finely chopped, on the side</w:t>
      </w:r>
    </w:p>
    <w:p>
      <w:pPr>
        <w:keepNext/>
        <w:spacing w:after="1" w:before="3"/>
      </w:pPr>
      <w:r>
        <w:rPr>
          <w:b/>
          <w:bCs/>
          <w:color w:val="5F7052"/>
        </w:rPr>
        <w:t xml:space="preserve">Lunch — choose one:</w:t>
      </w:r>
    </w:p>
    <w:p>
      <w:pPr>
        <w:keepNext/>
        <w:spacing w:after="1"/>
      </w:pPr>
      <w:r>
        <w:t xml:space="preserve">A. Rice with moong dal and soft-cooked peas (matar), lightly mashed</w:t>
      </w:r>
    </w:p>
    <w:p>
      <w:pPr>
        <w:keepNext w:val="false"/>
        <w:spacing w:after="4"/>
      </w:pPr>
      <w:r>
        <w:t xml:space="preserve">B. Rice with moong dal, extra grated paneer and soft-cooked peas (matar), lightly mashed</w:t>
      </w:r>
    </w:p>
    <w:p>
      <w:pPr>
        <w:keepNext/>
        <w:spacing w:after="1" w:before="3"/>
      </w:pPr>
      <w:r>
        <w:rPr>
          <w:b/>
          <w:bCs/>
          <w:color w:val="5F7052"/>
        </w:rPr>
        <w:t xml:space="preserve">Nourishment break — choose one:</w:t>
      </w:r>
    </w:p>
    <w:p>
      <w:pPr>
        <w:keepNext/>
        <w:spacing w:after="1"/>
      </w:pPr>
      <w:r>
        <w:t xml:space="preserve">A. A small bowl of curd with soft, ripe custard apple (sitaphal) pulp, seeds fully removed</w:t>
      </w:r>
    </w:p>
    <w:p>
      <w:pPr>
        <w:keepNext w:val="false"/>
        <w:spacing w:after="4"/>
      </w:pPr>
      <w:r>
        <w:t xml:space="preserve">B. A small bowl of dal with a fully cooked hard-boiled egg, finely chopped and mixed in</w:t>
      </w:r>
    </w:p>
    <w:p>
      <w:pPr>
        <w:keepNext/>
        <w:spacing w:after="1" w:before="3"/>
      </w:pPr>
      <w:r>
        <w:rPr>
          <w:b/>
          <w:bCs/>
          <w:color w:val="5F7052"/>
        </w:rPr>
        <w:t xml:space="preserve">Dinner — choose one:</w:t>
      </w:r>
    </w:p>
    <w:p>
      <w:pPr>
        <w:keepNext/>
        <w:spacing w:after="1"/>
      </w:pPr>
      <w:r>
        <w:t xml:space="preserve">A. Soft roti with a mixed dal and soft-cooked carrot, finely chopped</w:t>
      </w:r>
    </w:p>
    <w:p>
      <w:pPr>
        <w:keepNext/>
        <w:spacing w:after="4"/>
      </w:pPr>
      <w:r>
        <w:t xml:space="preserve">B. Soft roti with a mixed dal, a fully cooked egg curry and soft-cooked carrot, finely chopped</w:t>
      </w:r>
    </w:p>
    <w:p>
      <w:pPr>
        <w:keepNext w:val="false"/>
        <w:spacing w:after="6"/>
      </w:pPr>
      <w:r>
        <w:rPr>
          <w:b/>
          <w:bCs/>
          <w:color w:val="5F7052"/>
        </w:rPr>
        <w:t xml:space="preserve">If you're still hungry: </w:t>
      </w:r>
      <w:r>
        <w:rPr>
          <w:color w:val="000000"/>
        </w:rPr>
        <w:t xml:space="preserve">Choose curd, milk, fruit with a protein-rich accompaniment, or a small portion of the family meal.</w:t>
      </w:r>
    </w:p>
    <w:p>
      <w:pPr>
        <w:keepNext w:val="false"/>
        <w:spacing w:after="200" w:before="40"/>
      </w:pPr>
      <w:r>
        <w:rPr>
          <w:b w:val="false"/>
          <w:bCs w:val="false"/>
          <w:i/>
          <w:iCs/>
          <w:color w:val="5F7052"/>
        </w:rPr>
        <w:t xml:space="preserve">Did sleep or tiredness appear to influence any of this week's meals? Is there one small, low-pressure experiment—such as a calmer wind-down, an adjusted dinner time or a simpler meal on a very tired evening—worth observing next week?</w:t>
      </w:r>
    </w:p>
    <w:p>
      <w:pPr>
        <w:pStyle w:val="Heading1"/>
        <w:keepNext/>
        <w:spacing w:after="5" w:before="20"/>
      </w:pPr>
      <w:r>
        <w:rPr>
          <w:b/>
          <w:bCs/>
          <w:color w:val="1F2E4D"/>
        </w:rPr>
        <w:t xml:space="preserve">Gentle weekly reflection</w:t>
      </w:r>
    </w:p>
    <w:p>
      <w:pPr>
        <w:keepNext w:val="false"/>
        <w:spacing w:after="40" w:before="0"/>
      </w:pPr>
      <w:r>
        <w:rPr>
          <w:b w:val="false"/>
          <w:bCs w:val="false"/>
          <w:i w:val="false"/>
          <w:iCs w:val="false"/>
          <w:color w:val="000000"/>
        </w:rPr>
        <w:t xml:space="preserve">None of this requires perfect follow-through starting tonight. Small, steady experiments—a calmer wind-down, noticing tiredness before a meal becomes difficult, or adjusting dinner timing when practical—may help you understand your toddler's pattern. Keep what helps and release what does not.</w:t>
      </w:r>
    </w:p>
    <w:p>
      <w:pPr>
        <w:pStyle w:val="Heading1"/>
        <w:keepNext w:val="false"/>
        <w:spacing w:after="5" w:before="20"/>
      </w:pPr>
      <w:r>
        <w:rPr>
          <w:b/>
          <w:bCs/>
          <w:color w:val="1F2E4D"/>
        </w:rPr>
        <w:t xml:space="preserve">Looking ahead</w:t>
      </w:r>
    </w:p>
    <w:p>
      <w:pPr>
        <w:widowControl w:val="false"/>
        <w:spacing w:after="4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5" w:before="2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2026-08-31T15:44:42.122Z</dcterms:created>
  <dcterms:modified xsi:type="dcterms:W3CDTF">2026-08-31T15:44:42.122Z</dcterms:modified>
</cp:coreProperties>
</file>

<file path=docProps/custom.xml><?xml version="1.0" encoding="utf-8"?>
<Properties xmlns="http://schemas.openxmlformats.org/officeDocument/2006/custom-properties" xmlns:vt="http://schemas.openxmlformats.org/officeDocument/2006/docPropsVTypes"/>
</file>