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95</w:t>
      </w:r>
    </w:p>
    <w:p>
      <w:pPr>
        <w:pStyle w:val="Heading1"/>
        <w:keepNext w:val="false"/>
        <w:spacing w:after="22" w:before="55"/>
      </w:pPr>
      <w:r>
        <w:rPr>
          <w:b/>
          <w:bCs/>
          <w:color w:val="1F2E4D"/>
        </w:rPr>
        <w:t xml:space="preserve">Weekly nourishment theme</w:t>
      </w:r>
    </w:p>
    <w:p>
      <w:pPr>
        <w:keepNext w:val="false"/>
        <w:spacing w:after="80" w:before="0"/>
      </w:pPr>
      <w:r>
        <w:rPr>
          <w:b/>
          <w:bCs/>
          <w:i w:val="false"/>
          <w:iCs w:val="false"/>
          <w:color w:val="1F2E4D"/>
          <w:sz w:val="26"/>
          <w:szCs w:val="26"/>
        </w:rPr>
        <w:t xml:space="preserve">How much calcium does your toddler need, and where does it come from?</w:t>
      </w:r>
    </w:p>
    <w:p>
      <w:pPr>
        <w:keepNext w:val="false"/>
        <w:spacing w:after="240" w:before="0"/>
      </w:pPr>
      <w:r>
        <w:rPr>
          <w:b w:val="false"/>
          <w:bCs w:val="false"/>
          <w:i/>
          <w:iCs/>
          <w:color w:val="5F7052"/>
        </w:rPr>
        <w:t xml:space="preserve">"Many toddlers can meet their calcium needs through ordinary foods — milk, curd, paneer, ragi, sesame and leafy greens all contribute. There's usually no need for a supplement, but a child who avoids dairy altogether needs a bit more deliberate planning."</w:t>
      </w:r>
    </w:p>
    <w:p>
      <w:pPr>
        <w:pStyle w:val="Heading1"/>
        <w:keepNext w:val="false"/>
        <w:spacing w:after="22" w:before="55"/>
      </w:pPr>
      <w:r>
        <w:rPr>
          <w:b/>
          <w:bCs/>
          <w:color w:val="1F2E4D"/>
        </w:rPr>
        <w:t xml:space="preserve">Right around now</w:t>
      </w:r>
    </w:p>
    <w:p>
      <w:pPr>
        <w:keepNext w:val="false"/>
        <w:spacing w:after="240" w:before="0"/>
      </w:pPr>
      <w:r>
        <w:rPr>
          <w:b w:val="false"/>
          <w:bCs w:val="false"/>
          <w:i w:val="false"/>
          <w:iCs w:val="false"/>
          <w:color w:val="000000"/>
        </w:rPr>
        <w:t xml:space="preserve">Milk gets most of the credit for a toddler's calcium, but it's really just one contributor among several. This week looks at how much calcium your toddler actually needs, where it comes from beyond the glass of milk, and what's worth knowing if dairy isn't part of your child's diet.</w:t>
      </w:r>
    </w:p>
    <w:p>
      <w:pPr>
        <w:pStyle w:val="Heading1"/>
        <w:keepNext w:val="false"/>
        <w:spacing w:after="22" w:before="55"/>
      </w:pPr>
      <w:r>
        <w:rPr>
          <w:b/>
          <w:bCs/>
          <w:color w:val="1F2E4D"/>
        </w:rPr>
        <w:t xml:space="preserve">Why it matters now</w:t>
      </w:r>
    </w:p>
    <w:p>
      <w:pPr>
        <w:keepNext w:val="false"/>
        <w:spacing w:after="30" w:before="0"/>
      </w:pPr>
      <w:r>
        <w:rPr>
          <w:b w:val="false"/>
          <w:bCs w:val="false"/>
          <w:i w:val="false"/>
          <w:iCs w:val="false"/>
          <w:color w:val="000000"/>
        </w:rPr>
        <w:t xml:space="preserve">Calcium reference values differ between national frameworks. Indian guidance may use approximately 500 milligrams per day for this age, while some international frameworks use 700 milligrams for children aged one to three. These are population reference values, not numbers families need to calculate meal by meal — the practical takeaway is to follow the Indian reference consistently while emphasizing varied calcium-containing foods rather than daily counting. Young children can absorb calcium efficiently, but the amount absorbed varies according to the food source, vitamin D status and the rest of the diet — a steady pattern of suitable calcium-containing foods matters more than estimating an absorption percentage. Milk, curd, paneer, calcium-set tofu, fortified alternatives and selected grains or greens can all contribute; whether the total is adequate depends on the foods chosen, their portions, and how much the child actually consumes.</w:t>
      </w:r>
    </w:p>
    <w:p>
      <w:pPr>
        <w:keepNext w:val="false"/>
        <w:spacing w:after="30" w:before="0"/>
      </w:pPr>
      <w:r>
        <w:rPr>
          <w:b w:val="false"/>
          <w:bCs w:val="false"/>
          <w:i w:val="false"/>
          <w:iCs w:val="false"/>
          <w:color w:val="000000"/>
        </w:rPr>
        <w:t xml:space="preserve">If your toddler has little or no dairy, several other foods carry meaningful calcium. Sesame can contribute calcium, but its calcium content varies considerably between hulled and unhulled forms. For a toddler, use sesame finely ground into a smooth paste or powder and stir a small amount into soft food, only once sesame has been introduced safely — don't offer whole seeds or firm, sticky sesame laddoos as a way to add calcium, since both carry a choking risk at this age. Moringa or methi leaves also contribute. If dairy is excluded, calcium-set tofu (check the label for calcium sulfate or calcium chloride) and an age-appropriate fortified alternative can help — check the label for calcium, vitamin D, protein and added sugar, since fortification and suitability vary considerably between soy, almond, oat and other plant milks. Homemade nut or plant milk isn't fortified and shouldn't be assumed to replace milk nutritionally. Choosing a primary milk alternative for a child under two, especially with a cow's milk allergy or a vegan diet, is worth discussing individually with your doctor.</w:t>
      </w:r>
    </w:p>
    <w:p>
      <w:pPr>
        <w:keepNext w:val="false"/>
        <w:spacing w:after="30" w:before="0"/>
      </w:pPr>
      <w:r>
        <w:rPr>
          <w:b w:val="false"/>
          <w:bCs w:val="false"/>
          <w:i w:val="false"/>
          <w:iCs w:val="false"/>
          <w:color w:val="000000"/>
        </w:rPr>
        <w:t xml:space="preserve">Certain foods, particularly spinach, contain compounds called oxalates that reduce how much of their own calcium the body actually absorbs — spinach's calcium is poorly absorbed for this reason. Some grains, pulses, nuts and seeds also contain phytates, which can reduce mineral absorption; soaking, sprouting, fermenting grain or pulse batters, and cooking can reduce phytate levels. Curd is itself a calcium-containing fermented food, but it doesn't remove phytates from unrelated foods served alongside it. In an ordinary varied diet, where spinach or dal is one of several calcium sources rather than the main one, this is a minor detail rather than something to plan around; it mainly matters if a narrow diet leans heavily on a single high-oxalate or high-phytate food.</w:t>
      </w:r>
    </w:p>
    <w:p>
      <w:pPr>
        <w:keepNext w:val="false"/>
        <w:spacing w:after="30" w:before="0"/>
      </w:pPr>
      <w:r>
        <w:rPr>
          <w:b w:val="false"/>
          <w:bCs w:val="false"/>
          <w:i w:val="false"/>
          <w:iCs w:val="false"/>
          <w:color w:val="000000"/>
        </w:rPr>
        <w:t xml:space="preserve">Many toddlers can meet their calcium needs through a varied diet containing suitable calcium sources, and a supplement is not routinely necessary. However, adequacy depends on the foods offered, their portions and how much the child consumes. The conversation is different for a child who genuinely can't get enough from food — significant dairy avoidance from a cow's milk allergy, a vegan diet without deliberate planning, or another very limited diet. If dairy and fortified alternatives are absent, the child eats a very limited range of foods, or growth and bone health are concerns, review the overall diet with the child's clinician before starting a supplement. More isn't better once needs are met, either — going well beyond the reference through food alone is genuinely difficult, but stacking a supplement on top of an already-adequate diet doesn't add benefit and isn't something to do without medical guidance.</w:t>
      </w:r>
    </w:p>
    <w:p>
      <w:pPr>
        <w:pStyle w:val="Heading1"/>
        <w:keepNext/>
        <w:spacing w:after="22" w:before="55"/>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apply to her, not the toddler — “if you're still hungry” also refers to the mother. Several meals naturally include ragi, sesame, paneer or leafy greens; there's no need to add calcium on top.</w:t>
      </w:r>
    </w:p>
    <w:p>
      <w:pPr>
        <w:pStyle w:val="Heading1"/>
        <w:keepNext w:val="false"/>
        <w:pageBreakBefore/>
        <w:spacing w:after="22" w:before="55"/>
      </w:pPr>
      <w:r>
        <w:rPr>
          <w:b/>
          <w:bCs/>
          <w:color w:val="1F2E4D"/>
        </w:rPr>
        <w:t xml:space="preserve">If a medical condition affects your meals</w:t>
      </w:r>
    </w:p>
    <w:p>
      <w:pPr>
        <w:keepNext w:val="false"/>
        <w:spacing w:after="10"/>
      </w:pPr>
      <w:r>
        <w:rPr>
          <w:b/>
          <w:bCs/>
          <w:color w:val="BE6240"/>
        </w:rPr>
        <w:t xml:space="preserve">If your child avoids dairy altogether: </w:t>
      </w:r>
      <w:r>
        <w:rPr>
          <w:color w:val="000000"/>
        </w:rPr>
        <w:t xml:space="preserve">mention this to your child's doctor, especially for a cow's milk allergy, a vegan diet, or another reason dairy is fully excluded. Lactose intolerance alone usually still allows curd and hard cheese — but full dairy avoidance calls for a deliberate look at non-dairy sources like ragi, sesame, calcium-set tofu, leafy greens and fortified plant milk, and possibly a supplement planned with your doctor.</w:t>
      </w:r>
    </w:p>
    <w:p>
      <w:pPr>
        <w:keepNext/>
        <w:spacing w:after="10"/>
      </w:pPr>
      <w:r>
        <w:rPr>
          <w:b/>
          <w:bCs/>
          <w:color w:val="BE6240"/>
        </w:rPr>
        <w:t xml:space="preserve">If you manage diabetes: </w:t>
      </w:r>
      <w:r>
        <w:rPr>
          <w:color w:val="000000"/>
        </w:rPr>
        <w:t xml:space="preserve">continue your prescribed meal, monitoring and medication schedule as usual — this week's focus on your child's calcium intake doesn't change what you do for yourself.</w:t>
      </w:r>
    </w:p>
    <w:p>
      <w:pPr>
        <w:keepNext/>
        <w:spacing w:after="1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1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complicated. Offer your toddler's usual mix of milk, curd, paneer, ragi and vegetables, and there's no reason to track calcium separately or add a supplement on top unless your doctor suggests it.</w:t>
      </w:r>
    </w:p>
    <w:p>
      <w:pPr>
        <w:pStyle w:val="Heading1"/>
        <w:keepNext/>
        <w:spacing w:after="22" w:before="55"/>
      </w:pPr>
      <w:r>
        <w:rPr>
          <w:b/>
          <w:bCs/>
          <w:color w:val="1F2E4D"/>
        </w:rPr>
        <w:t xml:space="preserve">If you eat meat, fish, or eggs</w:t>
      </w:r>
    </w:p>
    <w:p>
      <w:pPr>
        <w:spacing w:after="240"/>
      </w:pPr>
      <w:r>
        <w:rPr>
          <w:color w:val="BE6240"/>
        </w:rPr>
        <w:t xml:space="preserve">Where a meat, fish or egg option appears, it is optional — choose the vegetarian alternative freely. Cook them all the way through, keep chicken boneless and finely shredded, and keep fish deboned and finely flaked; this week's fish choice (basa) is optional too, so use chicken, egg or a vegetarian option instead if you'd rather.</w:t>
      </w:r>
    </w:p>
    <w:p>
      <w:pPr>
        <w:pStyle w:val="Heading2"/>
        <w:keepNext/>
        <w:pBdr>
          <w:top w:val="single" w:color="A97418" w:sz="12" w:space="4"/>
        </w:pBdr>
        <w:spacing w:after="6" w:before="16"/>
      </w:pPr>
      <w:r>
        <w:rPr>
          <w:b/>
          <w:bCs/>
          <w:color w:val="1F2E4D"/>
        </w:rPr>
        <w:t xml:space="preserve">Day 1 — Anchor</w:t>
      </w:r>
    </w:p>
    <w:p>
      <w:pPr>
        <w:keepNext/>
        <w:spacing w:after="56" w:before="0"/>
      </w:pPr>
      <w:r>
        <w:rPr>
          <w:b w:val="false"/>
          <w:bCs w:val="false"/>
          <w:i w:val="false"/>
          <w:iCs w:val="false"/>
          <w:color w:val="000000"/>
        </w:rPr>
        <w:t xml:space="preserve">Calcium reference values differ between national frameworks. Indian guidance may use approximately 500 milligrams per day for this age, while some international frameworks use 700 milligrams for children aged one to three. These are population reference values, not numbers families need to calculate meal by meal — the practical takeaway is to follow the Indian reference consistently while emphasizing varied calcium-containing foods rather than daily counting. Young children can absorb calcium efficiently, but the amount absorbed varies according to the food source, vitamin D status and the rest of the diet — a steady pattern of suitable calcium-containing foods matters more than estimating an absorption percentage. Milk, curd, paneer, calcium-set tofu, fortified alternatives and selected grains or greens can all contribute; whether the total is adequate depends on the foods chosen, their portions, and how much the child actually consumes.</w:t>
      </w:r>
    </w:p>
    <w:p>
      <w:pPr>
        <w:keepNext/>
        <w:spacing w:after="2" w:before="6"/>
      </w:pPr>
      <w:r>
        <w:rPr>
          <w:b/>
          <w:bCs/>
          <w:color w:val="5F7052"/>
        </w:rPr>
        <w:t xml:space="preserve">Breakfast — choose one:</w:t>
      </w:r>
    </w:p>
    <w:p>
      <w:pPr>
        <w:keepNext/>
        <w:spacing w:after="2"/>
      </w:pPr>
      <w:r>
        <w:t xml:space="preserve">A. Ragi dosa with a mild coconut chutney</w:t>
      </w:r>
    </w:p>
    <w:p>
      <w:pPr>
        <w:keepNext w:val="false"/>
        <w:spacing w:after="10"/>
      </w:pPr>
      <w:r>
        <w:t xml:space="preserve">B. Ragi dosa with a fully cooked hard-boiled egg, finely chopped</w:t>
      </w:r>
    </w:p>
    <w:p>
      <w:pPr>
        <w:keepNext/>
        <w:spacing w:after="2" w:before="6"/>
      </w:pPr>
      <w:r>
        <w:rPr>
          <w:b/>
          <w:bCs/>
          <w:color w:val="5F7052"/>
        </w:rPr>
        <w:t xml:space="preserve">Lunch — choose one:</w:t>
      </w:r>
    </w:p>
    <w:p>
      <w:pPr>
        <w:keepNext/>
        <w:spacing w:after="2"/>
      </w:pPr>
      <w:r>
        <w:t xml:space="preserve">A. Rice with a moong dal and soft-cooked methi (fenugreek) leaves</w:t>
      </w:r>
    </w:p>
    <w:p>
      <w:pPr>
        <w:keepNext w:val="false"/>
        <w:spacing w:after="10"/>
      </w:pPr>
      <w:r>
        <w:t xml:space="preserve">B. Rice with boneless, finely shredded chicken and soft-cooked methi (fenugreek) leaves</w:t>
      </w:r>
    </w:p>
    <w:p>
      <w:pPr>
        <w:keepNext/>
        <w:spacing w:after="2" w:before="6"/>
      </w:pPr>
      <w:r>
        <w:rPr>
          <w:b/>
          <w:bCs/>
          <w:color w:val="5F7052"/>
        </w:rPr>
        <w:t xml:space="preserve">Nourishment break — choose one:</w:t>
      </w:r>
    </w:p>
    <w:p>
      <w:pPr>
        <w:keepNext/>
        <w:spacing w:after="2"/>
      </w:pPr>
      <w:r>
        <w:t xml:space="preserve">A. A small bowl of curd with grated paneer and a pinch of cumin</w:t>
      </w:r>
    </w:p>
    <w:p>
      <w:pPr>
        <w:keepNext w:val="false"/>
        <w:spacing w:after="10"/>
      </w:pPr>
      <w:r>
        <w:t xml:space="preserve">B. Thick curd with a small amount of finely ground sesame stirred through, only if sesame has already been introduced safely</w:t>
      </w:r>
    </w:p>
    <w:p>
      <w:pPr>
        <w:keepNext/>
        <w:spacing w:after="2" w:before="6"/>
      </w:pPr>
      <w:r>
        <w:rPr>
          <w:b/>
          <w:bCs/>
          <w:color w:val="5F7052"/>
        </w:rPr>
        <w:t xml:space="preserve">Dinner — choose one:</w:t>
      </w:r>
    </w:p>
    <w:p>
      <w:pPr>
        <w:keepNext/>
        <w:spacing w:after="2"/>
      </w:pPr>
      <w:r>
        <w:t xml:space="preserve">A. Soft khichdi with a masoor dal and soft-cooked pumpkin</w:t>
      </w:r>
    </w:p>
    <w:p>
      <w:pPr>
        <w:keepNext/>
        <w:spacing w:after="10"/>
      </w:pPr>
      <w:r>
        <w:t xml:space="preserve">B. Soft khichdi with a mild basa curry, boneless, flaked and carefully checked for bones, and soft-cooked pumpkin</w:t>
      </w:r>
    </w:p>
    <w:p>
      <w:pPr>
        <w:keepNext w:val="false"/>
        <w:spacing w:after="1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6" w:before="16"/>
      </w:pPr>
      <w:r>
        <w:rPr>
          <w:b/>
          <w:bCs/>
          <w:color w:val="1F2E4D"/>
        </w:rPr>
        <w:t xml:space="preserve">Day 2 — Everyday sources: milk, curd, paneer and ragi</w:t>
      </w:r>
    </w:p>
    <w:p>
      <w:pPr>
        <w:keepNext/>
        <w:spacing w:after="26" w:before="0"/>
      </w:pPr>
      <w:r>
        <w:rPr>
          <w:b w:val="false"/>
          <w:bCs w:val="false"/>
          <w:i w:val="false"/>
          <w:iCs w:val="false"/>
          <w:color w:val="000000"/>
        </w:rPr>
        <w:t xml:space="preserve">Milk, curd and paneer are the most familiar calcium sources, and they work well: approximately 240 ml of milk provides around 300 milligrams of calcium, although values vary by product, and calcium in curd and paneer also varies with portion size and preparation. Less familiar but useful is ragi — it contains more calcium than many other grains, though how much it actually contributes depends on the amount of dry ragi used and how it's prepared, so it's best thought of as one part of a varied calcium pattern rather than a direct substitute for a cup of milk. Ragi porridge and ragi dosa are already common toddler foods across India for good reason, alongside milk, curd and paneer, not instead of them.</w:t>
      </w:r>
    </w:p>
    <w:p>
      <w:pPr>
        <w:keepNext/>
        <w:spacing w:after="56" w:before="0"/>
      </w:pPr>
      <w:r>
        <w:rPr>
          <w:b w:val="false"/>
          <w:bCs w:val="false"/>
          <w:i w:val="false"/>
          <w:iCs w:val="false"/>
          <w:color w:val="000000"/>
        </w:rPr>
        <w:t xml:space="preserve">More milk isn't automatically better, either. Large volumes can fill up a toddler and reduce appetite for other foods, and have been linked to lower iron intake when milk crowds out iron-rich foods. Offer milk as part of a varied plate rather than using it to replace meals.</w:t>
      </w:r>
    </w:p>
    <w:p>
      <w:pPr>
        <w:keepNext/>
        <w:spacing w:after="2" w:before="6"/>
      </w:pPr>
      <w:r>
        <w:rPr>
          <w:b/>
          <w:bCs/>
          <w:color w:val="5F7052"/>
        </w:rPr>
        <w:t xml:space="preserve">Breakfast — choose one:</w:t>
      </w:r>
    </w:p>
    <w:p>
      <w:pPr>
        <w:keepNext/>
        <w:spacing w:after="2"/>
      </w:pPr>
      <w:r>
        <w:t xml:space="preserve">A. Ragi porridge cooked in whole milk with mashed ripe banana</w:t>
      </w:r>
    </w:p>
    <w:p>
      <w:pPr>
        <w:keepNext w:val="false"/>
        <w:spacing w:after="10"/>
      </w:pPr>
      <w:r>
        <w:t xml:space="preserve">B. Ragi porridge cooked in whole milk with a fully cooked hard-boiled egg, finely chopped</w:t>
      </w:r>
    </w:p>
    <w:p>
      <w:pPr>
        <w:keepNext/>
        <w:spacing w:after="2" w:before="6"/>
      </w:pPr>
      <w:r>
        <w:rPr>
          <w:b/>
          <w:bCs/>
          <w:color w:val="5F7052"/>
        </w:rPr>
        <w:t xml:space="preserve">Lunch — choose one:</w:t>
      </w:r>
    </w:p>
    <w:p>
      <w:pPr>
        <w:keepNext/>
        <w:spacing w:after="2"/>
      </w:pPr>
      <w:r>
        <w:t xml:space="preserve">A. Soft roti with a toor dal and soft-cooked drumstick, pulp only</w:t>
      </w:r>
    </w:p>
    <w:p>
      <w:pPr>
        <w:keepNext w:val="false"/>
        <w:spacing w:after="10"/>
      </w:pPr>
      <w:r>
        <w:t xml:space="preserve">B. Soft roti with boneless, finely shredded chicken and soft-cooked drumstick, pulp only</w:t>
      </w:r>
    </w:p>
    <w:p>
      <w:pPr>
        <w:keepNext/>
        <w:spacing w:after="2" w:before="6"/>
      </w:pPr>
      <w:r>
        <w:rPr>
          <w:b/>
          <w:bCs/>
          <w:color w:val="5F7052"/>
        </w:rPr>
        <w:t xml:space="preserve">Nourishment break — choose one:</w:t>
      </w:r>
    </w:p>
    <w:p>
      <w:pPr>
        <w:keepNext/>
        <w:spacing w:after="2"/>
      </w:pPr>
      <w:r>
        <w:t xml:space="preserve">A. A small bowl of curd with grated paneer and a pinch of ajwain</w:t>
      </w:r>
    </w:p>
    <w:p>
      <w:pPr>
        <w:keepNext w:val="false"/>
        <w:spacing w:after="10"/>
      </w:pPr>
      <w:r>
        <w:t xml:space="preserve">B. A small bowl of dal with grated paneer and a pinch of hing</w:t>
      </w:r>
    </w:p>
    <w:p>
      <w:pPr>
        <w:keepNext/>
        <w:spacing w:after="2" w:before="6"/>
      </w:pPr>
      <w:r>
        <w:rPr>
          <w:b/>
          <w:bCs/>
          <w:color w:val="5F7052"/>
        </w:rPr>
        <w:t xml:space="preserve">Dinner — choose one:</w:t>
      </w:r>
    </w:p>
    <w:p>
      <w:pPr>
        <w:keepNext/>
        <w:spacing w:after="2"/>
      </w:pPr>
      <w:r>
        <w:t xml:space="preserve">A. Rice with a chana dal and soft-cooked amaranth leaves (chaulai)</w:t>
      </w:r>
    </w:p>
    <w:p>
      <w:pPr>
        <w:keepNext/>
        <w:spacing w:after="10"/>
      </w:pPr>
      <w:r>
        <w:t xml:space="preserve">B. Rice with boneless, finely shredded chicken and soft-cooked amaranth leaves (chaulai)</w:t>
      </w:r>
    </w:p>
    <w:p>
      <w:pPr>
        <w:keepNext w:val="false"/>
        <w:spacing w:after="1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6" w:before="16"/>
      </w:pPr>
      <w:r>
        <w:rPr>
          <w:b/>
          <w:bCs/>
          <w:color w:val="1F2E4D"/>
        </w:rPr>
        <w:t xml:space="preserve">Day 3 — Non-dairy sources</w:t>
      </w:r>
    </w:p>
    <w:p>
      <w:pPr>
        <w:keepNext/>
        <w:spacing w:after="56" w:before="0"/>
      </w:pPr>
      <w:r>
        <w:rPr>
          <w:b w:val="false"/>
          <w:bCs w:val="false"/>
          <w:i w:val="false"/>
          <w:iCs w:val="false"/>
          <w:color w:val="000000"/>
        </w:rPr>
        <w:t xml:space="preserve">If your toddler has little or no dairy, several other foods carry meaningful calcium. Sesame can contribute calcium, but its calcium content varies considerably between hulled and unhulled forms. For a toddler, use sesame finely ground into a smooth paste or powder and stir a small amount into soft food, only once sesame has been introduced safely — don't offer whole seeds or firm, sticky sesame laddoos as a way to add calcium, since both carry a choking risk at this age. Moringa or methi leaves also contribute. If dairy is excluded, calcium-set tofu (check the label for calcium sulfate or calcium chloride) and an age-appropriate fortified alternative can help — check the label for calcium, vitamin D, protein and added sugar, since fortification and suitability vary considerably between soy, almond, oat and other plant milks. Homemade nut or plant milk isn't fortified and shouldn't be assumed to replace milk nutritionally. Choosing a primary milk alternative for a child under two, especially with a cow's milk allergy or a vegan diet, is worth discussing individually with your doctor.</w:t>
      </w:r>
    </w:p>
    <w:p>
      <w:pPr>
        <w:keepNext/>
        <w:spacing w:after="2" w:before="6"/>
      </w:pPr>
      <w:r>
        <w:rPr>
          <w:b/>
          <w:bCs/>
          <w:color w:val="5F7052"/>
        </w:rPr>
        <w:t xml:space="preserve">Breakfast — choose one:</w:t>
      </w:r>
    </w:p>
    <w:p>
      <w:pPr>
        <w:keepNext/>
        <w:spacing w:after="2"/>
      </w:pPr>
      <w:r>
        <w:t xml:space="preserve">A. Vegetable dhokla with a mild coriander chutney</w:t>
      </w:r>
    </w:p>
    <w:p>
      <w:pPr>
        <w:keepNext w:val="false"/>
        <w:spacing w:after="10"/>
      </w:pPr>
      <w:r>
        <w:t xml:space="preserve">B. Vegetable dhokla with a fully cooked egg bhurji on the side</w:t>
      </w:r>
    </w:p>
    <w:p>
      <w:pPr>
        <w:keepNext/>
        <w:spacing w:after="2" w:before="6"/>
      </w:pPr>
      <w:r>
        <w:rPr>
          <w:b/>
          <w:bCs/>
          <w:color w:val="5F7052"/>
        </w:rPr>
        <w:t xml:space="preserve">Lunch — choose one:</w:t>
      </w:r>
    </w:p>
    <w:p>
      <w:pPr>
        <w:keepNext/>
        <w:spacing w:after="2"/>
      </w:pPr>
      <w:r>
        <w:t xml:space="preserve">A. Soft khichdi with a moong dal and soft-cooked moringa (drumstick) leaves</w:t>
      </w:r>
    </w:p>
    <w:p>
      <w:pPr>
        <w:keepNext w:val="false"/>
        <w:spacing w:after="10"/>
      </w:pPr>
      <w:r>
        <w:t xml:space="preserve">B. Soft khichdi with boneless, finely shredded chicken and soft-cooked moringa (drumstick) leaves</w:t>
      </w:r>
    </w:p>
    <w:p>
      <w:pPr>
        <w:keepNext/>
        <w:spacing w:after="2" w:before="6"/>
      </w:pPr>
      <w:r>
        <w:rPr>
          <w:b/>
          <w:bCs/>
          <w:color w:val="5F7052"/>
        </w:rPr>
        <w:t xml:space="preserve">Nourishment break — choose one:</w:t>
      </w:r>
    </w:p>
    <w:p>
      <w:pPr>
        <w:keepNext/>
        <w:spacing w:after="2"/>
      </w:pPr>
      <w:r>
        <w:t xml:space="preserve">A. Calcium-set tofu mashed smoothly with soft-cooked vegetables or mashed ripe fruit</w:t>
      </w:r>
    </w:p>
    <w:p>
      <w:pPr>
        <w:keepNext w:val="false"/>
        <w:spacing w:after="10"/>
      </w:pPr>
      <w:r>
        <w:t xml:space="preserve">B. A small bowl of dal with finely ground sesame, only if sesame has already been introduced safely</w:t>
      </w:r>
    </w:p>
    <w:p>
      <w:pPr>
        <w:keepNext/>
        <w:spacing w:after="2" w:before="6"/>
      </w:pPr>
      <w:r>
        <w:rPr>
          <w:b/>
          <w:bCs/>
          <w:color w:val="5F7052"/>
        </w:rPr>
        <w:t xml:space="preserve">Dinner — choose one:</w:t>
      </w:r>
    </w:p>
    <w:p>
      <w:pPr>
        <w:keepNext/>
        <w:spacing w:after="2"/>
      </w:pPr>
      <w:r>
        <w:t xml:space="preserve">A. Rice with a sambar and soft-cooked capsicum</w:t>
      </w:r>
    </w:p>
    <w:p>
      <w:pPr>
        <w:keepNext/>
        <w:spacing w:after="10"/>
      </w:pPr>
      <w:r>
        <w:t xml:space="preserve">B. Rice with a mild egg curry, fully cooked, and soft-cooked capsicum</w:t>
      </w:r>
    </w:p>
    <w:p>
      <w:pPr>
        <w:keepNext w:val="false"/>
        <w:spacing w:after="1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6" w:before="16"/>
      </w:pPr>
      <w:r>
        <w:rPr>
          <w:b/>
          <w:bCs/>
          <w:color w:val="1F2E4D"/>
        </w:rPr>
        <w:t xml:space="preserve">Day 4 — A word on spinach</w:t>
      </w:r>
    </w:p>
    <w:p>
      <w:pPr>
        <w:keepNext/>
        <w:spacing w:after="56" w:before="0"/>
      </w:pPr>
      <w:r>
        <w:rPr>
          <w:b w:val="false"/>
          <w:bCs w:val="false"/>
          <w:i w:val="false"/>
          <w:iCs w:val="false"/>
          <w:color w:val="000000"/>
        </w:rPr>
        <w:t xml:space="preserve">Certain foods, particularly spinach, contain compounds called oxalates that reduce how much of their own calcium the body actually absorbs — spinach's calcium is poorly absorbed for this reason. Some grains, pulses, nuts and seeds also contain phytates, which can reduce mineral absorption; soaking, sprouting, fermenting grain or pulse batters, and cooking can reduce phytate levels. Curd is itself a calcium-containing fermented food, but it doesn't remove phytates from unrelated foods served alongside it. In an ordinary varied diet, where spinach or dal is one of several calcium sources rather than the main one, this is a minor detail rather than something to plan around; it mainly matters if a narrow diet leans heavily on a single high-oxalate or high-phytate food.</w:t>
      </w:r>
    </w:p>
    <w:p>
      <w:pPr>
        <w:keepNext/>
        <w:spacing w:after="2" w:before="6"/>
      </w:pPr>
      <w:r>
        <w:rPr>
          <w:b/>
          <w:bCs/>
          <w:color w:val="5F7052"/>
        </w:rPr>
        <w:t xml:space="preserve">Breakfast — choose one:</w:t>
      </w:r>
    </w:p>
    <w:p>
      <w:pPr>
        <w:keepNext/>
        <w:spacing w:after="2"/>
      </w:pPr>
      <w:r>
        <w:t xml:space="preserve">A. Rava idli with a mild sambar</w:t>
      </w:r>
    </w:p>
    <w:p>
      <w:pPr>
        <w:keepNext w:val="false"/>
        <w:spacing w:after="10"/>
      </w:pPr>
      <w:r>
        <w:t xml:space="preserve">B. Rava idli with a fully cooked egg bhurji on the side</w:t>
      </w:r>
    </w:p>
    <w:p>
      <w:pPr>
        <w:keepNext/>
        <w:spacing w:after="2" w:before="6"/>
      </w:pPr>
      <w:r>
        <w:rPr>
          <w:b/>
          <w:bCs/>
          <w:color w:val="5F7052"/>
        </w:rPr>
        <w:t xml:space="preserve">Lunch — choose one:</w:t>
      </w:r>
    </w:p>
    <w:p>
      <w:pPr>
        <w:keepNext/>
        <w:spacing w:after="2"/>
      </w:pPr>
      <w:r>
        <w:t xml:space="preserve">A. Soft roti with a masoor dal and soft-cooked spinach</w:t>
      </w:r>
    </w:p>
    <w:p>
      <w:pPr>
        <w:keepNext w:val="false"/>
        <w:spacing w:after="10"/>
      </w:pPr>
      <w:r>
        <w:t xml:space="preserve">B. Soft roti with boneless, finely shredded chicken and soft-cooked spinach</w:t>
      </w:r>
    </w:p>
    <w:p>
      <w:pPr>
        <w:keepNext/>
        <w:spacing w:after="2" w:before="6"/>
      </w:pPr>
      <w:r>
        <w:rPr>
          <w:b/>
          <w:bCs/>
          <w:color w:val="5F7052"/>
        </w:rPr>
        <w:t xml:space="preserve">Nourishment break — choose one:</w:t>
      </w:r>
    </w:p>
    <w:p>
      <w:pPr>
        <w:keepNext/>
        <w:spacing w:after="2"/>
      </w:pPr>
      <w:r>
        <w:t xml:space="preserve">A. A small bowl of curd with mashed ripe banana and a pinch of turmeric</w:t>
      </w:r>
    </w:p>
    <w:p>
      <w:pPr>
        <w:keepNext w:val="false"/>
        <w:spacing w:after="10"/>
      </w:pPr>
      <w:r>
        <w:t xml:space="preserve">B. A small bowl of dal with crumbled paneer stirred in</w:t>
      </w:r>
    </w:p>
    <w:p>
      <w:pPr>
        <w:keepNext/>
        <w:spacing w:after="2" w:before="6"/>
      </w:pPr>
      <w:r>
        <w:rPr>
          <w:b/>
          <w:bCs/>
          <w:color w:val="5F7052"/>
        </w:rPr>
        <w:t xml:space="preserve">Dinner — choose one:</w:t>
      </w:r>
    </w:p>
    <w:p>
      <w:pPr>
        <w:keepNext/>
        <w:spacing w:after="2"/>
      </w:pPr>
      <w:r>
        <w:t xml:space="preserve">A. Rice with a toor dal and soft-cooked cauliflower</w:t>
      </w:r>
    </w:p>
    <w:p>
      <w:pPr>
        <w:keepNext/>
        <w:spacing w:after="10"/>
      </w:pPr>
      <w:r>
        <w:t xml:space="preserve">B. Rice with boneless, finely shredded chicken and soft-cooked cauliflower</w:t>
      </w:r>
    </w:p>
    <w:p>
      <w:pPr>
        <w:keepNext w:val="false"/>
        <w:spacing w:after="1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6" w:before="16"/>
      </w:pPr>
      <w:r>
        <w:rPr>
          <w:b/>
          <w:bCs/>
          <w:color w:val="1F2E4D"/>
        </w:rPr>
        <w:t xml:space="preserve">Day 5 — Supplements aren't the default</w:t>
      </w:r>
    </w:p>
    <w:p>
      <w:pPr>
        <w:keepNext/>
        <w:spacing w:after="56" w:before="0"/>
      </w:pPr>
      <w:r>
        <w:rPr>
          <w:b w:val="false"/>
          <w:bCs w:val="false"/>
          <w:i w:val="false"/>
          <w:iCs w:val="false"/>
          <w:color w:val="000000"/>
        </w:rPr>
        <w:t xml:space="preserve">Many toddlers can meet their calcium needs through a varied diet containing suitable calcium sources, and a supplement is not routinely necessary. However, adequacy depends on the foods offered, their portions and how much the child consumes. The conversation is different for a child who genuinely can't get enough from food — significant dairy avoidance from a cow's milk allergy, a vegan diet without deliberate planning, or another very limited diet. If dairy and fortified alternatives are absent, the child eats a very limited range of foods, or growth and bone health are concerns, review the overall diet with the child's clinician before starting a supplement. More isn't better once needs are met, either — going well beyond the reference through food alone is genuinely difficult, but stacking a supplement on top of an already-adequate diet doesn't add benefit and isn't something to do without medical guidance.</w:t>
      </w:r>
    </w:p>
    <w:p>
      <w:pPr>
        <w:keepNext/>
        <w:spacing w:after="2" w:before="6"/>
      </w:pPr>
      <w:r>
        <w:rPr>
          <w:b/>
          <w:bCs/>
          <w:color w:val="5F7052"/>
        </w:rPr>
        <w:t xml:space="preserve">Breakfast — choose one:</w:t>
      </w:r>
    </w:p>
    <w:p>
      <w:pPr>
        <w:keepNext/>
        <w:spacing w:after="2"/>
      </w:pPr>
      <w:r>
        <w:t xml:space="preserve">A. Vegetable paratha with a mild mint chutney</w:t>
      </w:r>
    </w:p>
    <w:p>
      <w:pPr>
        <w:keepNext w:val="false"/>
        <w:spacing w:after="10"/>
      </w:pPr>
      <w:r>
        <w:t xml:space="preserve">B. Vegetable paratha with a fully cooked hard-boiled egg, finely chopped, on the side</w:t>
      </w:r>
    </w:p>
    <w:p>
      <w:pPr>
        <w:keepNext/>
        <w:spacing w:after="2" w:before="6"/>
      </w:pPr>
      <w:r>
        <w:rPr>
          <w:b/>
          <w:bCs/>
          <w:color w:val="5F7052"/>
        </w:rPr>
        <w:t xml:space="preserve">Lunch — choose one:</w:t>
      </w:r>
    </w:p>
    <w:p>
      <w:pPr>
        <w:keepNext/>
        <w:spacing w:after="2"/>
      </w:pPr>
      <w:r>
        <w:t xml:space="preserve">A. Soft khichdi with a moong dal and soft-cooked green beans</w:t>
      </w:r>
    </w:p>
    <w:p>
      <w:pPr>
        <w:keepNext w:val="false"/>
        <w:spacing w:after="10"/>
      </w:pPr>
      <w:r>
        <w:t xml:space="preserve">B. Soft khichdi with boneless, finely shredded chicken and soft-cooked green beans</w:t>
      </w:r>
    </w:p>
    <w:p>
      <w:pPr>
        <w:keepNext/>
        <w:spacing w:after="2" w:before="6"/>
      </w:pPr>
      <w:r>
        <w:rPr>
          <w:b/>
          <w:bCs/>
          <w:color w:val="5F7052"/>
        </w:rPr>
        <w:t xml:space="preserve">Nourishment break — choose one:</w:t>
      </w:r>
    </w:p>
    <w:p>
      <w:pPr>
        <w:keepNext/>
        <w:spacing w:after="2"/>
      </w:pPr>
      <w:r>
        <w:t xml:space="preserve">A. A small bowl of curd with mashed very ripe guava pulp, softened and thoroughly deseeded</w:t>
      </w:r>
    </w:p>
    <w:p>
      <w:pPr>
        <w:keepNext w:val="false"/>
        <w:spacing w:after="10"/>
      </w:pPr>
      <w:r>
        <w:t xml:space="preserve">B. A small bowl of dal with grated paneer and a pinch of pepper</w:t>
      </w:r>
    </w:p>
    <w:p>
      <w:pPr>
        <w:keepNext/>
        <w:spacing w:after="2" w:before="6"/>
      </w:pPr>
      <w:r>
        <w:rPr>
          <w:b/>
          <w:bCs/>
          <w:color w:val="5F7052"/>
        </w:rPr>
        <w:t xml:space="preserve">Dinner — choose one:</w:t>
      </w:r>
    </w:p>
    <w:p>
      <w:pPr>
        <w:keepNext/>
        <w:spacing w:after="2"/>
      </w:pPr>
      <w:r>
        <w:t xml:space="preserve">A. Rice with a sambar and soft-cooked brinjal</w:t>
      </w:r>
    </w:p>
    <w:p>
      <w:pPr>
        <w:keepNext/>
        <w:spacing w:after="10"/>
      </w:pPr>
      <w:r>
        <w:t xml:space="preserve">B. Rice with boneless, finely shredded chicken and soft-cooked brinjal</w:t>
      </w:r>
    </w:p>
    <w:p>
      <w:pPr>
        <w:keepNext w:val="false"/>
        <w:spacing w:after="1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6" w:before="16"/>
      </w:pPr>
      <w:r>
        <w:rPr>
          <w:b/>
          <w:bCs/>
          <w:color w:val="1F2E4D"/>
        </w:rPr>
        <w:t xml:space="preserve">Day 6 — A gentle habit, not a rule</w:t>
      </w:r>
    </w:p>
    <w:p>
      <w:pPr>
        <w:keepNext/>
        <w:spacing w:after="56" w:before="0"/>
      </w:pPr>
      <w:r>
        <w:rPr>
          <w:b w:val="false"/>
          <w:bCs w:val="false"/>
          <w:i w:val="false"/>
          <w:iCs w:val="false"/>
          <w:color w:val="000000"/>
        </w:rPr>
        <w:t xml:space="preserve">There's no need to track calcium separately from the rest of your toddler's meals. Vitamin D helps the body absorb and use calcium, but ordinary food may not provide enough vitamin D on its own — continue any vitamin D supplementation or preventive guidance already recommended for your child's age and circumstances, and don't change the dose on your own. A varied diet containing suitable calcium sources can meet the calcium side, depending on the foods and portions the child actually consumes.</w:t>
      </w:r>
    </w:p>
    <w:p>
      <w:pPr>
        <w:keepNext/>
        <w:spacing w:after="56" w:before="0"/>
      </w:pPr>
      <w:r>
        <w:rPr>
          <w:b w:val="false"/>
          <w:bCs w:val="false"/>
          <w:i w:val="false"/>
          <w:iCs w:val="false"/>
          <w:color w:val="BE6240"/>
        </w:rPr>
        <w:t xml:space="preserve">Milk, curd, paneer, calcium-set tofu, fortified alternatives, ragi, finely ground sesame and selected greens can all contribute to calcium intake without requiring daily gram-counting.</w:t>
      </w:r>
    </w:p>
    <w:p>
      <w:pPr>
        <w:keepNext/>
        <w:spacing w:after="2" w:before="6"/>
      </w:pPr>
      <w:r>
        <w:rPr>
          <w:b/>
          <w:bCs/>
          <w:color w:val="5F7052"/>
        </w:rPr>
        <w:t xml:space="preserve">Breakfast — choose one:</w:t>
      </w:r>
    </w:p>
    <w:p>
      <w:pPr>
        <w:keepNext/>
        <w:spacing w:after="2"/>
      </w:pPr>
      <w:r>
        <w:t xml:space="preserve">A. Vegetable uttapam with a mild tomato chutney</w:t>
      </w:r>
    </w:p>
    <w:p>
      <w:pPr>
        <w:keepNext w:val="false"/>
        <w:spacing w:after="10"/>
      </w:pPr>
      <w:r>
        <w:t xml:space="preserve">B. Vegetable uttapam with a fully cooked hard-boiled egg, finely chopped, on the side</w:t>
      </w:r>
    </w:p>
    <w:p>
      <w:pPr>
        <w:keepNext/>
        <w:spacing w:after="2" w:before="6"/>
      </w:pPr>
      <w:r>
        <w:rPr>
          <w:b/>
          <w:bCs/>
          <w:color w:val="5F7052"/>
        </w:rPr>
        <w:t xml:space="preserve">Lunch — choose one:</w:t>
      </w:r>
    </w:p>
    <w:p>
      <w:pPr>
        <w:keepNext/>
        <w:spacing w:after="2"/>
      </w:pPr>
      <w:r>
        <w:t xml:space="preserve">A. Soft roti with a moong dal and soft-cooked bhindi</w:t>
      </w:r>
    </w:p>
    <w:p>
      <w:pPr>
        <w:keepNext w:val="false"/>
        <w:spacing w:after="10"/>
      </w:pPr>
      <w:r>
        <w:t xml:space="preserve">B. Soft roti with boneless, finely shredded chicken and soft-cooked bhindi</w:t>
      </w:r>
    </w:p>
    <w:p>
      <w:pPr>
        <w:keepNext/>
        <w:spacing w:after="2" w:before="6"/>
      </w:pPr>
      <w:r>
        <w:rPr>
          <w:b/>
          <w:bCs/>
          <w:color w:val="5F7052"/>
        </w:rPr>
        <w:t xml:space="preserve">Nourishment break — choose one:</w:t>
      </w:r>
    </w:p>
    <w:p>
      <w:pPr>
        <w:keepNext/>
        <w:spacing w:after="2"/>
      </w:pPr>
      <w:r>
        <w:t xml:space="preserve">A. A small bowl of dal with finely ground sesame stirred in, only if already introduced safely</w:t>
      </w:r>
    </w:p>
    <w:p>
      <w:pPr>
        <w:keepNext w:val="false"/>
        <w:spacing w:after="10"/>
      </w:pPr>
      <w:r>
        <w:t xml:space="preserve">B. A small bowl of dal with grated paneer and a pinch of cumin</w:t>
      </w:r>
    </w:p>
    <w:p>
      <w:pPr>
        <w:keepNext/>
        <w:spacing w:after="2" w:before="6"/>
      </w:pPr>
      <w:r>
        <w:rPr>
          <w:b/>
          <w:bCs/>
          <w:color w:val="5F7052"/>
        </w:rPr>
        <w:t xml:space="preserve">Dinner — choose one:</w:t>
      </w:r>
    </w:p>
    <w:p>
      <w:pPr>
        <w:keepNext/>
        <w:spacing w:after="2"/>
      </w:pPr>
      <w:r>
        <w:t xml:space="preserve">A. Soft khichdi with a masoor dal and soft-cooked lauki</w:t>
      </w:r>
    </w:p>
    <w:p>
      <w:pPr>
        <w:keepNext/>
        <w:spacing w:after="10"/>
      </w:pPr>
      <w:r>
        <w:t xml:space="preserve">B. Soft khichdi with boneless, finely shredded chicken and soft-cooked lauki</w:t>
      </w:r>
    </w:p>
    <w:p>
      <w:pPr>
        <w:keepNext w:val="false"/>
        <w:spacing w:after="1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6" w:before="16"/>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Looking back at the week, did calcium show up through ordinary foods like milk, curd, ragi or greens without your having to plan around it specially?</w:t>
      </w:r>
    </w:p>
    <w:p>
      <w:pPr>
        <w:pStyle w:val="Heading1"/>
        <w:keepNext/>
        <w:spacing w:after="22" w:before="55"/>
      </w:pPr>
      <w:r>
        <w:rPr>
          <w:b/>
          <w:bCs/>
          <w:color w:val="1F2E4D"/>
        </w:rPr>
        <w:t xml:space="preserve">Gentle weekly reflection</w:t>
      </w:r>
    </w:p>
    <w:p>
      <w:pPr>
        <w:keepNext w:val="false"/>
        <w:spacing w:after="240" w:before="0"/>
      </w:pPr>
      <w:r>
        <w:rPr>
          <w:b w:val="false"/>
          <w:bCs w:val="false"/>
          <w:i w:val="false"/>
          <w:iCs w:val="false"/>
          <w:color w:val="000000"/>
        </w:rPr>
        <w:t xml:space="preserve">Calcium and vitamin D work together, but food alone isn't a reliable vitamin D source. Steady, varied eating with suitable calcium sources supports the calcium side, while vitamin D still depends on the supplementation or preventive guidance appropriate for your child.</w:t>
      </w:r>
    </w:p>
    <w:p>
      <w:pPr>
        <w:pStyle w:val="Heading1"/>
        <w:keepNext w:val="false"/>
        <w:spacing w:after="22" w:before="55"/>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22" w:before="55"/>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2026-08-26T17:09:26.125Z</dcterms:created>
  <dcterms:modified xsi:type="dcterms:W3CDTF">2026-08-26T17:09:26.125Z</dcterms:modified>
</cp:coreProperties>
</file>

<file path=docProps/custom.xml><?xml version="1.0" encoding="utf-8"?>
<Properties xmlns="http://schemas.openxmlformats.org/officeDocument/2006/custom-properties" xmlns:vt="http://schemas.openxmlformats.org/officeDocument/2006/docPropsVTypes"/>
</file>