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97</w:t>
      </w:r>
    </w:p>
    <w:p>
      <w:pPr>
        <w:pStyle w:val="Heading1"/>
        <w:keepNext w:val="false"/>
        <w:spacing w:after="5" w:before="20"/>
      </w:pPr>
      <w:r>
        <w:rPr>
          <w:b/>
          <w:bCs/>
          <w:color w:val="1F2E4D"/>
        </w:rPr>
        <w:t xml:space="preserve">Weekly nourishment theme</w:t>
      </w:r>
    </w:p>
    <w:p>
      <w:pPr>
        <w:keepNext w:val="false"/>
        <w:spacing w:after="80" w:before="0"/>
      </w:pPr>
      <w:r>
        <w:rPr>
          <w:b/>
          <w:bCs/>
          <w:i w:val="false"/>
          <w:iCs w:val="false"/>
          <w:color w:val="1F2E4D"/>
          <w:sz w:val="26"/>
          <w:szCs w:val="26"/>
        </w:rPr>
        <w:t xml:space="preserve">How much vitamin B12 does your toddler need, and where does it come from?</w:t>
      </w:r>
    </w:p>
    <w:p>
      <w:pPr>
        <w:keepNext w:val="false"/>
        <w:spacing w:after="240" w:before="0"/>
      </w:pPr>
      <w:r>
        <w:rPr>
          <w:b w:val="false"/>
          <w:bCs w:val="false"/>
          <w:i/>
          <w:iCs/>
          <w:color w:val="5F7052"/>
        </w:rPr>
        <w:t xml:space="preserve">"Vitamin B12 supports your toddler's nervous system and blood-cell formation. Reliable sources include dairy, eggs, meat, fish and foods specifically fortified with B12, but adequacy depends on the amounts and frequency actually consumed. A vegan toddler needs a dependable fortified source or an appropriately planned supplement from the start."</w:t>
      </w:r>
    </w:p>
    <w:p>
      <w:pPr>
        <w:pStyle w:val="Heading1"/>
        <w:keepNext w:val="false"/>
        <w:spacing w:after="5" w:before="20"/>
      </w:pPr>
      <w:r>
        <w:rPr>
          <w:b/>
          <w:bCs/>
          <w:color w:val="1F2E4D"/>
        </w:rPr>
        <w:t xml:space="preserve">Right around now</w:t>
      </w:r>
    </w:p>
    <w:p>
      <w:pPr>
        <w:keepNext w:val="false"/>
        <w:spacing w:after="240" w:before="0"/>
      </w:pPr>
      <w:r>
        <w:rPr>
          <w:b w:val="false"/>
          <w:bCs w:val="false"/>
          <w:i w:val="false"/>
          <w:iCs w:val="false"/>
          <w:color w:val="000000"/>
        </w:rPr>
        <w:t xml:space="preserve">Vitamin B12 doesn't come up often in everyday conversations about toddler food, but it follows a simple rule: it comes reliably from animal-source foods, appropriately fortified foods or supplements — ordinary unfortified plant foods do not provide a dependable source. This week looks at how much your toddler needs, and what a vegan diet specifically needs to stay on track.</w:t>
      </w:r>
    </w:p>
    <w:p>
      <w:pPr>
        <w:pStyle w:val="Heading1"/>
        <w:keepNext w:val="false"/>
        <w:spacing w:after="5" w:before="20"/>
      </w:pPr>
      <w:r>
        <w:rPr>
          <w:b/>
          <w:bCs/>
          <w:color w:val="1F2E4D"/>
        </w:rPr>
        <w:t xml:space="preserve">Why it matters now</w:t>
      </w:r>
    </w:p>
    <w:p>
      <w:pPr>
        <w:keepNext w:val="false"/>
        <w:spacing w:after="30" w:before="0"/>
      </w:pPr>
      <w:r>
        <w:rPr>
          <w:b w:val="false"/>
          <w:bCs w:val="false"/>
          <w:i w:val="false"/>
          <w:iCs w:val="false"/>
          <w:color w:val="000000"/>
        </w:rPr>
        <w:t xml:space="preserve">Vitamin B12 needs are tiny at this age: a commonly used reference for children aged one to three is approximately 0.9 micrograms a day. B12 supports red blood cell formation and the nervous system, including ongoing brain development. Risk depends on whether the child regularly consumes a dependable B12 source — not simply on whether the family identifies as vegetarian.</w:t>
      </w:r>
    </w:p>
    <w:p>
      <w:pPr>
        <w:keepNext w:val="false"/>
        <w:spacing w:after="30" w:before="0"/>
      </w:pPr>
      <w:r>
        <w:rPr>
          <w:b w:val="false"/>
          <w:bCs w:val="false"/>
          <w:i w:val="false"/>
          <w:iCs w:val="false"/>
          <w:color w:val="000000"/>
        </w:rPr>
        <w:t xml:space="preserve">No ordinary plant food reliably contains active vitamin B12 — this includes spirulina, tempeh and nori (seaweed), which are sometimes marketed as sources but contain forms the body can't reliably use, or amounts too variable to depend on. Fortified foods (some breakfast cereals, nutritional yeast, or a fortified plant milk — check the label for added B12) and supplements are the only dependable non-animal sources. A vegan diet has no dependable natural B12 source. It therefore requires a consistently consumed food specifically fortified with B12 or an appropriately planned supplement from the start.</w:t>
      </w:r>
    </w:p>
    <w:p>
      <w:pPr>
        <w:keepNext w:val="false"/>
        <w:spacing w:after="30" w:before="0"/>
      </w:pPr>
      <w:r>
        <w:rPr>
          <w:b w:val="false"/>
          <w:bCs w:val="false"/>
          <w:i w:val="false"/>
          <w:iCs w:val="false"/>
          <w:color w:val="000000"/>
        </w:rPr>
        <w:t xml:space="preserve">B12 deficiency can affect blood formation and the nervous system. Possible signs — including unusual tiredness, pallor, poor appetite, weakness, developmental slowing or regression — can have many causes and should not be used for self-diagnosis. If a child lacks a dependable B12 source or develops concerning symptoms, seek medical assessment promptly; the clinician can decide which blood tests and clinical evaluation are appropriate. Developmental regression, marked weakness or loss of previously acquired skills should be treated as prompt-assessment concerns.</w:t>
      </w:r>
    </w:p>
    <w:p>
      <w:pPr>
        <w:keepNext w:val="false"/>
        <w:spacing w:after="30" w:before="0"/>
      </w:pPr>
      <w:r>
        <w:rPr>
          <w:b w:val="false"/>
          <w:bCs w:val="false"/>
          <w:i w:val="false"/>
          <w:iCs w:val="false"/>
          <w:color w:val="000000"/>
        </w:rPr>
        <w:t xml:space="preserve">Many toddlers who consume adequate amounts of dairy, eggs, meat or fish can meet their B12 needs through food. If intake is limited or uncertain, assess the actual pattern rather than assuming adequacy or starting a supplement independently. For a toddler on a vegan diet, or one eating very little dairy or egg, a fortified food used consistently, or a supplement planned with your doctor, is the standard way to meet this need. Check both the amount of B12 per serving and the amount the toddler actually consumes; a product used only occasionally may not provide a dependable intake. If relying on a supplement, follow an age-appropriate product and schedule recommended for the child rather than choosing the dose informally. No tolerable upper intake level has been established for vitamin B12, because available evidence hasn't identified harmful effects from ordinary recommended intakes — though that doesn't mean the body stores none; B12 can be stored, particularly in the liver. Supplements should still be age-appropriate and chosen according to professional guidance rather than by assuming that any dose is suitable.</w:t>
      </w:r>
    </w:p>
    <w:p>
      <w:pPr>
        <w:pStyle w:val="Heading1"/>
        <w:keepNext/>
        <w:spacing w:after="5" w:before="20"/>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apply to her, not the toddler — “if you're still hungry” also refers to the mother. Several meals naturally include dairy or eggs.</w:t>
      </w:r>
    </w:p>
    <w:p>
      <w:pPr>
        <w:pStyle w:val="Heading1"/>
        <w:keepNext w:val="false"/>
        <w:pageBreakBefore/>
        <w:spacing w:after="5" w:before="20"/>
      </w:pPr>
      <w:r>
        <w:rPr>
          <w:b/>
          <w:bCs/>
          <w:color w:val="1F2E4D"/>
        </w:rPr>
        <w:t xml:space="preserve">If a medical condition affects your meals</w:t>
      </w:r>
    </w:p>
    <w:p>
      <w:pPr>
        <w:keepNext w:val="false"/>
        <w:spacing w:after="6"/>
      </w:pPr>
      <w:r>
        <w:rPr>
          <w:b/>
          <w:bCs/>
          <w:color w:val="BE6240"/>
        </w:rPr>
        <w:t xml:space="preserve">A note for vegan, breastfeeding mothers: </w:t>
      </w:r>
      <w:r>
        <w:rPr>
          <w:color w:val="000000"/>
        </w:rPr>
        <w:t xml:space="preserve">if you follow a vegan diet and are breastfeeding, ensure that your own B12 intake and supplementation follow appropriate medical or dietary guidance. Maternal deficiency can reduce breast-milk B12, but the toddler's complementary diet must also contain a dependable source.</w:t>
      </w:r>
    </w:p>
    <w:p>
      <w:pPr>
        <w:keepNext/>
        <w:spacing w:after="6"/>
      </w:pPr>
      <w:r>
        <w:rPr>
          <w:b/>
          <w:bCs/>
          <w:color w:val="BE6240"/>
        </w:rPr>
        <w:t xml:space="preserve">If you manage diabetes: </w:t>
      </w:r>
      <w:r>
        <w:rPr>
          <w:color w:val="000000"/>
        </w:rPr>
        <w:t xml:space="preserve">continue your prescribed meal, monitoring and medication schedule as usual — this week's focus on your child's B12 intake doesn't change what you do for yourself.</w:t>
      </w:r>
    </w:p>
    <w:p>
      <w:pPr>
        <w:keepNext/>
        <w:spacing w:after="6"/>
      </w:pPr>
      <w:r>
        <w:rPr>
          <w:b/>
          <w:bCs/>
          <w:color w:val="BE6240"/>
        </w:rPr>
        <w:t xml:space="preserve">If you manage high blood pressure: </w:t>
      </w:r>
      <w:r>
        <w:rPr>
          <w:color w:val="000000"/>
        </w:rPr>
        <w:t xml:space="preserve">keep added salt, pickles, papad and packaged sauces within the limits advised for you.</w:t>
      </w:r>
    </w:p>
    <w:p>
      <w:pPr>
        <w:keepNext/>
        <w:spacing w:after="6"/>
      </w:pPr>
      <w:r>
        <w:rPr>
          <w:b/>
          <w:bCs/>
          <w:color w:val="BE6240"/>
        </w:rPr>
        <w:t xml:space="preserve">If you take thyroid medication: </w:t>
      </w:r>
      <w:r>
        <w:rPr>
          <w:color w:val="000000"/>
        </w:rPr>
        <w:t xml:space="preserve">continue it exactly as prescribed — this week's focus on your toddler's B12 intake doesn't change your own treatment — and maintain any required separation from iron or calcium supplements.</w:t>
      </w:r>
    </w:p>
    <w:p>
      <w:pPr>
        <w:keepNext w:val="false"/>
        <w:spacing w:after="220" w:before="0"/>
      </w:pPr>
      <w:r>
        <w:rPr>
          <w:b w:val="false"/>
          <w:bCs w:val="false"/>
          <w:i w:val="false"/>
          <w:iCs w:val="false"/>
          <w:color w:val="000000"/>
        </w:rPr>
        <w:t xml:space="preserve">If your toddler consumes adequate amounts of dairy, eggs, meat or fish, these foods may meet B12 needs without separate daily tracking. If intake is limited or uncertain, review the actual pattern. A vegan toddler requires a dependable fortified source or an appropriately planned supplement from the start.</w:t>
      </w:r>
    </w:p>
    <w:p>
      <w:pPr>
        <w:pStyle w:val="Heading1"/>
        <w:keepNext/>
        <w:spacing w:after="5" w:before="20"/>
      </w:pPr>
      <w:r>
        <w:rPr>
          <w:b/>
          <w:bCs/>
          <w:color w:val="1F2E4D"/>
        </w:rPr>
        <w:t xml:space="preserve">If you eat meat, fish, or eggs</w:t>
      </w:r>
    </w:p>
    <w:p>
      <w:pPr>
        <w:spacing w:after="240"/>
      </w:pPr>
      <w:r>
        <w:rPr>
          <w:color w:val="BE6240"/>
        </w:rPr>
        <w:t xml:space="preserve">Where a meat, fish or egg option appears, it is optional — choose the vegetarian alternative freely. Cook them all the way through, keep chicken boneless and finely shredded, and keep fish meticulously deboned and finely flaked; this week's fish choice (salmon) is optional too. Meat, fish and eggs do contribute B12 alongside dairy, but none of this week's meals depend on them.</w:t>
      </w:r>
    </w:p>
    <w:p>
      <w:pPr>
        <w:pStyle w:val="Heading2"/>
        <w:keepNext/>
        <w:pBdr>
          <w:top w:val="single" w:color="A97418" w:sz="12" w:space="4"/>
        </w:pBdr>
        <w:spacing w:after="2" w:before="6"/>
      </w:pPr>
      <w:r>
        <w:rPr>
          <w:b/>
          <w:bCs/>
          <w:color w:val="1F2E4D"/>
        </w:rPr>
        <w:t xml:space="preserve">Day 1 — Anchor</w:t>
      </w:r>
    </w:p>
    <w:p>
      <w:pPr>
        <w:keepNext/>
        <w:spacing w:after="18" w:before="0"/>
      </w:pPr>
      <w:r>
        <w:rPr>
          <w:b w:val="false"/>
          <w:bCs w:val="false"/>
          <w:i w:val="false"/>
          <w:iCs w:val="false"/>
          <w:color w:val="000000"/>
        </w:rPr>
        <w:t xml:space="preserve">Vitamin B12 needs are tiny at this age: a commonly used reference for children aged one to three is approximately 0.9 micrograms a day. B12 supports red blood cell formation and the nervous system, including ongoing brain development. Risk depends on whether the child regularly consumes a dependable B12 source — not simply on whether the family identifies as vegetarian.</w:t>
      </w:r>
    </w:p>
    <w:p>
      <w:pPr>
        <w:keepNext/>
        <w:spacing w:after="1" w:before="3"/>
      </w:pPr>
      <w:r>
        <w:rPr>
          <w:b/>
          <w:bCs/>
          <w:color w:val="5F7052"/>
        </w:rPr>
        <w:t xml:space="preserve">Breakfast — choose one:</w:t>
      </w:r>
    </w:p>
    <w:p>
      <w:pPr>
        <w:keepNext/>
        <w:spacing w:after="1"/>
      </w:pPr>
      <w:r>
        <w:t xml:space="preserve">A. Moong dal cheela with a mild mint chutney</w:t>
      </w:r>
    </w:p>
    <w:p>
      <w:pPr>
        <w:keepNext w:val="false"/>
        <w:spacing w:after="4"/>
      </w:pPr>
      <w:r>
        <w:t xml:space="preserve">B. Moong dal cheela with a fully cooked hard-boiled egg, finely chopped, on the side</w:t>
      </w:r>
    </w:p>
    <w:p>
      <w:pPr>
        <w:keepNext/>
        <w:spacing w:after="1" w:before="3"/>
      </w:pPr>
      <w:r>
        <w:rPr>
          <w:b/>
          <w:bCs/>
          <w:color w:val="5F7052"/>
        </w:rPr>
        <w:t xml:space="preserve">Lunch — choose one:</w:t>
      </w:r>
    </w:p>
    <w:p>
      <w:pPr>
        <w:keepNext/>
        <w:spacing w:after="1"/>
      </w:pPr>
      <w:r>
        <w:t xml:space="preserve">A. Rice with a moong dal and soft-cooked peas (matar), lightly mashed</w:t>
      </w:r>
    </w:p>
    <w:p>
      <w:pPr>
        <w:keepNext w:val="false"/>
        <w:spacing w:after="4"/>
      </w:pPr>
      <w:r>
        <w:t xml:space="preserve">B. Rice with boneless, finely shredded chicken and soft-cooked peas (matar), lightly mashed</w:t>
      </w:r>
    </w:p>
    <w:p>
      <w:pPr>
        <w:keepNext/>
        <w:spacing w:after="1" w:before="3"/>
      </w:pPr>
      <w:r>
        <w:rPr>
          <w:b/>
          <w:bCs/>
          <w:color w:val="5F7052"/>
        </w:rPr>
        <w:t xml:space="preserve">Nourishment break — choose one:</w:t>
      </w:r>
    </w:p>
    <w:p>
      <w:pPr>
        <w:keepNext/>
        <w:spacing w:after="1"/>
      </w:pPr>
      <w:r>
        <w:t xml:space="preserve">A. A small bowl of curd with mashed ripe banana</w:t>
      </w:r>
    </w:p>
    <w:p>
      <w:pPr>
        <w:keepNext w:val="false"/>
        <w:spacing w:after="4"/>
      </w:pPr>
      <w:r>
        <w:t xml:space="preserve">B. A small bowl of curd with a fully cooked hard-boiled egg, finely mashed</w:t>
      </w:r>
    </w:p>
    <w:p>
      <w:pPr>
        <w:keepNext/>
        <w:spacing w:after="1" w:before="3"/>
      </w:pPr>
      <w:r>
        <w:rPr>
          <w:b/>
          <w:bCs/>
          <w:color w:val="5F7052"/>
        </w:rPr>
        <w:t xml:space="preserve">Dinner — choose one:</w:t>
      </w:r>
    </w:p>
    <w:p>
      <w:pPr>
        <w:keepNext/>
        <w:spacing w:after="1"/>
      </w:pPr>
      <w:r>
        <w:t xml:space="preserve">A. Soft khichdi with a masoor dal and soft-cooked sweet corn, kernels mashed</w:t>
      </w:r>
    </w:p>
    <w:p>
      <w:pPr>
        <w:keepNext/>
        <w:spacing w:after="4"/>
      </w:pPr>
      <w:r>
        <w:t xml:space="preserve">B. Soft khichdi with a mild salmon curry, fully cooked, meticulously deboned and finely flaked, and soft-cooked sweet corn, kernels mashed</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2 — Everyday sources: dairy and eggs</w:t>
      </w:r>
    </w:p>
    <w:p>
      <w:pPr>
        <w:keepNext/>
        <w:spacing w:after="18" w:before="0"/>
      </w:pPr>
      <w:r>
        <w:rPr>
          <w:b w:val="false"/>
          <w:bCs w:val="false"/>
          <w:i w:val="false"/>
          <w:iCs w:val="false"/>
          <w:color w:val="000000"/>
        </w:rPr>
        <w:t xml:space="preserve">Milk, curd, paneer and eggs can provide B12 in a vegetarian diet, while meat and fish also contribute in families that eat them. What matters is the amount and frequency actually consumed — not merely identifying the family diet as vegetarian or non-vegetarian.</w:t>
      </w:r>
    </w:p>
    <w:p>
      <w:pPr>
        <w:keepNext/>
        <w:spacing w:after="1" w:before="3"/>
      </w:pPr>
      <w:r>
        <w:rPr>
          <w:b/>
          <w:bCs/>
          <w:color w:val="5F7052"/>
        </w:rPr>
        <w:t xml:space="preserve">Breakfast — choose one:</w:t>
      </w:r>
    </w:p>
    <w:p>
      <w:pPr>
        <w:keepNext/>
        <w:spacing w:after="1"/>
      </w:pPr>
      <w:r>
        <w:t xml:space="preserve">A. Vegetable poha with a mild tamarind chutney</w:t>
      </w:r>
    </w:p>
    <w:p>
      <w:pPr>
        <w:keepNext w:val="false"/>
        <w:spacing w:after="4"/>
      </w:pPr>
      <w:r>
        <w:t xml:space="preserve">B. Vegetable poha with a fully cooked hard-boiled egg, finely chopped, on the side</w:t>
      </w:r>
    </w:p>
    <w:p>
      <w:pPr>
        <w:keepNext/>
        <w:spacing w:after="1" w:before="3"/>
      </w:pPr>
      <w:r>
        <w:rPr>
          <w:b/>
          <w:bCs/>
          <w:color w:val="5F7052"/>
        </w:rPr>
        <w:t xml:space="preserve">Lunch — choose one:</w:t>
      </w:r>
    </w:p>
    <w:p>
      <w:pPr>
        <w:keepNext/>
        <w:spacing w:after="1"/>
      </w:pPr>
      <w:r>
        <w:t xml:space="preserve">A. Soft roti with a chana dal and soft-cooked tinda (round gourd)</w:t>
      </w:r>
    </w:p>
    <w:p>
      <w:pPr>
        <w:keepNext w:val="false"/>
        <w:spacing w:after="4"/>
      </w:pPr>
      <w:r>
        <w:t xml:space="preserve">B. Soft roti with boneless, finely shredded chicken and soft-cooked tinda (round gourd)</w:t>
      </w:r>
    </w:p>
    <w:p>
      <w:pPr>
        <w:keepNext/>
        <w:spacing w:after="1" w:before="3"/>
      </w:pPr>
      <w:r>
        <w:rPr>
          <w:b/>
          <w:bCs/>
          <w:color w:val="5F7052"/>
        </w:rPr>
        <w:t xml:space="preserve">Nourishment break — choose one:</w:t>
      </w:r>
    </w:p>
    <w:p>
      <w:pPr>
        <w:keepNext/>
        <w:spacing w:after="1"/>
      </w:pPr>
      <w:r>
        <w:t xml:space="preserve">A. A small bowl of curd with grated paneer and a pinch of pepper</w:t>
      </w:r>
    </w:p>
    <w:p>
      <w:pPr>
        <w:keepNext w:val="false"/>
        <w:spacing w:after="4"/>
      </w:pPr>
      <w:r>
        <w:t xml:space="preserve">B. A small bowl of dal with a fully cooked hard-boiled egg, finely mashed</w:t>
      </w:r>
    </w:p>
    <w:p>
      <w:pPr>
        <w:keepNext/>
        <w:spacing w:after="1" w:before="3"/>
      </w:pPr>
      <w:r>
        <w:rPr>
          <w:b/>
          <w:bCs/>
          <w:color w:val="5F7052"/>
        </w:rPr>
        <w:t xml:space="preserve">Dinner — choose one:</w:t>
      </w:r>
    </w:p>
    <w:p>
      <w:pPr>
        <w:keepNext/>
        <w:spacing w:after="1"/>
      </w:pPr>
      <w:r>
        <w:t xml:space="preserve">A. Rice with a toor dal and soft-cooked turnip</w:t>
      </w:r>
    </w:p>
    <w:p>
      <w:pPr>
        <w:keepNext/>
        <w:spacing w:after="4"/>
      </w:pPr>
      <w:r>
        <w:t xml:space="preserve">B. Rice with boneless, finely shredded chicken and soft-cooked turnip</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3 — Plant-food myths, and what a vegan diet needs</w:t>
      </w:r>
    </w:p>
    <w:p>
      <w:pPr>
        <w:keepNext/>
        <w:spacing w:after="8" w:before="0"/>
      </w:pPr>
      <w:r>
        <w:rPr>
          <w:b w:val="false"/>
          <w:bCs w:val="false"/>
          <w:i w:val="false"/>
          <w:iCs w:val="false"/>
          <w:color w:val="000000"/>
        </w:rPr>
        <w:t xml:space="preserve">No ordinary plant food reliably contains active vitamin B12 — this includes spirulina, tempeh and nori (seaweed), which are sometimes marketed as sources but contain forms the body can't reliably use, or amounts too variable to depend on. Fortified foods (some breakfast cereals, nutritional yeast, or a fortified plant milk — check the label for added B12) and supplements are the only dependable non-animal sources. A vegan diet has no dependable natural B12 source. It therefore requires a consistently consumed food specifically fortified with B12 or an appropriately planned supplement from the start.</w:t>
      </w:r>
    </w:p>
    <w:p>
      <w:pPr>
        <w:keepNext/>
        <w:spacing w:after="18" w:before="0"/>
      </w:pPr>
      <w:r>
        <w:rPr>
          <w:b w:val="false"/>
          <w:bCs w:val="false"/>
          <w:i w:val="false"/>
          <w:iCs w:val="false"/>
          <w:color w:val="000000"/>
        </w:rPr>
        <w:t xml:space="preserve">These foods do not naturally provide reliable B12. A vegan toddler still needs a separate fortified food whose label confirms an adequate B12 contribution, or an appropriately planned supplement.</w:t>
      </w:r>
    </w:p>
    <w:p>
      <w:pPr>
        <w:keepNext/>
        <w:spacing w:after="1" w:before="3"/>
      </w:pPr>
      <w:r>
        <w:rPr>
          <w:b/>
          <w:bCs/>
          <w:color w:val="5F7052"/>
        </w:rPr>
        <w:t xml:space="preserve">Breakfast — choose one:</w:t>
      </w:r>
    </w:p>
    <w:p>
      <w:pPr>
        <w:keepNext/>
        <w:spacing w:after="1"/>
      </w:pPr>
      <w:r>
        <w:t xml:space="preserve">A. Plain dosa with a completely smooth peanut chutney, no nut pieces, only if peanut has already been introduced safely</w:t>
      </w:r>
    </w:p>
    <w:p>
      <w:pPr>
        <w:keepNext w:val="false"/>
        <w:spacing w:after="4"/>
      </w:pPr>
      <w:r>
        <w:t xml:space="preserve">B. Plain dosa with a fully cooked hard-boiled egg, finely mashed, on the side</w:t>
      </w:r>
    </w:p>
    <w:p>
      <w:pPr>
        <w:keepNext/>
        <w:spacing w:after="1" w:before="3"/>
      </w:pPr>
      <w:r>
        <w:rPr>
          <w:b/>
          <w:bCs/>
          <w:color w:val="5F7052"/>
        </w:rPr>
        <w:t xml:space="preserve">Lunch — choose one:</w:t>
      </w:r>
    </w:p>
    <w:p>
      <w:pPr>
        <w:keepNext/>
        <w:spacing w:after="1"/>
      </w:pPr>
      <w:r>
        <w:t xml:space="preserve">A. Soft khichdi with a moong dal and soft-cooked capsicum</w:t>
      </w:r>
    </w:p>
    <w:p>
      <w:pPr>
        <w:keepNext w:val="false"/>
        <w:spacing w:after="4"/>
      </w:pPr>
      <w:r>
        <w:t xml:space="preserve">B. Soft khichdi with boneless, finely shredded chicken and soft-cooked capsicum</w:t>
      </w:r>
    </w:p>
    <w:p>
      <w:pPr>
        <w:keepNext/>
        <w:spacing w:after="1" w:before="3"/>
      </w:pPr>
      <w:r>
        <w:rPr>
          <w:b/>
          <w:bCs/>
          <w:color w:val="5F7052"/>
        </w:rPr>
        <w:t xml:space="preserve">Nourishment break — choose one:</w:t>
      </w:r>
    </w:p>
    <w:p>
      <w:pPr>
        <w:keepNext/>
        <w:spacing w:after="1"/>
      </w:pPr>
      <w:r>
        <w:t xml:space="preserve">A. Mashed ripe papaya with a smooth nut or seed paste, only if already introduced safely</w:t>
      </w:r>
    </w:p>
    <w:p>
      <w:pPr>
        <w:keepNext w:val="false"/>
        <w:spacing w:after="4"/>
      </w:pPr>
      <w:r>
        <w:t xml:space="preserve">B. A small bowl of dal with soft tofu finely mashed through it</w:t>
      </w:r>
    </w:p>
    <w:p>
      <w:pPr>
        <w:keepNext/>
        <w:spacing w:after="1" w:before="3"/>
      </w:pPr>
      <w:r>
        <w:rPr>
          <w:b/>
          <w:bCs/>
          <w:color w:val="5F7052"/>
        </w:rPr>
        <w:t xml:space="preserve">Dinner — choose one:</w:t>
      </w:r>
    </w:p>
    <w:p>
      <w:pPr>
        <w:keepNext/>
        <w:spacing w:after="1"/>
      </w:pPr>
      <w:r>
        <w:t xml:space="preserve">A. Rice with a sambar and soft-cooked papdi (broad beans), strings removed, finely chopped</w:t>
      </w:r>
    </w:p>
    <w:p>
      <w:pPr>
        <w:keepNext/>
        <w:spacing w:after="4"/>
      </w:pPr>
      <w:r>
        <w:t xml:space="preserve">B. Rice with a mild egg curry, fully cooked, and soft-cooked papdi (broad beans), strings removed, finely chopped</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4 — Signs worth knowing</w:t>
      </w:r>
    </w:p>
    <w:p>
      <w:pPr>
        <w:keepNext/>
        <w:spacing w:after="18" w:before="0"/>
      </w:pPr>
      <w:r>
        <w:rPr>
          <w:b w:val="false"/>
          <w:bCs w:val="false"/>
          <w:i w:val="false"/>
          <w:iCs w:val="false"/>
          <w:color w:val="000000"/>
        </w:rPr>
        <w:t xml:space="preserve">B12 deficiency can affect blood formation and the nervous system. Possible signs — including unusual tiredness, pallor, poor appetite, weakness, developmental slowing or regression — can have many causes and should not be used for self-diagnosis. If a child lacks a dependable B12 source or develops concerning symptoms, seek medical assessment promptly; the clinician can decide which blood tests and clinical evaluation are appropriate. Developmental regression, marked weakness or loss of previously acquired skills should be treated as prompt-assessment concerns.</w:t>
      </w:r>
    </w:p>
    <w:p>
      <w:pPr>
        <w:keepNext/>
        <w:spacing w:after="1" w:before="3"/>
      </w:pPr>
      <w:r>
        <w:rPr>
          <w:b/>
          <w:bCs/>
          <w:color w:val="5F7052"/>
        </w:rPr>
        <w:t xml:space="preserve">Breakfast — choose one:</w:t>
      </w:r>
    </w:p>
    <w:p>
      <w:pPr>
        <w:keepNext/>
        <w:spacing w:after="1"/>
      </w:pPr>
      <w:r>
        <w:t xml:space="preserve">A. Suji (rava) upma with a mild coconut chutney</w:t>
      </w:r>
    </w:p>
    <w:p>
      <w:pPr>
        <w:keepNext w:val="false"/>
        <w:spacing w:after="4"/>
      </w:pPr>
      <w:r>
        <w:t xml:space="preserve">B. Suji (rava) upma with a fully cooked hard-boiled egg, finely chopped</w:t>
      </w:r>
    </w:p>
    <w:p>
      <w:pPr>
        <w:keepNext/>
        <w:spacing w:after="1" w:before="3"/>
      </w:pPr>
      <w:r>
        <w:rPr>
          <w:b/>
          <w:bCs/>
          <w:color w:val="5F7052"/>
        </w:rPr>
        <w:t xml:space="preserve">Lunch — choose one:</w:t>
      </w:r>
    </w:p>
    <w:p>
      <w:pPr>
        <w:keepNext/>
        <w:spacing w:after="1"/>
      </w:pPr>
      <w:r>
        <w:t xml:space="preserve">A. Soft roti with a masoor dal and soft-cooked beetroot</w:t>
      </w:r>
    </w:p>
    <w:p>
      <w:pPr>
        <w:keepNext w:val="false"/>
        <w:spacing w:after="4"/>
      </w:pPr>
      <w:r>
        <w:t xml:space="preserve">B. Soft roti with boneless, finely shredded chicken and soft-cooked beetroot</w:t>
      </w:r>
    </w:p>
    <w:p>
      <w:pPr>
        <w:keepNext/>
        <w:spacing w:after="1" w:before="3"/>
      </w:pPr>
      <w:r>
        <w:rPr>
          <w:b/>
          <w:bCs/>
          <w:color w:val="5F7052"/>
        </w:rPr>
        <w:t xml:space="preserve">Nourishment break — choose one:</w:t>
      </w:r>
    </w:p>
    <w:p>
      <w:pPr>
        <w:keepNext/>
        <w:spacing w:after="1"/>
      </w:pPr>
      <w:r>
        <w:t xml:space="preserve">A. A small bowl of curd with mashed ripe guava, thoroughly deseeded</w:t>
      </w:r>
    </w:p>
    <w:p>
      <w:pPr>
        <w:keepNext w:val="false"/>
        <w:spacing w:after="4"/>
      </w:pPr>
      <w:r>
        <w:t xml:space="preserve">B. A small bowl of dal with grated paneer and a pinch of turmeric</w:t>
      </w:r>
    </w:p>
    <w:p>
      <w:pPr>
        <w:keepNext/>
        <w:spacing w:after="1" w:before="3"/>
      </w:pPr>
      <w:r>
        <w:rPr>
          <w:b/>
          <w:bCs/>
          <w:color w:val="5F7052"/>
        </w:rPr>
        <w:t xml:space="preserve">Dinner — choose one:</w:t>
      </w:r>
    </w:p>
    <w:p>
      <w:pPr>
        <w:keepNext/>
        <w:spacing w:after="1"/>
      </w:pPr>
      <w:r>
        <w:t xml:space="preserve">A. Rice with a chana dal and soft-cooked spinach</w:t>
      </w:r>
    </w:p>
    <w:p>
      <w:pPr>
        <w:keepNext/>
        <w:spacing w:after="4"/>
      </w:pPr>
      <w:r>
        <w:t xml:space="preserve">B. Rice with boneless, finely shredded chicken and soft-cooked spinach</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5 — What a vegan or very low-dairy diet needs</w:t>
      </w:r>
    </w:p>
    <w:p>
      <w:pPr>
        <w:keepNext/>
        <w:spacing w:after="8" w:before="0"/>
      </w:pPr>
      <w:r>
        <w:rPr>
          <w:b w:val="false"/>
          <w:bCs w:val="false"/>
          <w:i w:val="false"/>
          <w:iCs w:val="false"/>
          <w:color w:val="000000"/>
        </w:rPr>
        <w:t xml:space="preserve">Many toddlers who consume adequate amounts of dairy, eggs, meat or fish can meet their B12 needs through food. If intake is limited or uncertain, assess the actual pattern rather than assuming adequacy or starting a supplement independently. For a toddler on a vegan diet, or one eating very little dairy or egg, a fortified food used consistently, or a supplement planned with your doctor, is the standard way to meet this need. Check both the amount of B12 per serving and the amount the toddler actually consumes; a product used only occasionally may not provide a dependable intake. If relying on a supplement, follow an age-appropriate product and schedule recommended for the child rather than choosing the dose informally. No tolerable upper intake level has been established for vitamin B12, because available evidence hasn't identified harmful effects from ordinary recommended intakes — though that doesn't mean the body stores none; B12 can be stored, particularly in the liver. Supplements should still be age-appropriate and chosen according to professional guidance rather than by assuming that any dose is suitable.</w:t>
      </w:r>
    </w:p>
    <w:p>
      <w:pPr>
        <w:keepNext/>
        <w:spacing w:after="18" w:before="0"/>
      </w:pPr>
      <w:r>
        <w:rPr>
          <w:b w:val="false"/>
          <w:bCs w:val="false"/>
          <w:i w:val="false"/>
          <w:iCs w:val="false"/>
          <w:color w:val="000000"/>
        </w:rPr>
        <w:t xml:space="preserve">Tofu itself is not a source of B12 — it's an ordinary protein-rich food here, not a stand-in for a fortified source or supplement.</w:t>
      </w:r>
    </w:p>
    <w:p>
      <w:pPr>
        <w:keepNext/>
        <w:spacing w:after="1" w:before="3"/>
      </w:pPr>
      <w:r>
        <w:rPr>
          <w:b/>
          <w:bCs/>
          <w:color w:val="5F7052"/>
        </w:rPr>
        <w:t xml:space="preserve">Breakfast — choose one:</w:t>
      </w:r>
    </w:p>
    <w:p>
      <w:pPr>
        <w:keepNext/>
        <w:spacing w:after="1"/>
      </w:pPr>
      <w:r>
        <w:t xml:space="preserve">A. Handvo, served soft and crumbled, moistened with a mild coriander chutney</w:t>
      </w:r>
    </w:p>
    <w:p>
      <w:pPr>
        <w:keepNext w:val="false"/>
        <w:spacing w:after="4"/>
      </w:pPr>
      <w:r>
        <w:t xml:space="preserve">B. Handvo, served soft and crumbled, with a fully cooked hard-boiled egg, finely chopped, on the side</w:t>
      </w:r>
    </w:p>
    <w:p>
      <w:pPr>
        <w:keepNext/>
        <w:spacing w:after="1" w:before="3"/>
      </w:pPr>
      <w:r>
        <w:rPr>
          <w:b/>
          <w:bCs/>
          <w:color w:val="5F7052"/>
        </w:rPr>
        <w:t xml:space="preserve">Lunch — choose one:</w:t>
      </w:r>
    </w:p>
    <w:p>
      <w:pPr>
        <w:keepNext/>
        <w:spacing w:after="1"/>
      </w:pPr>
      <w:r>
        <w:t xml:space="preserve">A. Soft khichdi with a moong dal and soft-cooked sweet potato, mashed</w:t>
      </w:r>
    </w:p>
    <w:p>
      <w:pPr>
        <w:keepNext w:val="false"/>
        <w:spacing w:after="4"/>
      </w:pPr>
      <w:r>
        <w:t xml:space="preserve">B. Soft khichdi with boneless, finely shredded chicken and soft-cooked sweet potato, mashed</w:t>
      </w:r>
    </w:p>
    <w:p>
      <w:pPr>
        <w:keepNext/>
        <w:spacing w:after="1" w:before="3"/>
      </w:pPr>
      <w:r>
        <w:rPr>
          <w:b/>
          <w:bCs/>
          <w:color w:val="5F7052"/>
        </w:rPr>
        <w:t xml:space="preserve">Nourishment break — choose one:</w:t>
      </w:r>
    </w:p>
    <w:p>
      <w:pPr>
        <w:keepNext/>
        <w:spacing w:after="1"/>
      </w:pPr>
      <w:r>
        <w:t xml:space="preserve">A. An age-appropriate unsweetened plant-based yogurt specifically fortified with B12, with mashed ripe chikoo — check the label</w:t>
      </w:r>
    </w:p>
    <w:p>
      <w:pPr>
        <w:keepNext w:val="false"/>
        <w:spacing w:after="4"/>
      </w:pPr>
      <w:r>
        <w:t xml:space="preserve">B. Soft tofu mashed with ripe banana or another soft fruit</w:t>
      </w:r>
    </w:p>
    <w:p>
      <w:pPr>
        <w:keepNext/>
        <w:spacing w:after="1" w:before="3"/>
      </w:pPr>
      <w:r>
        <w:rPr>
          <w:b/>
          <w:bCs/>
          <w:color w:val="5F7052"/>
        </w:rPr>
        <w:t xml:space="preserve">Dinner — choose one:</w:t>
      </w:r>
    </w:p>
    <w:p>
      <w:pPr>
        <w:keepNext/>
        <w:spacing w:after="1"/>
      </w:pPr>
      <w:r>
        <w:t xml:space="preserve">A. Rice with a sambar and soft-cooked beans (french beans)</w:t>
      </w:r>
    </w:p>
    <w:p>
      <w:pPr>
        <w:keepNext/>
        <w:spacing w:after="4"/>
      </w:pPr>
      <w:r>
        <w:t xml:space="preserve">B. Rice with a mild egg curry, fully cooked, and soft-cooked beans (french beans)</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6 — A gentle habit, not a rule</w:t>
      </w:r>
    </w:p>
    <w:p>
      <w:pPr>
        <w:keepNext/>
        <w:spacing w:after="18" w:before="0"/>
      </w:pPr>
      <w:r>
        <w:rPr>
          <w:b w:val="false"/>
          <w:bCs w:val="false"/>
          <w:i w:val="false"/>
          <w:iCs w:val="false"/>
          <w:color w:val="000000"/>
        </w:rPr>
        <w:t xml:space="preserve">There's no need to track B12 separately from the rest of your toddler's meals if dairy or eggs show up regularly. If your family eats vegan, the one thing worth being deliberate about is making sure a fortified food or supplement is a consistent part of the routine — not tracked daily, just reliably present.</w:t>
      </w:r>
    </w:p>
    <w:p>
      <w:pPr>
        <w:keepNext/>
        <w:spacing w:after="18" w:before="0"/>
      </w:pPr>
      <w:r>
        <w:rPr>
          <w:b w:val="false"/>
          <w:bCs w:val="false"/>
          <w:i w:val="false"/>
          <w:iCs w:val="false"/>
          <w:color w:val="BE6240"/>
        </w:rPr>
        <w:t xml:space="preserve">Regular dairy, curd, paneer or eggs contribute B12 for a vegetarian toddler; a vegan toddler needs a consistent fortified food or supplement as well.</w:t>
      </w:r>
    </w:p>
    <w:p>
      <w:pPr>
        <w:keepNext/>
        <w:spacing w:after="1" w:before="3"/>
      </w:pPr>
      <w:r>
        <w:rPr>
          <w:b/>
          <w:bCs/>
          <w:color w:val="5F7052"/>
        </w:rPr>
        <w:t xml:space="preserve">Breakfast — choose one:</w:t>
      </w:r>
    </w:p>
    <w:p>
      <w:pPr>
        <w:keepNext/>
        <w:spacing w:after="1"/>
      </w:pPr>
      <w:r>
        <w:t xml:space="preserve">A. Moong dal idli with a mild sambar</w:t>
      </w:r>
    </w:p>
    <w:p>
      <w:pPr>
        <w:keepNext w:val="false"/>
        <w:spacing w:after="4"/>
      </w:pPr>
      <w:r>
        <w:t xml:space="preserve">B. Moong dal idli with a fully cooked egg bhurji on the side</w:t>
      </w:r>
    </w:p>
    <w:p>
      <w:pPr>
        <w:keepNext/>
        <w:spacing w:after="1" w:before="3"/>
      </w:pPr>
      <w:r>
        <w:rPr>
          <w:b/>
          <w:bCs/>
          <w:color w:val="5F7052"/>
        </w:rPr>
        <w:t xml:space="preserve">Lunch — choose one:</w:t>
      </w:r>
    </w:p>
    <w:p>
      <w:pPr>
        <w:keepNext/>
        <w:spacing w:after="1"/>
      </w:pPr>
      <w:r>
        <w:t xml:space="preserve">A. Soft roti with a moong dal and soft-cooked cluster beans (gawar), cooked until very soft and finely chopped</w:t>
      </w:r>
    </w:p>
    <w:p>
      <w:pPr>
        <w:keepNext w:val="false"/>
        <w:spacing w:after="4"/>
      </w:pPr>
      <w:r>
        <w:t xml:space="preserve">B. Soft roti with boneless, finely shredded chicken and soft-cooked cluster beans (gawar), cooked until very soft and finely chopped</w:t>
      </w:r>
    </w:p>
    <w:p>
      <w:pPr>
        <w:keepNext/>
        <w:spacing w:after="1" w:before="3"/>
      </w:pPr>
      <w:r>
        <w:rPr>
          <w:b/>
          <w:bCs/>
          <w:color w:val="5F7052"/>
        </w:rPr>
        <w:t xml:space="preserve">Nourishment break — choose one:</w:t>
      </w:r>
    </w:p>
    <w:p>
      <w:pPr>
        <w:keepNext/>
        <w:spacing w:after="1"/>
      </w:pPr>
      <w:r>
        <w:t xml:space="preserve">A. B12-fortified plant-based yogurt with mashed ripe fruit, if appropriate for the child and confirmed on the label</w:t>
      </w:r>
    </w:p>
    <w:p>
      <w:pPr>
        <w:keepNext w:val="false"/>
        <w:spacing w:after="4"/>
      </w:pPr>
      <w:r>
        <w:t xml:space="preserve">B. Dal with soft tofu finely mashed through it</w:t>
      </w:r>
    </w:p>
    <w:p>
      <w:pPr>
        <w:keepNext/>
        <w:spacing w:after="1" w:before="3"/>
      </w:pPr>
      <w:r>
        <w:rPr>
          <w:b/>
          <w:bCs/>
          <w:color w:val="5F7052"/>
        </w:rPr>
        <w:t xml:space="preserve">Dinner — choose one:</w:t>
      </w:r>
    </w:p>
    <w:p>
      <w:pPr>
        <w:keepNext/>
        <w:spacing w:after="1"/>
      </w:pPr>
      <w:r>
        <w:t xml:space="preserve">A. Soft khichdi with a masoor dal and soft-cooked bhindi</w:t>
      </w:r>
    </w:p>
    <w:p>
      <w:pPr>
        <w:keepNext/>
        <w:spacing w:after="4"/>
      </w:pPr>
      <w:r>
        <w:t xml:space="preserve">B. Soft khichdi with boneless, finely shredded chicken and soft-cooked bhindi</w:t>
      </w:r>
    </w:p>
    <w:p>
      <w:pPr>
        <w:keepNext w:val="false"/>
        <w:spacing w:after="6"/>
      </w:pPr>
      <w:r>
        <w:rPr>
          <w:b/>
          <w:bCs/>
          <w:color w:val="5F7052"/>
        </w:rPr>
        <w:t xml:space="preserve">If you're still hungry: </w:t>
      </w:r>
      <w:r>
        <w:rPr>
          <w:color w:val="000000"/>
        </w:rPr>
        <w:t xml:space="preserve">A small bowl of curd or an appropriate unsweetened fortified plant-based alternative, according to your family's diet</w:t>
      </w:r>
    </w:p>
    <w:p>
      <w:pPr>
        <w:pStyle w:val="Heading2"/>
        <w:keepNext/>
        <w:pBdr>
          <w:top w:val="single" w:color="A97418" w:sz="12" w:space="4"/>
        </w:pBdr>
        <w:spacing w:after="2" w:before="6"/>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Looking back at the week, did dairy or eggs show up regularly for your toddler — and if your family eats vegan, is a fortified food or supplement reliably part of the routine?</w:t>
      </w:r>
    </w:p>
    <w:p>
      <w:pPr>
        <w:pStyle w:val="Heading1"/>
        <w:keepNext/>
        <w:spacing w:after="5" w:before="20"/>
      </w:pPr>
      <w:r>
        <w:rPr>
          <w:b/>
          <w:bCs/>
          <w:color w:val="1F2E4D"/>
        </w:rPr>
        <w:t xml:space="preserve">Gentle weekly reflection</w:t>
      </w:r>
    </w:p>
    <w:p>
      <w:pPr>
        <w:keepNext w:val="false"/>
        <w:spacing w:after="40" w:before="0"/>
      </w:pPr>
      <w:r>
        <w:rPr>
          <w:b w:val="false"/>
          <w:bCs w:val="false"/>
          <w:i w:val="false"/>
          <w:iCs w:val="false"/>
          <w:color w:val="000000"/>
        </w:rPr>
        <w:t xml:space="preserve">B12 is one of the few nutrients where ordinary varied eating isn't automatically enough on its own — for a vegan toddler, a reliable fortified source or supplement is the one deliberate habit worth keeping in place alongside everything else this series recommends.</w:t>
      </w:r>
    </w:p>
    <w:p>
      <w:pPr>
        <w:pStyle w:val="Heading1"/>
        <w:keepNext w:val="false"/>
        <w:spacing w:after="5" w:before="20"/>
      </w:pPr>
      <w:r>
        <w:rPr>
          <w:b/>
          <w:bCs/>
          <w:color w:val="1F2E4D"/>
        </w:rPr>
        <w:t xml:space="preserve">Looking ahead</w:t>
      </w:r>
    </w:p>
    <w:p>
      <w:pPr>
        <w:widowControl w:val="false"/>
        <w:spacing w:after="40"/>
      </w:pPr>
      <w: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pageBreakBefore/>
        <w:spacing w:after="5" w:before="2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sectPr>
      <w:pgSz w:w="12240" w:h="15840" w:orient="portrait"/>
      <w:pgMar w:top="1000" w:right="1080" w:bottom="8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2026-08-26T18:22:26.594Z</dcterms:created>
  <dcterms:modified xsi:type="dcterms:W3CDTF">2026-08-26T18:22:26.594Z</dcterms:modified>
</cp:coreProperties>
</file>

<file path=docProps/custom.xml><?xml version="1.0" encoding="utf-8"?>
<Properties xmlns="http://schemas.openxmlformats.org/officeDocument/2006/custom-properties" xmlns:vt="http://schemas.openxmlformats.org/officeDocument/2006/docPropsVTypes"/>
</file>