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68</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stuck in the same few meals yourself</w:t>
      </w:r>
    </w:p>
    <w:p>
      <w:pPr>
        <w:keepNext w:val="false"/>
        <w:spacing w:after="240" w:before="0"/>
      </w:pPr>
      <w:r>
        <w:rPr>
          <w:b w:val="false"/>
          <w:bCs w:val="false"/>
          <w:i/>
          <w:iCs/>
          <w:color w:val="5F7052"/>
        </w:rPr>
        <w:t xml:space="preserve">"A repetitive week of meals isn't a habit to break — it's often just where your energy is going right now."</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Somewhere in an ordinary stretch of motherhood, your own meals can narrow down to the same two or three combinations, repeated for days or weeks — not because you've stopped caring about food, but because deciding what to cook is one more decision you don't have spare energy for right now.</w:t>
      </w:r>
    </w:p>
    <w:p>
      <w:pPr>
        <w:keepNext w:val="false"/>
        <w:spacing w:after="60" w:before="0"/>
      </w:pPr>
      <w:r>
        <w:rPr>
          <w:b w:val="false"/>
          <w:bCs w:val="false"/>
          <w:i w:val="false"/>
          <w:iCs w:val="false"/>
          <w:color w:val="000000"/>
        </w:rPr>
        <w:t xml:space="preserve">This is common, and it doesn't need fixing on principle. A rotation of a few reliable meals that you actually eat regularly is doing its job, even if it looks repetitive from the outside.</w:t>
      </w:r>
    </w:p>
    <w:p>
      <w:pPr>
        <w:keepNext w:val="false"/>
        <w:spacing w:after="60" w:before="0"/>
      </w:pPr>
      <w:r>
        <w:rPr>
          <w:b w:val="false"/>
          <w:bCs w:val="false"/>
          <w:i w:val="false"/>
          <w:iCs w:val="false"/>
          <w:color w:val="000000"/>
        </w:rPr>
        <w:t xml:space="preserve">Repetition itself isn't the concern — what matters is whether the meals you keep repeating cover enough protein, fibre and variety across a week, not whether they look varied on a plate.</w:t>
      </w:r>
    </w:p>
    <w:p>
      <w:pPr>
        <w:keepNext w:val="false"/>
        <w:spacing w:after="60" w:before="0"/>
      </w:pPr>
      <w:r>
        <w:rPr>
          <w:b w:val="false"/>
          <w:bCs w:val="false"/>
          <w:i w:val="false"/>
          <w:iCs w:val="false"/>
          <w:color w:val="000000"/>
        </w:rPr>
        <w:t xml:space="preserve">This week isn't about forcing new recipes into your week. It's about a few small, low-effort swaps that add variety without adding to your decision-making load.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repeating the same meals can actually make it easier to know your usual glucose response — mention any change to your usual rotation to your care team. The A and B meal options in this document aren't matched for exact carbohydrate content, so check which specific dishes fit your own targets.</w:t>
      </w:r>
    </w:p>
    <w:p>
      <w:pPr>
        <w:keepNext w:val="false"/>
        <w:spacing w:after="70"/>
      </w:pPr>
      <w:r>
        <w:rPr>
          <w:b/>
          <w:bCs/>
          <w:color w:val="BE6240"/>
        </w:rPr>
        <w:t xml:space="preserve">If your usual rotation is missing iron-rich food most days: </w:t>
      </w:r>
      <w:r>
        <w:rPr>
          <w:color w:val="000000"/>
        </w:rPr>
        <w:t xml:space="preserve">that's worth naming to your clinician rather than assuming it will average out — particularly if you notice fatigue, paleness or breathlessness that doesn't match your sleep.</w:t>
      </w:r>
    </w:p>
    <w:p>
      <w:pPr>
        <w:keepNext w:val="false"/>
        <w:spacing w:after="70"/>
      </w:pPr>
      <w:r>
        <w:rPr>
          <w:b/>
          <w:bCs/>
          <w:color w:val="BE6240"/>
        </w:rPr>
        <w:t xml:space="preserve">If you're still breastfeeding: </w:t>
      </w:r>
      <w:r>
        <w:rPr>
          <w:color w:val="000000"/>
        </w:rPr>
        <w:t xml:space="preserve">your own fluid and energy needs continue regardless of how varied or repetitive your meals look this week.</w:t>
      </w:r>
    </w:p>
    <w:p>
      <w:pPr>
        <w:keepNext w:val="false"/>
        <w:spacing w:after="220" w:before="0"/>
      </w:pPr>
      <w:r>
        <w:rPr>
          <w:b w:val="false"/>
          <w:bCs w:val="false"/>
          <w:i w:val="false"/>
          <w:iCs w:val="false"/>
          <w:color w:val="000000"/>
        </w:rPr>
        <w:t xml:space="preserve">A repetitive week of meals doesn't need to be treated as a habit to break — it just deserves a periodic, honest look at whether it's still covering what you need.</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Somewhere in an ordinary stretch of motherhood, your own meals can narrow down to the same two or three combinations, repeated for days or weeks at a stretch — not because you've stopped caring about food, but because deciding what to cook is one more decision you don't have spare energy for right now.</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a repeated rotation is a reasonable way to eat</w:t>
      </w:r>
    </w:p>
    <w:p>
      <w:pPr>
        <w:keepNext/>
        <w:spacing w:after="120" w:before="0"/>
      </w:pPr>
      <w:r>
        <w:rPr>
          <w:b w:val="false"/>
          <w:bCs w:val="false"/>
          <w:i w:val="false"/>
          <w:iCs w:val="false"/>
          <w:color w:val="000000"/>
        </w:rPr>
        <w:t xml:space="preserve">A rotation of a few reliable meals that you actually eat regularly is doing its job, even if it looks repetitive from the outside. Repetition itself isn't the concern — what matters is whether the meals you keep repeating cover enough protein, fibre and variety across a week, not whether they look varied on a plate.</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Mutton curry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One small swap, not a whole new menu</w:t>
      </w:r>
    </w:p>
    <w:p>
      <w:pPr>
        <w:keepNext/>
        <w:spacing w:after="120" w:before="0"/>
      </w:pPr>
      <w:r>
        <w:rPr>
          <w:b w:val="false"/>
          <w:bCs w:val="false"/>
          <w:i w:val="false"/>
          <w:iCs w:val="false"/>
          <w:color w:val="000000"/>
        </w:rPr>
        <w:t xml:space="preserve">You don't need a new recipe to add variety — swapping the vegetable, the dal, or the protein inside a meal you already make on autopilot works just as well, and asks far less of you than learning something new.</w:t>
      </w:r>
    </w:p>
    <w:p>
      <w:pPr>
        <w:keepNext/>
        <w:spacing w:after="70"/>
      </w:pPr>
      <w:r>
        <w:rPr>
          <w:b/>
          <w:bCs/>
          <w:color w:val="BE6240"/>
        </w:rPr>
        <w:t xml:space="preserve">Worth knowing: </w:t>
      </w:r>
      <w:r>
        <w:rPr>
          <w:color w:val="000000"/>
        </w:rPr>
        <w:t xml:space="preserve">Keeping the same format (grain, protein, vegetable) and just rotating what fills each slot is a realistic way to vary nutrients without adding decisions.</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Fish curry (100g fish)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a repeated rotation is missing a food group</w:t>
      </w:r>
    </w:p>
    <w:p>
      <w:pPr>
        <w:keepNext/>
        <w:spacing w:after="120" w:before="0"/>
      </w:pPr>
      <w:r>
        <w:rPr>
          <w:b w:val="false"/>
          <w:bCs w:val="false"/>
          <w:i w:val="false"/>
          <w:iCs w:val="false"/>
          <w:color w:val="000000"/>
        </w:rPr>
        <w:t xml:space="preserve">A rotation that's leaned on for weeks is worth a quick, honest look: does it include an iron-rich food most days, a dependable calcium source at more than one meal, and some vegetable or fruit variety across the week? If one of those has quietly dropped out, that's more useful to notice than the repetition itself.</w:t>
      </w:r>
    </w:p>
    <w:p>
      <w:pPr>
        <w:keepNext/>
        <w:spacing w:after="70"/>
      </w:pPr>
      <w:r>
        <w:rPr>
          <w:b/>
          <w:bCs/>
          <w:color w:val="BE6240"/>
        </w:rPr>
        <w:t xml:space="preserve">Worth knowing: </w:t>
      </w:r>
      <w:r>
        <w:rPr>
          <w:color w:val="000000"/>
        </w:rPr>
        <w:t xml:space="preserve">If your usual rotation is missing iron-rich food most days, or you notice fatigue, paleness or breathlessness that doesn't match your sleep, mention it to your doctor rather than assuming it will average out over time.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When repetition is doing real work for you</w:t>
      </w:r>
    </w:p>
    <w:p>
      <w:pPr>
        <w:keepNext/>
        <w:spacing w:after="120" w:before="0"/>
      </w:pPr>
      <w:r>
        <w:rPr>
          <w:b w:val="false"/>
          <w:bCs w:val="false"/>
          <w:i w:val="false"/>
          <w:iCs w:val="false"/>
          <w:color w:val="000000"/>
        </w:rPr>
        <w:t xml:space="preserve">Not having to decide what's for dinner is a genuine form of rest during a demanding stretch. Leaning on a small rotation of meals you know will get eaten isn't a failure of effort — it's one less decision competing for energy you need elsewhere.</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One backup meal for the days nothing sounds good</w:t>
      </w:r>
    </w:p>
    <w:p>
      <w:pPr>
        <w:keepNext/>
        <w:spacing w:after="120" w:before="0"/>
      </w:pPr>
      <w:r>
        <w:rPr>
          <w:b w:val="false"/>
          <w:bCs w:val="false"/>
          <w:i w:val="false"/>
          <w:iCs w:val="false"/>
          <w:color w:val="000000"/>
        </w:rPr>
        <w:t xml:space="preserve">Having one simple meal you can make without thinking — the same dal, the same eggs, the same khichdi — is worth keeping in your back pocket for the days when even choosing between two options feels like too much.</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meal from this week's rotation you'd actually want to keep making regularly — not because you have to, but because it genuinely works for you?</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see a repetitive week of your own meals as a sign you're conserving energy sensibly, rather than a habit you need to break?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good-enough, sustainable meals matter more than varied ones, whatever this season of motherhood brings.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69</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on your own vegetarian diet</w:t>
      </w:r>
    </w:p>
    <w:p>
      <w:pPr>
        <w:keepNext w:val="false"/>
        <w:spacing w:after="240" w:before="0"/>
      </w:pPr>
      <w:r>
        <w:rPr>
          <w:b w:val="false"/>
          <w:bCs w:val="false"/>
          <w:i/>
          <w:iCs/>
          <w:color w:val="5F7052"/>
        </w:rPr>
        <w:t xml:space="preserve">"A vegetarian diet can cover everything you need — it just asks you to be a little more deliberate about a few specific nutrients."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These strategies focus on vegetarian eating, but the nutrients discussed matter for every mother — a vegetarian diet simply needs a little more deliberate attention to reach the same targets, since it excludes some of the foods that make these nutrients easiest to get.</w:t>
      </w:r>
    </w:p>
    <w:p>
      <w:pPr>
        <w:keepNext w:val="false"/>
        <w:spacing w:after="60" w:before="0"/>
      </w:pPr>
      <w:r>
        <w:rPr>
          <w:b w:val="false"/>
          <w:bCs w:val="false"/>
          <w:i w:val="false"/>
          <w:iCs w:val="false"/>
          <w:color w:val="000000"/>
        </w:rPr>
        <w:t xml:space="preserve">A vegetarian diet can fully meet your needs, including while breastfeeding. A small number of nutrients are worth some deliberate attention on this way of eating: iron, vitamin B12, vitamin D, iodine, zinc and calcium.</w:t>
      </w:r>
    </w:p>
    <w:p>
      <w:pPr>
        <w:keepNext w:val="false"/>
        <w:spacing w:after="60" w:before="0"/>
      </w:pPr>
      <w:r>
        <w:rPr>
          <w:b w:val="false"/>
          <w:bCs w:val="false"/>
          <w:i w:val="false"/>
          <w:iCs w:val="false"/>
          <w:color w:val="000000"/>
        </w:rPr>
        <w:t xml:space="preserve">None of this means your diet is inadequate — it means a few specific foods, pairings, or a supplement are worth including on purpose rather than by chance. These are not vegan menus: this week's dishes include dairy and eggs alongside their plant-based options. Vegan readers should choose the plant-based dishes and replace dairy with suitable measured alternatives, with a reliable B12 source planned separately. This week walks through each nutrient, day by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the legume- and dairy-forward vegetarian meals here are generally steadier on glucose than refined-carbohydrate-heavy meals, but confirm portions and timing against your own care plan — the A and B options aren't matched for exact carbohydrate content.</w:t>
      </w:r>
    </w:p>
    <w:p>
      <w:pPr>
        <w:keepNext w:val="false"/>
        <w:spacing w:after="70"/>
      </w:pPr>
      <w:r>
        <w:rPr>
          <w:b/>
          <w:bCs/>
          <w:color w:val="BE6240"/>
        </w:rPr>
        <w:t xml:space="preserve">If you eat no animal products at all, including dairy and eggs: </w:t>
      </w:r>
      <w:r>
        <w:rPr>
          <w:color w:val="000000"/>
        </w:rPr>
        <w:t xml:space="preserve">ask your doctor about a reliable vitamin B12 source — this is not optional to plan around on a strict plant-based diet.</w:t>
      </w:r>
    </w:p>
    <w:p>
      <w:pPr>
        <w:keepNext w:val="false"/>
        <w:spacing w:after="70"/>
      </w:pPr>
      <w:r>
        <w:rPr>
          <w:b/>
          <w:bCs/>
          <w:color w:val="BE6240"/>
        </w:rPr>
        <w:t xml:space="preserve">If you're being treated for low iron: </w:t>
      </w:r>
      <w:r>
        <w:rPr>
          <w:color w:val="000000"/>
        </w:rPr>
        <w:t xml:space="preserve">follow your prescriber's guidance on supplement dose and timing in addition to, not instead of, the food pairings below.</w:t>
      </w:r>
    </w:p>
    <w:p>
      <w:pPr>
        <w:keepNext w:val="false"/>
        <w:spacing w:after="70"/>
      </w:pPr>
      <w:r>
        <w:rPr>
          <w:b/>
          <w:bCs/>
          <w:color w:val="BE6240"/>
        </w:rPr>
        <w:t xml:space="preserve">If you're still breastfeeding: </w:t>
      </w:r>
      <w:r>
        <w:rPr>
          <w:color w:val="000000"/>
        </w:rPr>
        <w:t xml:space="preserve">your calcium, vitamin D and B12 needs continue regardless of how long you've eaten this way.</w:t>
      </w:r>
    </w:p>
    <w:p>
      <w:pPr>
        <w:keepNext w:val="false"/>
        <w:spacing w:after="220" w:before="0"/>
      </w:pPr>
      <w:r>
        <w:rPr>
          <w:b w:val="false"/>
          <w:bCs w:val="false"/>
          <w:i w:val="false"/>
          <w:iCs w:val="false"/>
          <w:color w:val="000000"/>
        </w:rPr>
        <w:t xml:space="preserve">If you eat a vegetarian diet and feel unusually tired, breathless, or notice hair or skin changes, mention it to your doctor rather than assuming it's simply part of the diet.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This week is written for vegetarian-eating mothers, but every day below also includes a non-vegetarian option — nothing here requires you to change your diet.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milk or fortified soy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paneer, or a fortified plant milk checked against the label for added calcium — rather than relying on trace amounts in mixed dishes or an optional extra.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on a vegetarian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 eat a vegetarian diet yourself, a small number of nutrients are worth some deliberate attention: iron, vitamin B12, vitamin D, iodine, zinc and calcium. None of this means your diet is inadequate — it means a few specific foods or a supplement are worth including on purpose rather than by chance.</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spinach sabzi</w:t>
      </w:r>
    </w:p>
    <w:p>
      <w:pPr>
        <w:spacing w:after="70"/>
      </w:pPr>
      <w:r>
        <w:t xml:space="preserve">B.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fortified soy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Getting enough iron from a vegetarian diet</w:t>
      </w:r>
    </w:p>
    <w:p>
      <w:pPr>
        <w:keepNext/>
        <w:spacing w:after="120" w:before="0"/>
      </w:pPr>
      <w:r>
        <w:rPr>
          <w:b w:val="false"/>
          <w:bCs w:val="false"/>
          <w:i w:val="false"/>
          <w:iCs w:val="false"/>
          <w:color w:val="000000"/>
        </w:rPr>
        <w:t xml:space="preserve">Plant iron is generally absorbed less efficiently than the haem iron in meat, poultry and seafood, but pairing iron-rich plant foods — lentils, chickpeas, dark leafy greens, tofu — with a source of vitamin C at the same meal meaningfully improves absorption. A squeeze of lemon over a dal, or a side of tomatoes or citrus fruit, is a simple, realistic habit.</w:t>
      </w:r>
    </w:p>
    <w:p>
      <w:pPr>
        <w:keepNext/>
        <w:spacing w:after="70"/>
      </w:pPr>
      <w:r>
        <w:rPr>
          <w:b/>
          <w:bCs/>
          <w:color w:val="BE6240"/>
        </w:rPr>
        <w:t xml:space="preserve">Worth knowing: </w:t>
      </w:r>
      <w:r>
        <w:rPr>
          <w:color w:val="000000"/>
        </w:rPr>
        <w:t xml:space="preserve">Tea and coffee reduce iron absorption if taken close to an iron-rich meal — leave a gap of an hour or two either side where practical, especially if you have low iron.</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spinach-chana dal (3/4 cup) and a lemon wedge</w:t>
      </w:r>
    </w:p>
    <w:p>
      <w:pPr>
        <w:spacing w:after="70"/>
      </w:pPr>
      <w:r>
        <w:t xml:space="preserve">B. Mutton curry (100g mutton) with rice (1 cup cooked) and a lemon wedge</w:t>
      </w:r>
    </w:p>
    <w:p>
      <w:pPr>
        <w:keepNext/>
        <w:spacing w:after="20" w:before="60"/>
      </w:pPr>
      <w:r>
        <w:rPr>
          <w:b/>
          <w:bCs/>
          <w:color w:val="5F7052"/>
        </w:rPr>
        <w:t xml:space="preserve">Nourishment break — choose one:</w:t>
      </w:r>
    </w:p>
    <w:p>
      <w:pPr>
        <w:keepNext w:val="false"/>
        <w:spacing w:after="40"/>
      </w:pPr>
      <w:r>
        <w:t xml:space="preserve">A. A guava with roasted chana (30g) and a small bowl of curd (150g)</w:t>
      </w:r>
    </w:p>
    <w:p>
      <w:pPr>
        <w:spacing w:after="70"/>
      </w:pPr>
      <w:r>
        <w:t xml:space="preserve">B. A glass of fortified soy milk (200ml) with an orange</w:t>
      </w:r>
    </w:p>
    <w:p>
      <w:pPr>
        <w:keepNext/>
        <w:spacing w:after="20" w:before="60"/>
      </w:pPr>
      <w:r>
        <w:rPr>
          <w:b/>
          <w:bCs/>
          <w:color w:val="5F7052"/>
        </w:rPr>
        <w:t xml:space="preserve">Dinner — choose one:</w:t>
      </w:r>
    </w:p>
    <w:p>
      <w:pPr>
        <w:keepNext w:val="false"/>
        <w:spacing w:after="40"/>
      </w:pPr>
      <w:r>
        <w:t xml:space="preserve">A. Roti (2 pieces) with a masoor dal (3/4 cup) and a tomato-cucumber salad</w:t>
      </w:r>
    </w:p>
    <w:p>
      <w:pPr>
        <w:spacing w:after="70"/>
      </w:pPr>
      <w:r>
        <w:t xml:space="preserve">B. Egg curry with roti (2 pieces) and a tomato-cucumber salad</w:t>
      </w:r>
    </w:p>
    <w:p>
      <w:pPr>
        <w:keepNext w:val="false"/>
        <w:spacing w:after="70"/>
      </w:pPr>
      <w:r>
        <w:rPr>
          <w:b/>
          <w:bCs/>
          <w:color w:val="5F7052"/>
        </w:rPr>
        <w:t xml:space="preserve">If you're still hungry: </w:t>
      </w:r>
      <w:r>
        <w:rPr>
          <w:color w:val="000000"/>
        </w:rPr>
        <w:t xml:space="preserve">A boiled egg or a small bowl of curd (150g)</w:t>
      </w:r>
    </w:p>
    <w:p>
      <w:pPr>
        <w:pStyle w:val="Heading2"/>
        <w:keepNext/>
        <w:pBdr>
          <w:top w:val="single" w:color="A97418" w:sz="12" w:space="4"/>
        </w:pBdr>
        <w:spacing w:after="100" w:before="180"/>
      </w:pPr>
      <w:r>
        <w:rPr>
          <w:b/>
          <w:bCs/>
          <w:color w:val="1F2E4D"/>
        </w:rPr>
        <w:t xml:space="preserve">Day 3 — If you don't eat meat, fish or eggs at all</w:t>
      </w:r>
    </w:p>
    <w:p>
      <w:pPr>
        <w:keepNext/>
        <w:spacing w:after="120" w:before="0"/>
      </w:pPr>
      <w:r>
        <w:rPr>
          <w:b w:val="false"/>
          <w:bCs w:val="false"/>
          <w:i w:val="false"/>
          <w:iCs w:val="false"/>
          <w:color w:val="000000"/>
        </w:rPr>
        <w:t xml:space="preserve">This week's menus are written for a vegetarian diet that includes dairy and eggs, not a vegan one. Vitamin B12 is found reliably only in animal foods, fortified foods, or a supplement — if you eat dairy and eggs, today's meals already contribute some B12. If you follow a vegan diet, choose the plant-based dishes below and replace any dairy with a suitable measured alternative; ask your doctor about a reliable B12 source separately, since no amount of plant food alone provides dependable B12.</w:t>
      </w:r>
    </w:p>
    <w:p>
      <w:pPr>
        <w:keepNext/>
        <w:spacing w:after="70"/>
      </w:pPr>
      <w:r>
        <w:rPr>
          <w:b/>
          <w:bCs/>
          <w:color w:val="BE6240"/>
        </w:rPr>
        <w:t xml:space="preserve">Worth knowing: </w:t>
      </w:r>
      <w:r>
        <w:rPr>
          <w:color w:val="000000"/>
        </w:rPr>
        <w:t xml:space="preserve">No amount of plant food alone provides dependable B12 — this isn't optional to plan around if you eat no meat, fish, eggs or dairy.</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Fish curry (100g fish) with rice (1 cup cooked)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Egg curry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glass of fortified soy milk (200ml) with a handful of roasted almonds (15g)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Iodine, zinc, and a few less-talked-about nutrients</w:t>
      </w:r>
    </w:p>
    <w:p>
      <w:pPr>
        <w:keepNext/>
        <w:spacing w:after="120" w:before="0"/>
      </w:pPr>
      <w:r>
        <w:rPr>
          <w:b w:val="false"/>
          <w:bCs w:val="false"/>
          <w:i w:val="false"/>
          <w:iCs w:val="false"/>
          <w:color w:val="000000"/>
        </w:rPr>
        <w:t xml:space="preserve">Iodine (from iodised salt, or dairy) and zinc (from legumes, nuts, seeds and dairy) are easy to overlook on a vegetarian diet. Using iodised salt within your usual salt allowance — not more salt in order to get more iodine — and including a legume or dairy source most days contributes to both, though it doesn't by itself guarantee adequate intake.</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pumpkin seeds (15g) and a small bowl of curd (150g)</w:t>
      </w:r>
    </w:p>
    <w:p>
      <w:pPr>
        <w:spacing w:after="70"/>
      </w:pPr>
      <w:r>
        <w:t xml:space="preserve">B. A glass of fortified soy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Vitamin D and calcium together</w:t>
      </w:r>
    </w:p>
    <w:p>
      <w:pPr>
        <w:keepNext/>
        <w:spacing w:after="120" w:before="0"/>
      </w:pPr>
      <w:r>
        <w:rPr>
          <w:b w:val="false"/>
          <w:bCs w:val="false"/>
          <w:i w:val="false"/>
          <w:iCs w:val="false"/>
          <w:color w:val="000000"/>
        </w:rPr>
        <w:t xml:space="preserve">Vitamin D helps your body use the calcium you eat, but the two aren't guaranteed by the same foods. Dairy is a reliable calcium source, but ordinary milk or curd doesn't necessarily supply meaningful vitamin D unless it's fortified — check the label rather than assuming. Sun exposure can contribute to vitamin D but isn't a dependable guarantee of adequacy on its own. A vitamin D supplement is worth asking your doctor about, especially while breastfeeding.</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 and a glass of milk (200ml)</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fortified soy milk (200ml) with a few crushed almonds</w:t>
      </w:r>
    </w:p>
    <w:p>
      <w:pPr>
        <w:keepNext/>
        <w:spacing w:after="20" w:before="60"/>
      </w:pPr>
      <w:r>
        <w:rPr>
          <w:b/>
          <w:bCs/>
          <w:color w:val="5F7052"/>
        </w:rPr>
        <w:t xml:space="preserve">Dinner — choose one:</w:t>
      </w:r>
    </w:p>
    <w:p>
      <w:pPr>
        <w:keepNext w:val="false"/>
        <w:spacing w:after="40"/>
      </w:pPr>
      <w:r>
        <w:t xml:space="preserve">A. Roti (2 pieces) with a masoor-methi dal (3/4 cup) and a small bowl of curd (150g)</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Building a reliable everyday rotation</w:t>
      </w:r>
    </w:p>
    <w:p>
      <w:pPr>
        <w:keepNext/>
        <w:spacing w:after="120" w:before="0"/>
      </w:pPr>
      <w:r>
        <w:rPr>
          <w:b w:val="false"/>
          <w:bCs w:val="false"/>
          <w:i w:val="false"/>
          <w:iCs w:val="false"/>
          <w:color w:val="000000"/>
        </w:rPr>
        <w:t xml:space="preserve">A vegetarian week that reliably includes a legume or dairy source most meals, iodised salt, and a vitamin-C pairing at iron-rich meals covers the bulk of what needs deliberate attention — the rest is a supplement conversation with your doctor, not a daily calculation.</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 and a lemon wedge</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fortified soy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spinach sabzi</w:t>
      </w:r>
    </w:p>
    <w:p>
      <w:pPr>
        <w:spacing w:after="70"/>
      </w:pPr>
      <w:r>
        <w:t xml:space="preserve">B. Chicken curry (100g chicken) with rice (1 cup cooked) and a spinach sabzi</w:t>
      </w:r>
    </w:p>
    <w:p>
      <w:pPr>
        <w:keepNext/>
        <w:spacing w:after="20" w:before="60"/>
      </w:pPr>
      <w:r>
        <w:rPr>
          <w:b/>
          <w:bCs/>
          <w:color w:val="5F7052"/>
        </w:rPr>
        <w:t xml:space="preserve">Nourishment break — choose one:</w:t>
      </w:r>
    </w:p>
    <w:p>
      <w:pPr>
        <w:keepNext w:val="false"/>
        <w:spacing w:after="40"/>
      </w:pPr>
      <w:r>
        <w:t xml:space="preserve">A. An orange with roasted peanuts (15g) and a small bowl of curd (150g)</w:t>
      </w:r>
    </w:p>
    <w:p>
      <w:pPr>
        <w:spacing w:after="70"/>
      </w:pPr>
      <w:r>
        <w:t xml:space="preserve">B. A glass of fortified soy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this week's nutrient notes — iron, B12, iodine, zinc, vitamin D, or calcium — is genuinely worth a conversation with your doctor for you specifically?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trust that your own vegetarian diet, with a few deliberate additions, is genuinely enough — rather than something to constantly double-check?</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nourishment deserves the same deliberate attention you'd give anyone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own appetite doesn't match what you expect it to</w:t>
      </w:r>
    </w:p>
    <w:p>
      <w:pPr>
        <w:keepNext w:val="false"/>
        <w:spacing w:after="240" w:before="0"/>
      </w:pPr>
      <w:r>
        <w:rPr>
          <w:b w:val="false"/>
          <w:bCs w:val="false"/>
          <w:i/>
          <w:iCs/>
          <w:color w:val="5F7052"/>
        </w:rPr>
        <w:t xml:space="preserve">"Your appetite is information, not a schedule to enforce — some days it asks for more, some days less, and both can be normal."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Your own appetite can shift week to week — sometimes dropping when you're exhausted or stretched thin, sometimes surging if you're breastfeeding or catching up on sleep debt. Neither direction is something to correct on principle.</w:t>
      </w:r>
    </w:p>
    <w:p>
      <w:pPr>
        <w:keepNext w:val="false"/>
        <w:spacing w:after="60" w:before="0"/>
      </w:pPr>
      <w:r>
        <w:rPr>
          <w:b w:val="false"/>
          <w:bCs w:val="false"/>
          <w:i w:val="false"/>
          <w:iCs w:val="false"/>
          <w:color w:val="000000"/>
        </w:rPr>
        <w:t xml:space="preserve">It's worth noticing what your appetite is actually telling you before assuming it's wrong. A day of eating less isn't a problem to fix; a persistently low appetite over weeks is worth a conversation with your doctor — sooner than that if your intake has dropped substantially or you feel unwell.</w:t>
      </w:r>
    </w:p>
    <w:p>
      <w:pPr>
        <w:keepNext w:val="false"/>
        <w:spacing w:after="60" w:before="0"/>
      </w:pPr>
      <w:r>
        <w:rPr>
          <w:b w:val="false"/>
          <w:bCs w:val="false"/>
          <w:i w:val="false"/>
          <w:iCs w:val="false"/>
          <w:color w:val="000000"/>
        </w:rPr>
        <w:t xml:space="preserve">This week walks through both directions — a dropped appetite and a surging one — and when either is worth a closer look.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an unusually low or high appetite can affect your glucose pattern — follow your own diabetes management plan's guidance when your appetite changes noticeably, and mention the change to your care team. The A and B meal options in this document aren't matched for exact carbohydrate content, so check which specific dishes fit your own targets.</w:t>
      </w:r>
    </w:p>
    <w:p>
      <w:pPr>
        <w:keepNext w:val="false"/>
        <w:spacing w:after="70"/>
      </w:pPr>
      <w:r>
        <w:rPr>
          <w:b/>
          <w:bCs/>
          <w:color w:val="BE6240"/>
        </w:rPr>
        <w:t xml:space="preserve">If you're recovering from a delivery complication or surgery: </w:t>
      </w:r>
      <w:r>
        <w:rPr>
          <w:color w:val="000000"/>
        </w:rPr>
        <w:t xml:space="preserve">a temporarily reduced appetite is common during recovery — smaller, more frequent meals can be easier to manage than three full plates.</w:t>
      </w:r>
    </w:p>
    <w:p>
      <w:pPr>
        <w:keepNext w:val="false"/>
        <w:spacing w:after="70"/>
      </w:pPr>
      <w:r>
        <w:rPr>
          <w:b/>
          <w:bCs/>
          <w:color w:val="BE6240"/>
        </w:rPr>
        <w:t xml:space="preserve">If you're still breastfeeding: </w:t>
      </w:r>
      <w:r>
        <w:rPr>
          <w:color w:val="000000"/>
        </w:rPr>
        <w:t xml:space="preserve">a persistently low appetite is still worth raising with your doctor even though hunger often runs higher during this stage.</w:t>
      </w:r>
    </w:p>
    <w:p>
      <w:pPr>
        <w:keepNext w:val="false"/>
        <w:spacing w:after="220" w:before="0"/>
      </w:pPr>
      <w:r>
        <w:rPr>
          <w:b w:val="false"/>
          <w:bCs w:val="false"/>
          <w:i w:val="false"/>
          <w:iCs w:val="false"/>
          <w:color w:val="000000"/>
        </w:rPr>
        <w:t xml:space="preserve">A low appetite that persists for more than a couple of weeks, or comes with low mood or disinterest in things you'd usually enjoy, deserves attention rather than being waited out.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 and it's equally fine to eat less than what's listed on a lower-appetite day.</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Your own appetite can shift week to week — sometimes dropping when you're exhausted or stretched thin, sometimes surging if you're breastfeeding or catching up on sleep debt. Neither direction is something to correct on principle; it's worth noticing what your appetite is actually telling you before assuming it's wrong.</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When your appetite has quietly dropped</w:t>
      </w:r>
    </w:p>
    <w:p>
      <w:pPr>
        <w:keepNext/>
        <w:spacing w:after="120" w:before="0"/>
      </w:pPr>
      <w:r>
        <w:rPr>
          <w:b w:val="false"/>
          <w:bCs w:val="false"/>
          <w:i w:val="false"/>
          <w:iCs w:val="false"/>
          <w:color w:val="000000"/>
        </w:rPr>
        <w:t xml:space="preserve">If you've noticed you're eating less than usual — skipping meals without much hunger, or stopping halfway through a plate — it's worth asking whether stress, exhaustion, or simply not having a moment to sit down is behind it, rather than assuming your body needs less. Smaller, more frequent meals can be easier to get through than three full plates if a low appetite has set in.</w:t>
      </w:r>
    </w:p>
    <w:p>
      <w:pPr>
        <w:keepNext/>
        <w:spacing w:after="70"/>
      </w:pPr>
      <w:r>
        <w:rPr>
          <w:b/>
          <w:bCs/>
          <w:color w:val="BE6240"/>
        </w:rPr>
        <w:t xml:space="preserve">Worth knowing: </w:t>
      </w:r>
      <w:r>
        <w:rPr>
          <w:color w:val="000000"/>
        </w:rPr>
        <w:t xml:space="preserve">If a low appetite has lasted more than a couple of weeks, or comes with low mood, disinterest in things you'd usually enjoy, or difficulty caring for yourself, mention it to your doctor — this is common and treatable, not a personal failing. If your intake has dropped substantially, or you feel unwell, don't wait that long — contact your doctor sooner.</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Mutton curry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When your appetite has surged instead</w:t>
      </w:r>
    </w:p>
    <w:p>
      <w:pPr>
        <w:keepNext/>
        <w:spacing w:after="120" w:before="0"/>
      </w:pPr>
      <w:r>
        <w:rPr>
          <w:b w:val="false"/>
          <w:bCs w:val="false"/>
          <w:i w:val="false"/>
          <w:iCs w:val="false"/>
          <w:color w:val="000000"/>
        </w:rPr>
        <w:t xml:space="preserve">Hunger can increase while breastfeeding — your body is asking for more energy, and eating in response, including extra snacks between meals, is appropriate rather than something to hold back on. That said, a marked, persistent or unexplained change in appetite still deserves attention rather than being assumed to be routine.</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Fish curry (100g fish) with rice (1 cup cooked)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 or a glass of milk (200ml)</w:t>
      </w:r>
    </w:p>
    <w:p>
      <w:pPr>
        <w:pStyle w:val="Heading2"/>
        <w:keepNext/>
        <w:pBdr>
          <w:top w:val="single" w:color="A97418" w:sz="12" w:space="4"/>
        </w:pBdr>
        <w:spacing w:after="100" w:before="180"/>
      </w:pPr>
      <w:r>
        <w:rPr>
          <w:b/>
          <w:bCs/>
          <w:color w:val="1F2E4D"/>
        </w:rPr>
        <w:t xml:space="preserve">Day 4 — Eating on a schedule that isn't your own</w:t>
      </w:r>
    </w:p>
    <w:p>
      <w:pPr>
        <w:keepNext/>
        <w:spacing w:after="120" w:before="0"/>
      </w:pPr>
      <w:r>
        <w:rPr>
          <w:b w:val="false"/>
          <w:bCs w:val="false"/>
          <w:i w:val="false"/>
          <w:iCs w:val="false"/>
          <w:color w:val="000000"/>
        </w:rPr>
        <w:t xml:space="preserve">A packed day of caregiving can mean your own meals get pushed later and later, or skipped when the moment passes. Keeping something quick and ready — boiled eggs, curd, fruit, roasted nuts — means an interrupted meal doesn't have to mean no meal.</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Paneer curry (75g paneer)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Trusting fullness as much as hunger</w:t>
      </w:r>
    </w:p>
    <w:p>
      <w:pPr>
        <w:keepNext/>
        <w:spacing w:after="120" w:before="0"/>
      </w:pPr>
      <w:r>
        <w:rPr>
          <w:b w:val="false"/>
          <w:bCs w:val="false"/>
          <w:i w:val="false"/>
          <w:iCs w:val="false"/>
          <w:color w:val="000000"/>
        </w:rPr>
        <w:t xml:space="preserve">Just as it's fine to eat less on a day your appetite is genuinely lower, it's equally fine to stop eating when you're full, even if a plate isn't finished — neither direction needs to be forced against what your body is actually telling you today.</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a low appetite needs more than patience</w:t>
      </w:r>
    </w:p>
    <w:p>
      <w:pPr>
        <w:keepNext/>
        <w:spacing w:after="120" w:before="0"/>
      </w:pPr>
      <w:r>
        <w:rPr>
          <w:b w:val="false"/>
          <w:bCs w:val="false"/>
          <w:i w:val="false"/>
          <w:iCs w:val="false"/>
          <w:color w:val="000000"/>
        </w:rPr>
        <w:t xml:space="preserve">A day or two of eating less is usually nothing to worry about. A drop in appetite that persists for weeks, or comes with noticeable weight loss, fatigue, or low mood, is worth raising with your doctor rather than waiting to see if it passes on its own. If your intake has dropped substantially, or you feel unwell, seek help sooner than that — don't wait out a couple of weeks first.</w:t>
      </w:r>
    </w:p>
    <w:p>
      <w:pPr>
        <w:keepNext/>
        <w:spacing w:after="70"/>
      </w:pPr>
      <w:r>
        <w:rPr>
          <w:b/>
          <w:bCs/>
          <w:color w:val="BE6240"/>
        </w:rPr>
        <w:t xml:space="preserve">Worth knowing: </w:t>
      </w:r>
      <w:r>
        <w:rPr>
          <w:color w:val="000000"/>
        </w:rPr>
        <w:t xml:space="preserve">This applies whether or not you're breastfeeding — a persistently low appetite deserves attention regardless of feeding stage. If you manage diabetes, follow your own diabetes plan's guidance for appetite changes as well.</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over the week, did your appetite mostly match what you expected, or did it surprise you — and either way, did you feel able to follow it rather than override 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appetite as reliable information about what you need right now, rather than something to second-guess against a schedule?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hunger and fullness deserve to be trusted and responded to.</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71</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with your own food allergy or intolerance</w:t>
      </w:r>
    </w:p>
    <w:p>
      <w:pPr>
        <w:keepNext w:val="false"/>
        <w:spacing w:after="240" w:before="0"/>
      </w:pPr>
      <w:r>
        <w:rPr>
          <w:b w:val="false"/>
          <w:bCs w:val="false"/>
          <w:i/>
          <w:iCs/>
          <w:color w:val="5F7052"/>
        </w:rPr>
        <w:t xml:space="preserve">"Managing a food allergy well isn't about eating less — it's about knowing your safe substitutions well enough that avoidance doesn't cost you nourishment."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week's guidance applies if you have a diagnosed food allergy or intolerance yourself. If you don't, none of the allergen-avoidance notes below need to apply to you — continue with the regular maternal meal options elsewhere in this series.</w:t>
      </w:r>
    </w:p>
    <w:p>
      <w:pPr>
        <w:keepNext w:val="false"/>
        <w:spacing w:after="60" w:before="0"/>
      </w:pPr>
      <w:r>
        <w:rPr>
          <w:b w:val="false"/>
          <w:bCs w:val="false"/>
          <w:i w:val="false"/>
          <w:iCs w:val="false"/>
          <w:color w:val="000000"/>
        </w:rPr>
        <w:t xml:space="preserve">Managing a food allergy well isn't about eating less — it's about knowing your safe substitutions well enough that avoidance doesn't cost you nourishment. Your own ingredient checks, safe preparation and prescribed allergy plan deserve consistent attention.</w:t>
      </w:r>
    </w:p>
    <w:p>
      <w:pPr>
        <w:keepNext w:val="false"/>
        <w:spacing w:after="60" w:before="0"/>
      </w:pPr>
      <w:r>
        <w:rPr>
          <w:b w:val="false"/>
          <w:bCs w:val="false"/>
          <w:i w:val="false"/>
          <w:iCs w:val="false"/>
          <w:color w:val="000000"/>
        </w:rPr>
        <w:t xml:space="preserve">This week walks through cross-contact precautions, nutrient substitutions, and eating safely outside your own kitchen — all for your own allergy.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 allergy carries a risk of anaphylaxis: </w:t>
      </w:r>
      <w:r>
        <w:rPr>
          <w:color w:val="000000"/>
        </w:rPr>
        <w:t xml:space="preserve">keep your own prescribed epinephrine auto-injector accessible to you and check its expiry date periodically. For suspected anaphylaxis, use your auto-injector immediately and call local emergency services, following your own emergency action plan.</w:t>
      </w:r>
    </w:p>
    <w:p>
      <w:pPr>
        <w:keepNext w:val="false"/>
        <w:spacing w:after="70"/>
      </w:pPr>
      <w:r>
        <w:rPr>
          <w:b/>
          <w:bCs/>
          <w:color w:val="BE6240"/>
        </w:rPr>
        <w:t xml:space="preserve">If you avoid dairy for allergy or intolerance reasons: </w:t>
      </w:r>
      <w:r>
        <w:rPr>
          <w:color w:val="000000"/>
        </w:rPr>
        <w:t xml:space="preserve">replace its calcium with a measured, label-checked fortified alternative or calcium-set tofu (if soy is tolerated) rather than assuming other foods make up the gap by default, and check the alternative's protein content too, not just its calcium.</w:t>
      </w:r>
    </w:p>
    <w:p>
      <w:pPr>
        <w:keepNext w:val="false"/>
        <w:spacing w:after="70"/>
      </w:pPr>
      <w:r>
        <w:rPr>
          <w:b/>
          <w:bCs/>
          <w:color w:val="BE6240"/>
        </w:rPr>
        <w:t xml:space="preserve">If your trigger is milk protein rather than lactose: </w:t>
      </w:r>
      <w:r>
        <w:rPr>
          <w:color w:val="000000"/>
        </w:rPr>
        <w:t xml:space="preserve">lactose-free dairy is not a safe substitute — it still contains the allergenic proteins. You need a genuinely dairy-free alternative.</w:t>
      </w:r>
    </w:p>
    <w:p>
      <w:pPr>
        <w:keepNext w:val="false"/>
        <w:spacing w:after="70"/>
      </w:pPr>
      <w:r>
        <w:rPr>
          <w:b/>
          <w:bCs/>
          <w:color w:val="BE6240"/>
        </w:rPr>
        <w:t xml:space="preserve">If you manage diabetes alongside a food allergy: </w:t>
      </w:r>
      <w:r>
        <w:rPr>
          <w:color w:val="000000"/>
        </w:rPr>
        <w:t xml:space="preserve">check both the allergen content and the carbohydrate content of any substitution before relying on it regularly.</w:t>
      </w:r>
    </w:p>
    <w:p>
      <w:pPr>
        <w:keepNext w:val="false"/>
        <w:spacing w:after="70"/>
      </w:pPr>
      <w:r>
        <w:rPr>
          <w:b/>
          <w:bCs/>
          <w:color w:val="BE6240"/>
        </w:rPr>
        <w:t xml:space="preserve">If you're still breastfeeding: </w:t>
      </w:r>
      <w:r>
        <w:rPr>
          <w:color w:val="000000"/>
        </w:rPr>
        <w:t xml:space="preserve">ask your doctor whether any of your own allergy avoidance needs adjustment for this stage — most don't, but it's worth confirming.</w:t>
      </w:r>
    </w:p>
    <w:p>
      <w:pPr>
        <w:keepNext w:val="false"/>
        <w:spacing w:after="220" w:before="0"/>
      </w:pPr>
      <w:r>
        <w:rPr>
          <w:b w:val="false"/>
          <w:bCs w:val="false"/>
          <w:i w:val="false"/>
          <w:iCs w:val="false"/>
          <w:color w:val="000000"/>
        </w:rPr>
        <w:t xml:space="preserve">If your allergy list is broad enough that planning nutritionally adequate meals feels genuinely difficult on your own, ask your doctor for a referral to a dietitian familiar with food allergy management.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appear as options below for mothers whose allergy doesn't involve them.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and neither option is written to be safe for every allergy. Check every ingredient in both the A and B option against your own trigger foods before choosing — dairy, for instance, appears in most slots across this week in both options, so the second listed option is not automatically the safe one just because it differs from the first. If neither option is safe for your specific allergy on a given day, substitute your own checked, familiar dish for that meal rather than choosing the less-unsafe option. Repeating a combination you already know is safe and enjoyable is completely fine. If nothing here appeals or time is short, reheated dal, rice and curd is an option if it suits your dietary needs and any care plan you follow.</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 — skip these if nuts or seeds are among your trigger foods.</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or a measured fortified alternative if dairy is your trigger food — rather than relying on trace amounts in mixed dishes or an optional extra.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 manage a food allergy or intolerance yourself, today's about taking stock: is your current diet reliably avoiding the trigger food, and does it still cover the protein, calcium and other nutrients that food would otherwise have contributed?</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Making label-checking a habit for your own meals</w:t>
      </w:r>
    </w:p>
    <w:p>
      <w:pPr>
        <w:keepNext/>
        <w:spacing w:after="120" w:before="0"/>
      </w:pPr>
      <w:r>
        <w:rPr>
          <w:b w:val="false"/>
          <w:bCs w:val="false"/>
          <w:i w:val="false"/>
          <w:iCs w:val="false"/>
          <w:color w:val="000000"/>
        </w:rPr>
        <w:t xml:space="preserve">Your own ingredient checks, safe preparation and prescribed allergy plan deserve the same consistent attention any serious health need requires. If you share a kitchen or eat leftovers from family cooking, the same cross-contact precautions that would protect anyone with a serious allergy apply to protecting you.</w:t>
      </w:r>
    </w:p>
    <w:p>
      <w:pPr>
        <w:keepNext/>
        <w:spacing w:after="70"/>
      </w:pPr>
      <w:r>
        <w:rPr>
          <w:b/>
          <w:bCs/>
          <w:color w:val="BE6240"/>
        </w:rPr>
        <w:t xml:space="preserve">Worth knowing: </w:t>
      </w:r>
      <w:r>
        <w:rPr>
          <w:color w:val="000000"/>
        </w:rPr>
        <w:t xml:space="preserve">If your allergy carries a risk of anaphylaxis, keep your own prescribed epinephrine auto-injector accessible to you and check its expiry date periodically. For suspected anaphylaxis, use your auto-injector immediately and call local emergency services, following your own emergency action plan.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 (if eggs aren't your trigger food)</w:t>
      </w:r>
    </w:p>
    <w:p>
      <w:pPr>
        <w:pStyle w:val="Heading2"/>
        <w:keepNext/>
        <w:pBdr>
          <w:top w:val="single" w:color="A97418" w:sz="12" w:space="4"/>
        </w:pBdr>
        <w:spacing w:after="100" w:before="180"/>
      </w:pPr>
      <w:r>
        <w:rPr>
          <w:b/>
          <w:bCs/>
          <w:color w:val="1F2E4D"/>
        </w:rPr>
        <w:t xml:space="preserve">Day 3 — Replacing what an avoided food would have given you</w:t>
      </w:r>
    </w:p>
    <w:p>
      <w:pPr>
        <w:keepNext/>
        <w:spacing w:after="120" w:before="0"/>
      </w:pPr>
      <w:r>
        <w:rPr>
          <w:b w:val="false"/>
          <w:bCs w:val="false"/>
          <w:i w:val="false"/>
          <w:iCs w:val="false"/>
          <w:color w:val="000000"/>
        </w:rPr>
        <w:t xml:space="preserve">If you avoid dairy, replace its calcium with a measured, label-checked fortified alternative or calcium-set tofu (if soy is tolerated) rather than assuming other foods make up the gap by default — check the alternative's protein content too, since a similar calcium figure doesn't mean it matches dairy's protein contribution. If you avoid nuts, seeds and legumes can often fill a similar role for healthy fats and protein — check with your doctor if your allergy list is broad enough that this feels complicated to plan around alone.</w:t>
      </w:r>
    </w:p>
    <w:p>
      <w:pPr>
        <w:keepNext/>
        <w:spacing w:after="70"/>
      </w:pPr>
      <w:r>
        <w:rPr>
          <w:b/>
          <w:bCs/>
          <w:color w:val="BE6240"/>
        </w:rPr>
        <w:t xml:space="preserve">Worth knowing: </w:t>
      </w:r>
      <w:r>
        <w:rPr>
          <w:color w:val="000000"/>
        </w:rPr>
        <w:t xml:space="preserve">A milk allergy and lactose intolerance are different things: lactose-free milk or curd can help with lactose intolerance, but it still contains the same allergenic proteins, so it isn't a safe substitute if milk protein itself is your trigger.</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 or a calcium-fortified alternative if dairy is your trigger food)</w:t>
      </w:r>
    </w:p>
    <w:p>
      <w:pPr>
        <w:spacing w:after="70"/>
      </w:pPr>
      <w:r>
        <w:t xml:space="preserve">B. Egg-and-capsicum toast (2 eggs, 2 slices) with a glass of milk (200ml, or a calcium-fortified alternative)</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 or a calcium-fortified alternative)</w:t>
      </w:r>
    </w:p>
    <w:p>
      <w:pPr>
        <w:spacing w:after="70"/>
      </w:pPr>
      <w:r>
        <w:t xml:space="preserve">B. A small bowl of curd (150g) with a few pomegranate seeds (or a calcium-fortified alternative)</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Paneer-and-tomato curry (75g paneer, or calcium-set tofu if soy is tolerated and dairy is your trigger food; check the label for calcium and protein) with roti (2 pieces)</w:t>
      </w:r>
    </w:p>
    <w:p>
      <w:pPr>
        <w:keepNext w:val="false"/>
        <w:spacing w:after="70"/>
      </w:pPr>
      <w:r>
        <w:rPr>
          <w:b/>
          <w:bCs/>
          <w:color w:val="5F7052"/>
        </w:rPr>
        <w:t xml:space="preserve">If you're still hungry: </w:t>
      </w:r>
      <w:r>
        <w:rPr>
          <w:color w:val="000000"/>
        </w:rPr>
        <w:t xml:space="preserve">A small bowl of curd (150g) or a calcium-fortified alternative</w:t>
      </w:r>
    </w:p>
    <w:p>
      <w:pPr>
        <w:pStyle w:val="Heading2"/>
        <w:keepNext/>
        <w:pBdr>
          <w:top w:val="single" w:color="A97418" w:sz="12" w:space="4"/>
        </w:pBdr>
        <w:spacing w:after="100" w:before="180"/>
      </w:pPr>
      <w:r>
        <w:rPr>
          <w:b/>
          <w:bCs/>
          <w:color w:val="1F2E4D"/>
        </w:rPr>
        <w:t xml:space="preserve">Day 4 — Cooking once, safely, for the whole household</w:t>
      </w:r>
    </w:p>
    <w:p>
      <w:pPr>
        <w:keepNext/>
        <w:spacing w:after="120" w:before="0"/>
      </w:pPr>
      <w:r>
        <w:rPr>
          <w:b w:val="false"/>
          <w:bCs w:val="false"/>
          <w:i w:val="false"/>
          <w:iCs w:val="false"/>
          <w:color w:val="000000"/>
        </w:rPr>
        <w:t xml:space="preserve">If your allergy differs from the rest of your household's needs, cook a shared base dish, set aside your own portion using a clean utensil, and only then add your trigger ingredient to the rest for everyone else — rather than cooking two entirely separate meals from scratch. Adding the allergen separately at the end doesn't by itself make the shared dish safe for you unless your portion was fully separated first.</w:t>
      </w:r>
    </w:p>
    <w:p>
      <w:pPr>
        <w:keepNext/>
        <w:spacing w:after="70"/>
      </w:pPr>
      <w:r>
        <w:rPr>
          <w:b/>
          <w:bCs/>
          <w:color w:val="BE6240"/>
        </w:rPr>
        <w:t xml:space="preserve">Worth knowing: </w:t>
      </w:r>
      <w:r>
        <w:rPr>
          <w:color w:val="000000"/>
        </w:rPr>
        <w:t xml:space="preserve">Keep a separate utensil, cutting board or pan for your allergen-free cooking if cross-contact is a meaningful risk for you, and wash shared surfaces thoroughly between uses, following your own allergy plan's precautions.</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Eating out or accepting food from others</w:t>
      </w:r>
    </w:p>
    <w:p>
      <w:pPr>
        <w:keepNext/>
        <w:spacing w:after="120" w:before="0"/>
      </w:pPr>
      <w:r>
        <w:rPr>
          <w:b w:val="false"/>
          <w:bCs w:val="false"/>
          <w:i w:val="false"/>
          <w:iCs w:val="false"/>
          <w:color w:val="000000"/>
        </w:rPr>
        <w:t xml:space="preserve">Restaurant meals and food prepared by others carry the highest cross-contact risk for a serious allergy. It's entirely reasonable to ask direct questions about ingredients and preparation, choose simpler dishes with fewer hidden ingredients, or decline food you can't confirm is safe — none of that is an overreaction.</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A familiar backup meal, made safely</w:t>
      </w:r>
    </w:p>
    <w:p>
      <w:pPr>
        <w:keepNext/>
        <w:spacing w:after="120" w:before="0"/>
      </w:pPr>
      <w:r>
        <w:rPr>
          <w:b w:val="false"/>
          <w:bCs w:val="false"/>
          <w:i w:val="false"/>
          <w:iCs w:val="false"/>
          <w:color w:val="000000"/>
        </w:rPr>
        <w:t xml:space="preserve">Keeping one familiar meal made with checked ingredients and safe preparation in mind — something you've made this way before and are confident about — is worth having for the days when checking every label feels like too much on top of everything else.</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keeping your own allergen checks in mind.</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substitution from this week that you'd like to keep using regularly, now that you've tried 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give your own food allergy the same careful, matter-of-fact attention any serious health need deserves — without it feeling like an extra burden on top of everything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managing your own health needs carefully is part of nourishing yourself, not separate from it.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72</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constipated yourself</w:t>
      </w:r>
    </w:p>
    <w:p>
      <w:pPr>
        <w:keepNext w:val="false"/>
        <w:spacing w:after="240" w:before="0"/>
      </w:pPr>
      <w:r>
        <w:rPr>
          <w:b w:val="false"/>
          <w:bCs w:val="false"/>
          <w:i/>
          <w:iCs/>
          <w:color w:val="5F7052"/>
        </w:rPr>
        <w:t xml:space="preserve">"Postpartum constipation is extremely common and rarely about willpower — fibre, fluids, and time usually help more than they get credit for."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Postpartum constipation can persist or recur well beyond the earliest weeks — diet, fluid intake, medicines such as iron supplements, hormonal shifts, and reduced movement are the main ongoing contributors at this stage. It isn't a sign you're doing something wrong, and it usually responds well to a few specific, manageable changes.</w:t>
      </w:r>
    </w:p>
    <w:p>
      <w:pPr>
        <w:keepNext w:val="false"/>
        <w:spacing w:after="60" w:before="0"/>
      </w:pPr>
      <w:r>
        <w:rPr>
          <w:b w:val="false"/>
          <w:bCs w:val="false"/>
          <w:i w:val="false"/>
          <w:iCs w:val="false"/>
          <w:color w:val="000000"/>
        </w:rPr>
        <w:t xml:space="preserve">This week focuses on fibre, fluids, and a gentle, non-shameful approach to something that affects a large share of postpartum mothers, whether or not anyone talks about it openly. This week's menus introduce several high-fibre foods together — if your usual diet has been lower in fibre, increase it gradually over a week or two rather than switching everything at once, to reduce bloating or gas as your gut adjusts.</w:t>
      </w:r>
    </w:p>
    <w:p>
      <w:pPr>
        <w:keepNext w:val="false"/>
        <w:spacing w:after="60" w:before="0"/>
      </w:pPr>
      <w:r>
        <w:rPr>
          <w:b w:val="false"/>
          <w:bCs w:val="false"/>
          <w:i w:val="false"/>
          <w:iCs w:val="false"/>
          <w:color w:val="000000"/>
        </w:rPr>
        <w:t xml:space="preserve">If this isn't something you're currently dealing with, this week's fibre-and-fluid habits are still reasonable general practice for most mothers — though if you follow a prescribed fluid restriction for a heart, kidney or other condition, follow your prescriber's fluid guidance instead of the amounts suggested here.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taking an iron supplement: </w:t>
      </w:r>
      <w:r>
        <w:rPr>
          <w:color w:val="000000"/>
        </w:rPr>
        <w:t xml:space="preserve">don't stop it without talking to your doctor first — ask instead about formulation, dose timing, or a stool softener alongside it, and keep fibre and fluids up on days you take it.</w:t>
      </w:r>
    </w:p>
    <w:p>
      <w:pPr>
        <w:keepNext w:val="false"/>
        <w:spacing w:after="70"/>
      </w:pPr>
      <w:r>
        <w:rPr>
          <w:b/>
          <w:bCs/>
          <w:color w:val="BE6240"/>
        </w:rPr>
        <w:t xml:space="preserve">If you manage diabetes: </w:t>
      </w:r>
      <w:r>
        <w:rPr>
          <w:color w:val="000000"/>
        </w:rPr>
        <w:t xml:space="preserve">a higher-fibre pattern is generally supportive, but confirm portions against your own care plan — the A and B meal options here aren't matched for exact carbohydrate content.</w:t>
      </w:r>
    </w:p>
    <w:p>
      <w:pPr>
        <w:keepNext w:val="false"/>
        <w:spacing w:after="70"/>
      </w:pPr>
      <w:r>
        <w:rPr>
          <w:b/>
          <w:bCs/>
          <w:color w:val="BE6240"/>
        </w:rPr>
        <w:t xml:space="preserve">If you follow a prescribed fluid restriction: </w:t>
      </w:r>
      <w:r>
        <w:rPr>
          <w:color w:val="000000"/>
        </w:rPr>
        <w:t xml:space="preserve">for a heart, kidney or other condition, follow your prescriber's guidance on fluid intake rather than the general amounts suggested here, and ask what fibre approach is safe within your restriction.</w:t>
      </w:r>
    </w:p>
    <w:p>
      <w:pPr>
        <w:keepNext w:val="false"/>
        <w:spacing w:after="70"/>
      </w:pPr>
      <w:r>
        <w:rPr>
          <w:b/>
          <w:bCs/>
          <w:color w:val="BE6240"/>
        </w:rPr>
        <w:t xml:space="preserve">If bowel movements are persistently painful, incomplete, or require significant straining: </w:t>
      </w:r>
      <w:r>
        <w:rPr>
          <w:color w:val="000000"/>
        </w:rPr>
        <w:t xml:space="preserve">ask your doctor about a pelvic floor assessment — pelvic floor dysfunction is a common, treatable contributor to constipation.</w:t>
      </w:r>
    </w:p>
    <w:p>
      <w:pPr>
        <w:keepNext w:val="false"/>
        <w:spacing w:after="70"/>
      </w:pPr>
      <w:r>
        <w:rPr>
          <w:b/>
          <w:bCs/>
          <w:color w:val="BE6240"/>
        </w:rPr>
        <w:t xml:space="preserve">If you're still breastfeeding: </w:t>
      </w:r>
      <w:r>
        <w:rPr>
          <w:color w:val="000000"/>
        </w:rPr>
        <w:t xml:space="preserve">your fluid needs are higher than usual on top of what constipation relief requires — increase water intake accordingly, within any prescribed fluid restriction that applies to you.</w:t>
      </w:r>
    </w:p>
    <w:p>
      <w:pPr>
        <w:keepNext w:val="false"/>
        <w:spacing w:after="220" w:before="0"/>
      </w:pPr>
      <w:r>
        <w:rPr>
          <w:b w:val="false"/>
          <w:bCs w:val="false"/>
          <w:i w:val="false"/>
          <w:iCs w:val="false"/>
          <w:color w:val="000000"/>
        </w:rPr>
        <w:t xml:space="preserve">Constipation that persists beyond a couple of weeks despite these changes is worth a routine visit to your doctor. Severe or constant abdominal pain, vomiting, being completely unable to pass gas, or blood in your stool are different — these need prompt medical assessment regardless of how long the constipation has lasted, not a wait-and-see approach.</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 pairing them with a fibre-rich vegetable or whole grain side keeps the week's fibre focus intact.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brown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chilla or uttapam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Postpartum constipation can persist or recur well beyond the earliest weeks — diet, fluid intake, medicines such as iron supplements, hormonal shifts, and reduced movement are the main ongoing contributors at this stage. It isn't a sign you're doing something wrong.</w:t>
      </w:r>
    </w:p>
    <w:p>
      <w:pPr>
        <w:keepNext/>
        <w:spacing w:after="70"/>
      </w:pPr>
      <w:r>
        <w:rPr>
          <w:b/>
          <w:bCs/>
          <w:color w:val="BE6240"/>
        </w:rPr>
        <w:t xml:space="preserve">Worth knowing: </w:t>
      </w:r>
      <w:r>
        <w:rPr>
          <w:color w:val="000000"/>
        </w:rPr>
        <w:t xml:space="preserve">This week's menu introduces several high-fibre foods at once. If your usual diet has been lower in fibre, increase it gradually over a week or two rather than switching everything at once — a sudden jump can cause bloating or gas as your gut adjusts.</w:t>
      </w:r>
    </w:p>
    <w:p>
      <w:pPr>
        <w:keepNext/>
        <w:spacing w:after="20" w:before="60"/>
      </w:pPr>
      <w:r>
        <w:rPr>
          <w:b/>
          <w:bCs/>
          <w:color w:val="5F7052"/>
        </w:rPr>
        <w:t xml:space="preserve">Breakfast — choose one:</w:t>
      </w:r>
    </w:p>
    <w:p>
      <w:pPr>
        <w:keepNext w:val="false"/>
        <w:spacing w:after="40"/>
      </w:pPr>
      <w:r>
        <w:t xml:space="preserve">A. Oats porridge (1 cup, made with milk) with a chopped apple and flaxseed (1 tbsp)</w:t>
      </w:r>
    </w:p>
    <w:p>
      <w:pPr>
        <w:spacing w:after="70"/>
      </w:pPr>
      <w:r>
        <w:t xml:space="preserve">B. Egg-and-spinach toast (2 eggs, whole-grain, 2 slices) with a glass of milk (200ml)</w:t>
      </w:r>
    </w:p>
    <w:p>
      <w:pPr>
        <w:keepNext/>
        <w:spacing w:after="20" w:before="60"/>
      </w:pPr>
      <w:r>
        <w:rPr>
          <w:b/>
          <w:bCs/>
          <w:color w:val="5F7052"/>
        </w:rPr>
        <w:t xml:space="preserve">Lunch — choose one:</w:t>
      </w:r>
    </w:p>
    <w:p>
      <w:pPr>
        <w:keepNext w:val="false"/>
        <w:spacing w:after="40"/>
      </w:pPr>
      <w:r>
        <w:t xml:space="preserve">A. Brown rice (1 cup cooked) with a rajma curry (3/4 cup) and a sautéed spinach sabzi</w:t>
      </w:r>
    </w:p>
    <w:p>
      <w:pPr>
        <w:spacing w:after="70"/>
      </w:pPr>
      <w:r>
        <w:t xml:space="preserve">B. Chicken curry (100g chicken) with brown rice (1 cup cooked) and a sautéed spinach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buttermilk (200ml, made with 100g curd) with soaked chia seeds (1 tbsp)</w:t>
      </w:r>
    </w:p>
    <w:p>
      <w:pPr>
        <w:keepNext/>
        <w:spacing w:after="20" w:before="60"/>
      </w:pPr>
      <w:r>
        <w:rPr>
          <w:b/>
          <w:bCs/>
          <w:color w:val="5F7052"/>
        </w:rPr>
        <w:t xml:space="preserve">Dinner — choose one:</w:t>
      </w:r>
    </w:p>
    <w:p>
      <w:pPr>
        <w:keepNext w:val="false"/>
        <w:spacing w:after="40"/>
      </w:pPr>
      <w:r>
        <w:t xml:space="preserve">A. Whole-wheat roti (2 pieces) with a chana dal (3/4 cup) and a beetroot sabzi</w:t>
      </w:r>
    </w:p>
    <w:p>
      <w:pPr>
        <w:spacing w:after="70"/>
      </w:pPr>
      <w:r>
        <w:t xml:space="preserve">B. Paneer curry (75g paneer) with whole-wheat roti (2 pieces) and a beetroot sabzi</w:t>
      </w:r>
    </w:p>
    <w:p>
      <w:pPr>
        <w:keepNext w:val="false"/>
        <w:spacing w:after="70"/>
      </w:pPr>
      <w:r>
        <w:rPr>
          <w:b/>
          <w:bCs/>
          <w:color w:val="5F7052"/>
        </w:rPr>
        <w:t xml:space="preserve">If you're still hungry: </w:t>
      </w:r>
      <w:r>
        <w:rPr>
          <w:color w:val="000000"/>
        </w:rPr>
        <w:t xml:space="preserve">A small bowl of curd (150g) with a few prunes</w:t>
      </w:r>
    </w:p>
    <w:p>
      <w:pPr>
        <w:pStyle w:val="Heading2"/>
        <w:keepNext/>
        <w:pBdr>
          <w:top w:val="single" w:color="A97418" w:sz="12" w:space="4"/>
        </w:pBdr>
        <w:spacing w:after="100" w:before="180"/>
      </w:pPr>
      <w:r>
        <w:rPr>
          <w:b/>
          <w:bCs/>
          <w:color w:val="1F2E4D"/>
        </w:rPr>
        <w:t xml:space="preserve">Day 2 — Fluids matter as much as fibre</w:t>
      </w:r>
    </w:p>
    <w:p>
      <w:pPr>
        <w:keepNext/>
        <w:spacing w:after="120" w:before="0"/>
      </w:pPr>
      <w:r>
        <w:rPr>
          <w:b w:val="false"/>
          <w:bCs w:val="false"/>
          <w:i w:val="false"/>
          <w:iCs w:val="false"/>
          <w:color w:val="000000"/>
        </w:rPr>
        <w:t xml:space="preserve">Adding fibre without enough fluid can make constipation worse, not better. Aim for water steadily through the day rather than all at once, and consider starting the morning with a large glass of water before anything else.</w:t>
      </w:r>
    </w:p>
    <w:p>
      <w:pPr>
        <w:keepNext/>
        <w:spacing w:after="70"/>
      </w:pPr>
      <w:r>
        <w:rPr>
          <w:b/>
          <w:bCs/>
          <w:color w:val="BE6240"/>
        </w:rPr>
        <w:t xml:space="preserve">Worth knowing: </w:t>
      </w:r>
      <w:r>
        <w:rPr>
          <w:color w:val="000000"/>
        </w:rPr>
        <w:t xml:space="preserve">If you're breastfeeding, your fluid needs are higher than usual — drink enough that your urine runs pale, and more on hot days or after activity. If you follow a prescribed fluid restriction for a heart, kidney or other condition, follow your prescriber's guidance on fluid intake instead of the general amounts suggested here.</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 bhurji (2 eggs) with whole-wheat toast (2 slices) and a glass of milk (200ml)</w:t>
      </w:r>
    </w:p>
    <w:p>
      <w:pPr>
        <w:keepNext/>
        <w:spacing w:after="20" w:before="60"/>
      </w:pPr>
      <w:r>
        <w:rPr>
          <w:b/>
          <w:bCs/>
          <w:color w:val="5F7052"/>
        </w:rPr>
        <w:t xml:space="preserve">Lunch — choose one:</w:t>
      </w:r>
    </w:p>
    <w:p>
      <w:pPr>
        <w:keepNext w:val="false"/>
        <w:spacing w:after="40"/>
      </w:pPr>
      <w:r>
        <w:t xml:space="preserve">A. Brown rice (1 cup cooked) with a masoor dal (3/4 cup) and a bhindi sabzi</w:t>
      </w:r>
    </w:p>
    <w:p>
      <w:pPr>
        <w:spacing w:after="70"/>
      </w:pPr>
      <w:r>
        <w:t xml:space="preserve">B. Fish curry (100g fish)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An orange with roasted walnuts (15g) and a small bowl of curd (150g)</w:t>
      </w:r>
    </w:p>
    <w:p>
      <w:pPr>
        <w:spacing w:after="70"/>
      </w:pPr>
      <w:r>
        <w:t xml:space="preserve">B. A glass of coconut water (200ml) with a small bowl of curd (150g)</w:t>
      </w:r>
    </w:p>
    <w:p>
      <w:pPr>
        <w:keepNext/>
        <w:spacing w:after="20" w:before="60"/>
      </w:pPr>
      <w:r>
        <w:rPr>
          <w:b/>
          <w:bCs/>
          <w:color w:val="5F7052"/>
        </w:rPr>
        <w:t xml:space="preserve">Dinner — choose one:</w:t>
      </w:r>
    </w:p>
    <w:p>
      <w:pPr>
        <w:keepNext w:val="false"/>
        <w:spacing w:after="40"/>
      </w:pPr>
      <w:r>
        <w:t xml:space="preserve">A. Whole-wheat roti (2 pieces) with a lauki-chana curry (3/4 cup)</w:t>
      </w:r>
    </w:p>
    <w:p>
      <w:pPr>
        <w:spacing w:after="70"/>
      </w:pPr>
      <w:r>
        <w:t xml:space="preserve">B. Egg curry with whole-wheat roti (2 pieces) and a bhindi sabzi</w:t>
      </w:r>
    </w:p>
    <w:p>
      <w:pPr>
        <w:keepNext w:val="false"/>
        <w:spacing w:after="70"/>
      </w:pPr>
      <w:r>
        <w:rPr>
          <w:b/>
          <w:bCs/>
          <w:color w:val="5F7052"/>
        </w:rPr>
        <w:t xml:space="preserve">If you're still hungry: </w:t>
      </w:r>
      <w:r>
        <w:rPr>
          <w:color w:val="000000"/>
        </w:rPr>
        <w:t xml:space="preserve">A glass of warm water with a few soaked prunes</w:t>
      </w:r>
    </w:p>
    <w:p>
      <w:pPr>
        <w:pStyle w:val="Heading2"/>
        <w:keepNext/>
        <w:pBdr>
          <w:top w:val="single" w:color="A97418" w:sz="12" w:space="4"/>
        </w:pBdr>
        <w:spacing w:after="100" w:before="180"/>
      </w:pPr>
      <w:r>
        <w:rPr>
          <w:b/>
          <w:bCs/>
          <w:color w:val="1F2E4D"/>
        </w:rPr>
        <w:t xml:space="preserve">Day 3 — If iron supplements are part of the picture</w:t>
      </w:r>
    </w:p>
    <w:p>
      <w:pPr>
        <w:keepNext/>
        <w:spacing w:after="120" w:before="0"/>
      </w:pPr>
      <w:r>
        <w:rPr>
          <w:b w:val="false"/>
          <w:bCs w:val="false"/>
          <w:i w:val="false"/>
          <w:iCs w:val="false"/>
          <w:color w:val="000000"/>
        </w:rPr>
        <w:t xml:space="preserve">Iron supplements are a common cause of constipation. Don't stop them without talking to your doctor first — instead, ask whether a different formulation, a different dosing schedule recommended by your prescriber, or a stool softener alongside it might help, and keep fibre and fluids up on days you take it.</w:t>
      </w:r>
    </w:p>
    <w:p>
      <w:pPr>
        <w:keepNext/>
        <w:spacing w:after="70"/>
      </w:pPr>
      <w:r>
        <w:rPr>
          <w:b/>
          <w:bCs/>
          <w:color w:val="BE6240"/>
        </w:rPr>
        <w:t xml:space="preserve">Worth knowing: </w:t>
      </w:r>
      <w:r>
        <w:rPr>
          <w:color w:val="000000"/>
        </w:rPr>
        <w:t xml:space="preserve">Taking an iron supplement with food can ease stomach discomfort, though it may reduce absorption slightly — ask your prescriber what timing works best for you.</w:t>
      </w:r>
    </w:p>
    <w:p>
      <w:pPr>
        <w:keepNext/>
        <w:spacing w:after="20" w:before="60"/>
      </w:pPr>
      <w:r>
        <w:rPr>
          <w:b/>
          <w:bCs/>
          <w:color w:val="5F7052"/>
        </w:rPr>
        <w:t xml:space="preserve">Breakfast — choose one:</w:t>
      </w:r>
    </w:p>
    <w:p>
      <w:pPr>
        <w:keepNext w:val="false"/>
        <w:spacing w:after="40"/>
      </w:pPr>
      <w:r>
        <w:t xml:space="preserve">A. Ragi porridge (1 cup, made with milk) with soaked raisins</w:t>
      </w:r>
    </w:p>
    <w:p>
      <w:pPr>
        <w:spacing w:after="70"/>
      </w:pPr>
      <w:r>
        <w:t xml:space="preserve">B. Egg-and-tomato toast (2 eggs, whole-grain, 2 slices) with a glass of milk (200ml)</w:t>
      </w:r>
    </w:p>
    <w:p>
      <w:pPr>
        <w:keepNext/>
        <w:spacing w:after="20" w:before="60"/>
      </w:pPr>
      <w:r>
        <w:rPr>
          <w:b/>
          <w:bCs/>
          <w:color w:val="5F7052"/>
        </w:rPr>
        <w:t xml:space="preserve">Lunch — choose one:</w:t>
      </w:r>
    </w:p>
    <w:p>
      <w:pPr>
        <w:keepNext w:val="false"/>
        <w:spacing w:after="40"/>
      </w:pPr>
      <w:r>
        <w:t xml:space="preserve">A. Brown rice (1 cup cooked) with a toor dal (3/4 cup) and a cabbage-carrot sabzi</w:t>
      </w:r>
    </w:p>
    <w:p>
      <w:pPr>
        <w:spacing w:after="70"/>
      </w:pPr>
      <w:r>
        <w:t xml:space="preserve">B. Chicken tikka (100g chicken) with brown rice (1 cup cooked) and a cabbage-carrot sabzi</w:t>
      </w:r>
    </w:p>
    <w:p>
      <w:pPr>
        <w:keepNext/>
        <w:spacing w:after="20" w:before="60"/>
      </w:pPr>
      <w:r>
        <w:rPr>
          <w:b/>
          <w:bCs/>
          <w:color w:val="5F7052"/>
        </w:rPr>
        <w:t xml:space="preserve">Nourishment break — choose one:</w:t>
      </w:r>
    </w:p>
    <w:p>
      <w:pPr>
        <w:keepNext w:val="false"/>
        <w:spacing w:after="40"/>
      </w:pPr>
      <w:r>
        <w:t xml:space="preserve">A. A guava with roasted flaxseed (1 tbsp) and a small bowl of curd (150g)</w:t>
      </w:r>
    </w:p>
    <w:p>
      <w:pPr>
        <w:spacing w:after="70"/>
      </w:pPr>
      <w:r>
        <w:t xml:space="preserve">B. A small bowl of curd (150g) with a few chopped figs</w:t>
      </w:r>
    </w:p>
    <w:p>
      <w:pPr>
        <w:keepNext/>
        <w:spacing w:after="20" w:before="60"/>
      </w:pPr>
      <w:r>
        <w:rPr>
          <w:b/>
          <w:bCs/>
          <w:color w:val="5F7052"/>
        </w:rPr>
        <w:t xml:space="preserve">Dinner — choose one:</w:t>
      </w:r>
    </w:p>
    <w:p>
      <w:pPr>
        <w:keepNext w:val="false"/>
        <w:spacing w:after="40"/>
      </w:pPr>
      <w:r>
        <w:t xml:space="preserve">A. Whole-wheat roti (2 pieces) with a chana-spinach curry (3/4 cup)</w:t>
      </w:r>
    </w:p>
    <w:p>
      <w:pPr>
        <w:spacing w:after="70"/>
      </w:pPr>
      <w:r>
        <w:t xml:space="preserve">B. Paneer-and-spinach curry (75g paneer) with whole-wheat roti (2 pieces)</w:t>
      </w:r>
    </w:p>
    <w:p>
      <w:pPr>
        <w:keepNext w:val="false"/>
        <w:spacing w:after="70"/>
      </w:pPr>
      <w:r>
        <w:rPr>
          <w:b/>
          <w:bCs/>
          <w:color w:val="5F7052"/>
        </w:rPr>
        <w:t xml:space="preserve">If you're still hungry: </w:t>
      </w:r>
      <w:r>
        <w:rPr>
          <w:color w:val="000000"/>
        </w:rPr>
        <w:t xml:space="preserve">A small bowl of curd (150g) with a few soaked prunes</w:t>
      </w:r>
    </w:p>
    <w:p>
      <w:pPr>
        <w:pStyle w:val="Heading2"/>
        <w:keepNext/>
        <w:pBdr>
          <w:top w:val="single" w:color="A97418" w:sz="12" w:space="4"/>
        </w:pBdr>
        <w:spacing w:after="100" w:before="180"/>
      </w:pPr>
      <w:r>
        <w:rPr>
          <w:b/>
          <w:bCs/>
          <w:color w:val="1F2E4D"/>
        </w:rPr>
        <w:t xml:space="preserve">Day 4 — If bowel movements are persistently painful or difficult</w:t>
      </w:r>
    </w:p>
    <w:p>
      <w:pPr>
        <w:keepNext/>
        <w:spacing w:after="120" w:before="0"/>
      </w:pPr>
      <w:r>
        <w:rPr>
          <w:b w:val="false"/>
          <w:bCs w:val="false"/>
          <w:i w:val="false"/>
          <w:iCs w:val="false"/>
          <w:color w:val="000000"/>
        </w:rPr>
        <w:t xml:space="preserve">If bowel movements are consistently painful, require significant straining, or feel incomplete, that's worth assessing rather than assuming it's normal. Pelvic floor dysfunction is a common, treatable contributor to constipation — it's not something you need to just live with, and a physiotherapist who specialises in pelvic health can help.</w:t>
      </w:r>
    </w:p>
    <w:p>
      <w:pPr>
        <w:keepNext/>
        <w:spacing w:after="70"/>
      </w:pPr>
      <w:r>
        <w:rPr>
          <w:b/>
          <w:bCs/>
          <w:color w:val="BE6240"/>
        </w:rPr>
        <w:t xml:space="preserve">Worth knowing: </w:t>
      </w:r>
      <w:r>
        <w:rPr>
          <w:color w:val="000000"/>
        </w:rPr>
        <w:t xml:space="preserve">If painful or difficult bowel movements continue despite fibre, fluids and gentle movement, ask your doctor whether a pelvic floor assessment or referral would help.</w:t>
      </w:r>
    </w:p>
    <w:p>
      <w:pPr>
        <w:keepNext/>
        <w:spacing w:after="20" w:before="60"/>
      </w:pPr>
      <w:r>
        <w:rPr>
          <w:b/>
          <w:bCs/>
          <w:color w:val="5F7052"/>
        </w:rPr>
        <w:t xml:space="preserve">Breakfast — choose one:</w:t>
      </w:r>
    </w:p>
    <w:p>
      <w:pPr>
        <w:keepNext w:val="false"/>
        <w:spacing w:after="40"/>
      </w:pPr>
      <w:r>
        <w:t xml:space="preserve">A. Vegetable upma made with broken wheat (1 cup) with a small bowl of curd (150g)</w:t>
      </w:r>
    </w:p>
    <w:p>
      <w:pPr>
        <w:spacing w:after="70"/>
      </w:pPr>
      <w:r>
        <w:t xml:space="preserve">B. Egg-and-capsicum toast (2 eggs, whole-grain, 2 slices) with a glass of milk (200ml)</w:t>
      </w:r>
    </w:p>
    <w:p>
      <w:pPr>
        <w:keepNext/>
        <w:spacing w:after="20" w:before="60"/>
      </w:pPr>
      <w:r>
        <w:rPr>
          <w:b/>
          <w:bCs/>
          <w:color w:val="5F7052"/>
        </w:rPr>
        <w:t xml:space="preserve">Lunch — choose one:</w:t>
      </w:r>
    </w:p>
    <w:p>
      <w:pPr>
        <w:keepNext w:val="false"/>
        <w:spacing w:after="40"/>
      </w:pPr>
      <w:r>
        <w:t xml:space="preserve">A. Brown rice (1 cup cooked) with a masoor-toor dal (3/4 cup) and a beans sabzi</w:t>
      </w:r>
    </w:p>
    <w:p>
      <w:pPr>
        <w:spacing w:after="70"/>
      </w:pPr>
      <w:r>
        <w:t xml:space="preserve">B. Paneer curry (75g paneer) with brown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pumpkin seeds (15g) and a small bowl of curd (150g)</w:t>
      </w:r>
    </w:p>
    <w:p>
      <w:pPr>
        <w:spacing w:after="70"/>
      </w:pPr>
      <w:r>
        <w:t xml:space="preserve">B. A glass of milk (200ml) with a few soaked prunes</w:t>
      </w:r>
    </w:p>
    <w:p>
      <w:pPr>
        <w:keepNext/>
        <w:spacing w:after="20" w:before="60"/>
      </w:pPr>
      <w:r>
        <w:rPr>
          <w:b/>
          <w:bCs/>
          <w:color w:val="5F7052"/>
        </w:rPr>
        <w:t xml:space="preserve">Dinner — choose one:</w:t>
      </w:r>
    </w:p>
    <w:p>
      <w:pPr>
        <w:keepNext w:val="false"/>
        <w:spacing w:after="40"/>
      </w:pPr>
      <w:r>
        <w:t xml:space="preserve">A. Whole-wheat roti (2 pieces) with a rajma-tomato curry (3/4 cup)</w:t>
      </w:r>
    </w:p>
    <w:p>
      <w:pPr>
        <w:spacing w:after="70"/>
      </w:pPr>
      <w:r>
        <w:t xml:space="preserve">B. Paneer-and-tomato curry (75g paneer) with whole-wheat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Gentle movement helps too</w:t>
      </w:r>
    </w:p>
    <w:p>
      <w:pPr>
        <w:keepNext/>
        <w:spacing w:after="120" w:before="0"/>
      </w:pPr>
      <w:r>
        <w:rPr>
          <w:b w:val="false"/>
          <w:bCs w:val="false"/>
          <w:i w:val="false"/>
          <w:iCs w:val="false"/>
          <w:color w:val="000000"/>
        </w:rPr>
        <w:t xml:space="preserve">A short, gentle walk can help move things along alongside diet changes — this isn't about exercising for weight, just encouraging normal digestion.</w:t>
      </w:r>
    </w:p>
    <w:p>
      <w:pPr>
        <w:keepNext/>
        <w:spacing w:after="20" w:before="60"/>
      </w:pPr>
      <w:r>
        <w:rPr>
          <w:b/>
          <w:bCs/>
          <w:color w:val="5F7052"/>
        </w:rPr>
        <w:t xml:space="preserve">Breakfast — choose one:</w:t>
      </w:r>
    </w:p>
    <w:p>
      <w:pPr>
        <w:keepNext w:val="false"/>
        <w:spacing w:after="40"/>
      </w:pPr>
      <w:r>
        <w:t xml:space="preserve">A. Vegetable uttapam made with mixed grains (2 pieces) with a small bowl of curd (150g)</w:t>
      </w:r>
    </w:p>
    <w:p>
      <w:pPr>
        <w:spacing w:after="70"/>
      </w:pPr>
      <w:r>
        <w:t xml:space="preserve">B. Egg-and-onion bhurji (2 eggs) with whole-wheat toast (2 slices) and a glass of milk (200ml)</w:t>
      </w:r>
    </w:p>
    <w:p>
      <w:pPr>
        <w:keepNext/>
        <w:spacing w:after="20" w:before="60"/>
      </w:pPr>
      <w:r>
        <w:rPr>
          <w:b/>
          <w:bCs/>
          <w:color w:val="5F7052"/>
        </w:rPr>
        <w:t xml:space="preserve">Lunch — choose one:</w:t>
      </w:r>
    </w:p>
    <w:p>
      <w:pPr>
        <w:keepNext w:val="false"/>
        <w:spacing w:after="40"/>
      </w:pPr>
      <w:r>
        <w:t xml:space="preserve">A. Brown rice (1 cup cooked) with a chana-lauki curry (3/4 cup)</w:t>
      </w:r>
    </w:p>
    <w:p>
      <w:pPr>
        <w:spacing w:after="70"/>
      </w:pPr>
      <w:r>
        <w:t xml:space="preserve">B. Mutton-and-spinach curry (100g mutton) with brown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Whole-wheat roti (2 pieces) with a masoor-methi dal (3/4 cup)</w:t>
      </w:r>
    </w:p>
    <w:p>
      <w:pPr>
        <w:spacing w:after="70"/>
      </w:pPr>
      <w:r>
        <w:t xml:space="preserve">B. Fish curry (100g fish) with whole-wheat roti (2 pieces) and a beans sabzi</w:t>
      </w:r>
    </w:p>
    <w:p>
      <w:pPr>
        <w:keepNext w:val="false"/>
        <w:spacing w:after="70"/>
      </w:pPr>
      <w:r>
        <w:rPr>
          <w:b/>
          <w:bCs/>
          <w:color w:val="5F7052"/>
        </w:rPr>
        <w:t xml:space="preserve">If you're still hungry: </w:t>
      </w:r>
      <w:r>
        <w:rPr>
          <w:color w:val="000000"/>
        </w:rPr>
        <w:t xml:space="preserve">A small bowl of curd (150g) with a few soaked prunes</w:t>
      </w:r>
    </w:p>
    <w:p>
      <w:pPr>
        <w:pStyle w:val="Heading2"/>
        <w:keepNext/>
        <w:pBdr>
          <w:top w:val="single" w:color="A97418" w:sz="12" w:space="4"/>
        </w:pBdr>
        <w:spacing w:after="100" w:before="180"/>
      </w:pPr>
      <w:r>
        <w:rPr>
          <w:b/>
          <w:bCs/>
          <w:color w:val="1F2E4D"/>
        </w:rPr>
        <w:t xml:space="preserve">Day 6 — When it's more than a passing issue</w:t>
      </w:r>
    </w:p>
    <w:p>
      <w:pPr>
        <w:keepNext/>
        <w:spacing w:after="120" w:before="0"/>
      </w:pPr>
      <w:r>
        <w:rPr>
          <w:b w:val="false"/>
          <w:bCs w:val="false"/>
          <w:i w:val="false"/>
          <w:iCs w:val="false"/>
          <w:color w:val="000000"/>
        </w:rPr>
        <w:t xml:space="preserve">If constipation persists beyond a couple of weeks despite fibre, fluids and gentle movement, contact your doctor rather than waiting it out — this is common enough that your care team will have seen it many times before.</w:t>
      </w:r>
    </w:p>
    <w:p>
      <w:pPr>
        <w:keepNext/>
        <w:spacing w:after="70"/>
      </w:pPr>
      <w:r>
        <w:rPr>
          <w:b/>
          <w:bCs/>
          <w:color w:val="BE6240"/>
        </w:rPr>
        <w:t xml:space="preserve">Worth knowing: </w:t>
      </w:r>
      <w:r>
        <w:rPr>
          <w:color w:val="000000"/>
        </w:rPr>
        <w:t xml:space="preserve">Some symptoms need prompt medical assessment regardless of how long the constipation has lasted, not a wait-and-see couple of weeks: severe or constant abdominal pain, vomiting, being completely unable to pass gas, or blood in your stool.</w:t>
      </w:r>
    </w:p>
    <w:p>
      <w:pPr>
        <w:keepNext/>
        <w:spacing w:after="20" w:before="60"/>
      </w:pPr>
      <w:r>
        <w:rPr>
          <w:b/>
          <w:bCs/>
          <w:color w:val="5F7052"/>
        </w:rPr>
        <w:t xml:space="preserve">Breakfast — choose one:</w:t>
      </w:r>
    </w:p>
    <w:p>
      <w:pPr>
        <w:keepNext w:val="false"/>
        <w:spacing w:after="40"/>
      </w:pPr>
      <w:r>
        <w:t xml:space="preserve">A. Moong dal chilla (2 pieces) with a small bowl of curd (150g)</w:t>
      </w:r>
    </w:p>
    <w:p>
      <w:pPr>
        <w:spacing w:after="70"/>
      </w:pPr>
      <w:r>
        <w:t xml:space="preserve">B. Egg-and-cucumber toast (2 eggs, whole-grain, 2 slices) with a glass of milk (200ml)</w:t>
      </w:r>
    </w:p>
    <w:p>
      <w:pPr>
        <w:keepNext/>
        <w:spacing w:after="20" w:before="60"/>
      </w:pPr>
      <w:r>
        <w:rPr>
          <w:b/>
          <w:bCs/>
          <w:color w:val="5F7052"/>
        </w:rPr>
        <w:t xml:space="preserve">Lunch — choose one:</w:t>
      </w:r>
    </w:p>
    <w:p>
      <w:pPr>
        <w:keepNext w:val="false"/>
        <w:spacing w:after="40"/>
      </w:pPr>
      <w:r>
        <w:t xml:space="preserve">A. Khichdi made with brown rice (1 heaped cup) with curd and a side of sautéed greens</w:t>
      </w:r>
    </w:p>
    <w:p>
      <w:pPr>
        <w:spacing w:after="70"/>
      </w:pPr>
      <w:r>
        <w:t xml:space="preserve">B. Fish curry (100g fish) with brown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few soaked prunes</w:t>
      </w:r>
    </w:p>
    <w:p>
      <w:pPr>
        <w:keepNext/>
        <w:spacing w:after="20" w:before="60"/>
      </w:pPr>
      <w:r>
        <w:rPr>
          <w:b/>
          <w:bCs/>
          <w:color w:val="5F7052"/>
        </w:rPr>
        <w:t xml:space="preserve">Dinner — choose one:</w:t>
      </w:r>
    </w:p>
    <w:p>
      <w:pPr>
        <w:keepNext w:val="false"/>
        <w:spacing w:after="40"/>
      </w:pPr>
      <w:r>
        <w:t xml:space="preserve">A. Whole-wheat roti (2 pieces) with a chana-carrot curry (3/4 cup)</w:t>
      </w:r>
    </w:p>
    <w:p>
      <w:pPr>
        <w:spacing w:after="70"/>
      </w:pPr>
      <w:r>
        <w:t xml:space="preserve">B. Paneer-and-carrot curry (75g paneer) with whole-wheat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Oats porridge (1 cup, made with milk) with a chopped apple and flaxseed (1 tbsp)</w:t>
      </w:r>
    </w:p>
    <w:p>
      <w:pPr>
        <w:spacing w:after="70"/>
      </w:pPr>
      <w:r>
        <w:t xml:space="preserve">B. Egg-and-spinach toast (2 eggs, whole-grain, 2 slices) with a glass of milk (200ml)</w:t>
      </w:r>
    </w:p>
    <w:p>
      <w:pPr>
        <w:keepNext/>
        <w:spacing w:after="20" w:before="60"/>
      </w:pPr>
      <w:r>
        <w:rPr>
          <w:b/>
          <w:bCs/>
          <w:color w:val="5F7052"/>
        </w:rPr>
        <w:t xml:space="preserve">Lunch — choose one:</w:t>
      </w:r>
    </w:p>
    <w:p>
      <w:pPr>
        <w:keepNext w:val="false"/>
        <w:spacing w:after="40"/>
      </w:pPr>
      <w:r>
        <w:t xml:space="preserve">A. Brown rice (1 cup cooked) with a rajma curry (3/4 cup) and a sautéed spinach sabzi</w:t>
      </w:r>
    </w:p>
    <w:p>
      <w:pPr>
        <w:spacing w:after="70"/>
      </w:pPr>
      <w:r>
        <w:t xml:space="preserve">B. Chicken curry (100g chicken) with brown rice (1 cup cooked) and a sautéed spinach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buttermilk (200ml, made with 100g curd) with soaked chia seeds (1 tbsp)</w:t>
      </w:r>
    </w:p>
    <w:p>
      <w:pPr>
        <w:keepNext/>
        <w:spacing w:after="20" w:before="60"/>
      </w:pPr>
      <w:r>
        <w:rPr>
          <w:b/>
          <w:bCs/>
          <w:color w:val="5F7052"/>
        </w:rPr>
        <w:t xml:space="preserve">Dinner — choose one:</w:t>
      </w:r>
    </w:p>
    <w:p>
      <w:pPr>
        <w:keepNext w:val="false"/>
        <w:spacing w:after="40"/>
      </w:pPr>
      <w:r>
        <w:t xml:space="preserve">A. Whole-wheat roti (2 pieces) with a chana dal (3/4 cup) and a beetroot sabzi</w:t>
      </w:r>
    </w:p>
    <w:p>
      <w:pPr>
        <w:spacing w:after="70"/>
      </w:pPr>
      <w:r>
        <w:t xml:space="preserve">B. Paneer curry (75g paneer) with whole-wheat roti (2 pieces) and a beetroot sabzi</w:t>
      </w:r>
    </w:p>
    <w:p>
      <w:pPr>
        <w:keepNext w:val="false"/>
        <w:spacing w:after="70"/>
      </w:pPr>
      <w:r>
        <w:rPr>
          <w:b/>
          <w:bCs/>
          <w:color w:val="5F7052"/>
        </w:rPr>
        <w:t xml:space="preserve">If you're still hungry: </w:t>
      </w:r>
      <w:r>
        <w:rPr>
          <w:color w:val="000000"/>
        </w:rPr>
        <w:t xml:space="preserve">A small bowl of curd (150g) with a few prunes</w:t>
      </w:r>
    </w:p>
    <w:p>
      <w:pPr>
        <w:keepNext w:val="false"/>
        <w:spacing w:after="140" w:before="0"/>
      </w:pPr>
      <w:r>
        <w:rPr>
          <w:b w:val="false"/>
          <w:bCs w:val="false"/>
          <w:i w:val="false"/>
          <w:iCs w:val="false"/>
          <w:color w:val="000000"/>
        </w:rPr>
        <w:t xml:space="preserve">Did increasing fibre and fluids this week make a noticeable difference — and is there one change from this week (a glass of water first thing, prunes as a snack) worth keeping as a regular habit?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common, ordinary postpartum issue like this one as worth mentioning to your doctor or a friend, rather than something to manage quietly on your own?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body's ordinary, common experiences deserve attention and care too.</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2026-09-07T17:42:45.907Z</dcterms:created>
  <dcterms:modified xsi:type="dcterms:W3CDTF">2026-09-07T17:42:45.907Z</dcterms:modified>
</cp:coreProperties>
</file>

<file path=docProps/custom.xml><?xml version="1.0" encoding="utf-8"?>
<Properties xmlns="http://schemas.openxmlformats.org/officeDocument/2006/custom-properties" xmlns:vt="http://schemas.openxmlformats.org/officeDocument/2006/docPropsVTypes"/>
</file>