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102</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Omega-3s, now that it's more about your own long-term health</w:t>
      </w:r>
    </w:p>
    <w:p>
      <w:pPr>
        <w:keepNext w:val="false"/>
        <w:spacing w:after="240" w:before="0"/>
      </w:pPr>
      <w:r>
        <w:rPr>
          <w:b w:val="false"/>
          <w:bCs w:val="false"/>
          <w:i/>
          <w:iCs/>
          <w:color w:val="5F7052"/>
        </w:rPr>
        <w:t xml:space="preserve">"Omega-3 fats — especially EPA and DHA — support your heart, your mood, and your brain's ongoing health, not just your baby's early development. Fish gives you ready-made EPA and DHA directly; plant sources give a form your body converts only partly."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Omega-3 fats — especially EPA and DHA — support your heart, your mood, and your brain's ongoing health. Earlier in this series, omega-3 was framed mainly around your baby's early development; now that your toddler eats a full diet of solid foods, it's worth reframing this as an ongoing part of your own long-term health, not something tied to a particular feeding stage.</w:t>
      </w:r>
    </w:p>
    <w:p>
      <w:pPr>
        <w:keepNext w:val="false"/>
        <w:spacing w:after="60" w:before="0"/>
      </w:pPr>
      <w:r>
        <w:rPr>
          <w:b w:val="false"/>
          <w:bCs w:val="false"/>
          <w:i w:val="false"/>
          <w:iCs w:val="false"/>
          <w:color w:val="000000"/>
        </w:rPr>
        <w:t xml:space="preserve">Fish and seafood are the most direct source of ready-made EPA and DHA. If you don't eat fish, plant sources like flaxseed, walnuts and chia give a different form (ALA), which your body converts to EPA and DHA only in small amounts — genuinely worth including regularly either way, but not a complete substitute for fish if you eat it.</w:t>
      </w:r>
    </w:p>
    <w:p>
      <w:pPr>
        <w:keepNext w:val="false"/>
        <w:spacing w:after="60" w:before="0"/>
      </w:pPr>
      <w:r>
        <w:rPr>
          <w:b w:val="false"/>
          <w:bCs w:val="false"/>
          <w:i w:val="false"/>
          <w:iCs w:val="false"/>
          <w:color w:val="000000"/>
        </w:rPr>
        <w:t xml:space="preserve">This week focuses on everyday omega-3 sources, a fish-oil supplement caution worth knowing if you take blood-thinning medication, and keeping mood-related claims realistic rather than overstated.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take a blood-thinning medication, or are scheduled for a procedure: </w:t>
      </w:r>
      <w:r>
        <w:rPr>
          <w:color w:val="000000"/>
        </w:rPr>
        <w:t xml:space="preserve">mention any fish oil or omega-3 supplement you take to your doctor — a high dose can have a mild blood-thinning effect of its own.</w:t>
      </w:r>
    </w:p>
    <w:p>
      <w:pPr>
        <w:keepNext w:val="false"/>
        <w:spacing w:after="70"/>
      </w:pPr>
      <w:r>
        <w:rPr>
          <w:b/>
          <w:bCs/>
          <w:color w:val="BE6240"/>
        </w:rPr>
        <w:t xml:space="preserve">If you follow a vegetarian or vegan diet, or otherwise don't eat fish: </w:t>
      </w:r>
      <w:r>
        <w:rPr>
          <w:color w:val="000000"/>
        </w:rPr>
        <w:t xml:space="preserve">flaxseed, walnuts and chia are worth including regularly, and it's worth discussing with your doctor whether an algae-based omega-3 supplement is right for you, since plant ALA converts only partially to EPA and DHA.</w:t>
      </w:r>
    </w:p>
    <w:p>
      <w:pPr>
        <w:keepNext w:val="false"/>
        <w:spacing w:after="70"/>
      </w:pPr>
      <w:r>
        <w:rPr>
          <w:b/>
          <w:bCs/>
          <w:color w:val="BE6240"/>
        </w:rPr>
        <w:t xml:space="preserve">If you're dealing with persistent low mood or anxiety: </w:t>
      </w:r>
      <w:r>
        <w:rPr>
          <w:color w:val="000000"/>
        </w:rPr>
        <w:t xml:space="preserve">raise it with your own doctor regardless of what your diet already looks like — omega-3 is one of several everyday factors linked to mood in some research, not a substitute for treatment.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is also the most direct omega-3 source.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cooking (til pitha, khar, masor tenga, bilahi maas, khorisa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Omega-3 fats — especially EPA and DHA — support your heart, your mood, and your brain's ongoing health, not just your baby's early development. Fish and seafood are the most direct source of ready-made EPA and DHA; if you don't eat fish, plant sources like flaxseed, walnuts and chia give a different form (ALA) that your body converts to EPA and DHA only in small amounts.</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(100g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Fish is the most direct source — choose thoughtfully</w:t>
      </w:r>
    </w:p>
    <w:p>
      <w:pPr>
        <w:keepNext/>
        <w:spacing w:after="120" w:before="0"/>
      </w:pPr>
      <w:r>
        <w:rPr>
          <w:b w:val="false"/>
          <w:bCs w:val="false"/>
          <w:i w:val="false"/>
          <w:iCs w:val="false"/>
          <w:color w:val="000000"/>
        </w:rPr>
        <w:t xml:space="preserve">If you eat fish, it remains one of the best everyday omega-3 sources — choosing from the FDA/EPA "Best Choices" list keeps mercury exposure low while still giving you the benefit. Two to three servings a week, from varied fish, is a commonly used guideline.</w:t>
      </w:r>
    </w:p>
    <w:p>
      <w:pPr>
        <w:keepNext/>
        <w:spacing w:after="20" w:before="60"/>
      </w:pPr>
      <w:r>
        <w:rPr>
          <w:b/>
          <w:bCs/>
          <w:color w:val="5F7052"/>
        </w:rPr>
        <w:t xml:space="preserve">Breakfast — choose one:</w:t>
      </w:r>
    </w:p>
    <w:p>
      <w:pPr>
        <w:keepNext w:val="false"/>
        <w:spacing w:after="40"/>
      </w:pPr>
      <w:r>
        <w:t xml:space="preserve">A. Pitha, rice cake (2 pieces) with a small bowl of curd (150g)</w:t>
      </w:r>
    </w:p>
    <w:p>
      <w:pPr>
        <w:spacing w:after="70"/>
      </w:pPr>
      <w:r>
        <w:t xml:space="preserve">B. Egg-and-ginger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pitika, mashed vegetable</w:t>
      </w:r>
    </w:p>
    <w:p>
      <w:pPr>
        <w:spacing w:after="70"/>
      </w:pPr>
      <w:r>
        <w:t xml:space="preserve">B. Bilahi maas, tomato fish curry (100g fish)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jamun</w:t>
      </w:r>
    </w:p>
    <w:p>
      <w:pPr>
        <w:spacing w:after="70"/>
      </w:pPr>
      <w:r>
        <w:t xml:space="preserve">B. A glass of milk (200ml) with raisins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sources still count, just differently</w:t>
      </w:r>
    </w:p>
    <w:p>
      <w:pPr>
        <w:keepNext/>
        <w:spacing w:after="120" w:before="0"/>
      </w:pPr>
      <w:r>
        <w:rPr>
          <w:b w:val="false"/>
          <w:bCs w:val="false"/>
          <w:i w:val="false"/>
          <w:iCs w:val="false"/>
          <w:color w:val="000000"/>
        </w:rPr>
        <w:t xml:space="preserve">Walnuts, flaxseed and chia give ALA, a plant omega-3 — genuinely worth including regularly, but your body converts only a small fraction of it into the EPA and DHA your heart and brain use directly. If you don't eat fish at all, this is worth discussing with your doctor, including whether an algae-based omega-3 supplement makes sense for you.</w:t>
      </w:r>
    </w:p>
    <w:p>
      <w:pPr>
        <w:keepNext/>
        <w:spacing w:after="20" w:before="60"/>
      </w:pPr>
      <w:r>
        <w:rPr>
          <w:b/>
          <w:bCs/>
          <w:color w:val="5F7052"/>
        </w:rPr>
        <w:t xml:space="preserve">Breakfast — choose one:</w:t>
      </w:r>
    </w:p>
    <w:p>
      <w:pPr>
        <w:keepNext w:val="false"/>
        <w:spacing w:after="40"/>
      </w:pPr>
      <w:r>
        <w:t xml:space="preserve">A. Chira, flattened rice (1 cup) with a small bowl of curd (150g)</w:t>
      </w:r>
    </w:p>
    <w:p>
      <w:pPr>
        <w:spacing w:after="70"/>
      </w:pPr>
      <w:r>
        <w:t xml:space="preserve">B. Egg-and-scallion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Khorisa dal, bamboo shoot dal (3/4 cup) with rice (1 cup cooked) and a cooked vegetable</w:t>
      </w:r>
    </w:p>
    <w:p>
      <w:pPr>
        <w:spacing w:after="70"/>
      </w:pPr>
      <w:r>
        <w:t xml:space="preserve">B. Assamese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ground flaxseed stirred in (1 tbsp)</w:t>
      </w:r>
    </w:p>
    <w:p>
      <w:pPr>
        <w:keepNext/>
        <w:spacing w:after="20" w:before="60"/>
      </w:pPr>
      <w:r>
        <w:rPr>
          <w:b/>
          <w:bCs/>
          <w:color w:val="5F7052"/>
        </w:rPr>
        <w:t xml:space="preserve">Dinner — choose one:</w:t>
      </w:r>
    </w:p>
    <w:p>
      <w:pPr>
        <w:keepNext w:val="false"/>
        <w:spacing w:after="40"/>
      </w:pPr>
      <w:r>
        <w:t xml:space="preserve">A. Roti (2 pieces) with a lobia curry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blood thinner, or an omega-3 supplement</w:t>
      </w:r>
    </w:p>
    <w:p>
      <w:pPr>
        <w:keepNext/>
        <w:spacing w:after="120" w:before="0"/>
      </w:pPr>
      <w:r>
        <w:rPr>
          <w:b w:val="false"/>
          <w:bCs w:val="false"/>
          <w:i w:val="false"/>
          <w:iCs w:val="false"/>
          <w:color w:val="000000"/>
        </w:rPr>
        <w:t xml:space="preserve">If you're on a blood-thinning medication, or scheduled for a procedure, mention any fish oil or omega-3 supplement you take to your doctor — a high dose can have a mild blood-thinning effect of its own, which matters alongside a prescribed medication.</w:t>
      </w:r>
    </w:p>
    <w:p>
      <w:pPr>
        <w:keepNext/>
        <w:spacing w:after="20" w:before="60"/>
      </w:pPr>
      <w:r>
        <w:rPr>
          <w:b/>
          <w:bCs/>
          <w:color w:val="5F7052"/>
        </w:rPr>
        <w:t xml:space="preserve">Breakfast — choose one:</w:t>
      </w:r>
    </w:p>
    <w:p>
      <w:pPr>
        <w:keepNext w:val="false"/>
        <w:spacing w:after="40"/>
      </w:pPr>
      <w:r>
        <w:t xml:space="preserve">A. Komal chawal pitha, soft rice pitha (2 pieces) with a small bowl of curd (150g)</w:t>
      </w:r>
    </w:p>
    <w:p>
      <w:pPr>
        <w:spacing w:after="70"/>
      </w:pPr>
      <w:r>
        <w:t xml:space="preserve">B. Egg-and-sesame toast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w:t>
      </w:r>
    </w:p>
    <w:p>
      <w:pPr>
        <w:spacing w:after="70"/>
      </w:pPr>
      <w:r>
        <w:t xml:space="preserve">B. Mutton curry, Assamese-style (100g mutton)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mango</w:t>
      </w:r>
    </w:p>
    <w:p>
      <w:pPr>
        <w:spacing w:after="70"/>
      </w:pPr>
      <w:r>
        <w:t xml:space="preserve">B. A glass of milk (200ml) with a chikki square, jaggery-almond (1 piece)</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useful piece of a bigger picture for your mood</w:t>
      </w:r>
    </w:p>
    <w:p>
      <w:pPr>
        <w:keepNext/>
        <w:spacing w:after="120" w:before="0"/>
      </w:pPr>
      <w:r>
        <w:rPr>
          <w:b w:val="false"/>
          <w:bCs w:val="false"/>
          <w:i w:val="false"/>
          <w:iCs w:val="false"/>
          <w:color w:val="000000"/>
        </w:rPr>
        <w:t xml:space="preserve">Omega-3s are one of several everyday factors linked to mood in some research — genuinely worth including, but not a substitute for treatment if you're dealing with persistent low mood or anxiety. That's worth raising with your own doctor regardless of what your diet already looks like.</w:t>
      </w:r>
    </w:p>
    <w:p>
      <w:pPr>
        <w:keepNext/>
        <w:spacing w:after="20" w:before="60"/>
      </w:pPr>
      <w:r>
        <w:rPr>
          <w:b/>
          <w:bCs/>
          <w:color w:val="5F7052"/>
        </w:rPr>
        <w:t xml:space="preserve">Breakfast — choose one:</w:t>
      </w:r>
    </w:p>
    <w:p>
      <w:pPr>
        <w:keepNext w:val="false"/>
        <w:spacing w:after="40"/>
      </w:pPr>
      <w:r>
        <w:t xml:space="preserve">A. Pitha (2 pieces) with a small bowl of curd (150g)</w:t>
      </w:r>
    </w:p>
    <w:p>
      <w:pPr>
        <w:spacing w:after="70"/>
      </w:pPr>
      <w:r>
        <w:t xml:space="preserve">B. Egg-and-pepper toast (2 eggs, 2 slices) with a glass of milk (200ml)</w:t>
      </w:r>
    </w:p>
    <w:p>
      <w:pPr>
        <w:keepNext/>
        <w:spacing w:after="20" w:before="60"/>
      </w:pPr>
      <w:r>
        <w:rPr>
          <w:b/>
          <w:bCs/>
          <w:color w:val="5F7052"/>
        </w:rPr>
        <w:t xml:space="preserve">Lunch — choose one:</w:t>
      </w:r>
    </w:p>
    <w:p>
      <w:pPr>
        <w:keepNext w:val="false"/>
        <w:spacing w:after="40"/>
      </w:pPr>
      <w:r>
        <w:t xml:space="preserve">A. Khorisa dal (3/4 cup) with rice (1 cup cooked) and a pitika</w:t>
      </w:r>
    </w:p>
    <w:p>
      <w:pPr>
        <w:spacing w:after="70"/>
      </w:pPr>
      <w:r>
        <w:t xml:space="preserve">B. Assamese chicken curry (100g chicken) with rice (1 cup cooked) and a pitika</w:t>
      </w:r>
    </w:p>
    <w:p>
      <w:pPr>
        <w:keepNext/>
        <w:spacing w:after="20" w:before="60"/>
      </w:pPr>
      <w:r>
        <w:rPr>
          <w:b/>
          <w:bCs/>
          <w:color w:val="5F7052"/>
        </w:rPr>
        <w:t xml:space="preserve">Nourishment break — choose one:</w:t>
      </w:r>
    </w:p>
    <w:p>
      <w:pPr>
        <w:keepNext w:val="false"/>
        <w:spacing w:after="40"/>
      </w:pPr>
      <w:r>
        <w:t xml:space="preserve">A. A small bowl of curd (150g) with a sitaphal, custard apple</w:t>
      </w:r>
    </w:p>
    <w:p>
      <w:pPr>
        <w:spacing w:after="70"/>
      </w:pPr>
      <w:r>
        <w:t xml:space="preserve">B. A glass of milk (200ml) with a few soaked chia seeds (1 tbsp)</w:t>
      </w:r>
    </w:p>
    <w:p>
      <w:pPr>
        <w:keepNext/>
        <w:spacing w:after="20" w:before="60"/>
      </w:pPr>
      <w:r>
        <w:rPr>
          <w:b/>
          <w:bCs/>
          <w:color w:val="5F7052"/>
        </w:rPr>
        <w:t xml:space="preserve">Dinner — choose one:</w:t>
      </w:r>
    </w:p>
    <w:p>
      <w:pPr>
        <w:keepNext w:val="false"/>
        <w:spacing w:after="40"/>
      </w:pPr>
      <w:r>
        <w:t xml:space="preserve">A. Roti (2 pieces) with a khesari dal (3/4 cup)</w:t>
      </w:r>
    </w:p>
    <w:p>
      <w:pPr>
        <w:spacing w:after="70"/>
      </w:pPr>
      <w:r>
        <w:t xml:space="preserve">B. Egg-and-tomato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the goal is omega-3 showing up regularly across your week — a fish meal if you eat fish, a small daily handful of walnuts or a spoon of flaxseed if you don't — not a single perfect food doing all the work.</w:t>
      </w:r>
    </w:p>
    <w:p>
      <w:pPr>
        <w:keepNext/>
        <w:spacing w:after="20" w:before="60"/>
      </w:pPr>
      <w:r>
        <w:rPr>
          <w:b/>
          <w:bCs/>
          <w:color w:val="5F7052"/>
        </w:rPr>
        <w:t xml:space="preserve">Breakfast — choose one:</w:t>
      </w:r>
    </w:p>
    <w:p>
      <w:pPr>
        <w:keepNext w:val="false"/>
        <w:spacing w:after="40"/>
      </w:pPr>
      <w:r>
        <w:t xml:space="preserve">A. Bhaat pitha, rice pitha (2 pieces) with a small bowl of curd (150g)</w:t>
      </w:r>
    </w:p>
    <w:p>
      <w:pPr>
        <w:spacing w:after="70"/>
      </w:pPr>
      <w:r>
        <w:t xml:space="preserve">B. Egg-and-avocado toast (2 eggs, 2 slices) with a glass of milk (200ml)</w:t>
      </w:r>
    </w:p>
    <w:p>
      <w:pPr>
        <w:keepNext/>
        <w:spacing w:after="20" w:before="60"/>
      </w:pPr>
      <w:r>
        <w:rPr>
          <w:b/>
          <w:bCs/>
          <w:color w:val="5F7052"/>
        </w:rPr>
        <w:t xml:space="preserve">Lunch — choose one:</w:t>
      </w:r>
    </w:p>
    <w:p>
      <w:pPr>
        <w:keepNext w:val="false"/>
        <w:spacing w:after="40"/>
      </w:pPr>
      <w:r>
        <w:t xml:space="preserve">A. Masoor dal (3/4 cup) with rice (1 cup cooked) and a khar</w:t>
      </w:r>
    </w:p>
    <w:p>
      <w:pPr>
        <w:spacing w:after="70"/>
      </w:pPr>
      <w:r>
        <w:t xml:space="preserve">B. Assamese chicken curry (100g chicken)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litchi</w:t>
      </w:r>
    </w:p>
    <w:p>
      <w:pPr>
        <w:spacing w:after="70"/>
      </w:pPr>
      <w:r>
        <w:t xml:space="preserve">B. A glass of milk (200ml) with a chikki square, jaggery-flaxseed (1 piece)</w:t>
      </w:r>
    </w:p>
    <w:p>
      <w:pPr>
        <w:keepNext/>
        <w:spacing w:after="20" w:before="60"/>
      </w:pPr>
      <w:r>
        <w:rPr>
          <w:b/>
          <w:bCs/>
          <w:color w:val="5F7052"/>
        </w:rPr>
        <w:t xml:space="preserve">Dinner — choose one:</w:t>
      </w:r>
    </w:p>
    <w:p>
      <w:pPr>
        <w:keepNext w:val="false"/>
        <w:spacing w:after="40"/>
      </w:pPr>
      <w:r>
        <w:t xml:space="preserve">A. Roti (2 pieces) with a kulthi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Til pitha, sesame rice cake (2 pieces) with a small bowl of curd (150g)</w:t>
      </w:r>
    </w:p>
    <w:p>
      <w:pPr>
        <w:spacing w:after="70"/>
      </w:pPr>
      <w:r>
        <w:t xml:space="preserve">B. Egg-and-herb sandwich (2 eggs, 2 slices) with a glass of milk (200ml)</w:t>
      </w:r>
    </w:p>
    <w:p>
      <w:pPr>
        <w:keepNext/>
        <w:spacing w:after="20" w:before="60"/>
      </w:pPr>
      <w:r>
        <w:rPr>
          <w:b/>
          <w:bCs/>
          <w:color w:val="5F7052"/>
        </w:rPr>
        <w:t xml:space="preserve">Lunch — choose one:</w:t>
      </w:r>
    </w:p>
    <w:p>
      <w:pPr>
        <w:keepNext w:val="false"/>
        <w:spacing w:after="40"/>
      </w:pPr>
      <w:r>
        <w:t xml:space="preserve">A. Dal (3/4 cup) with rice (1 cup cooked) and a khar, raw papaya and alkaline curry</w:t>
      </w:r>
    </w:p>
    <w:p>
      <w:pPr>
        <w:spacing w:after="70"/>
      </w:pPr>
      <w:r>
        <w:t xml:space="preserve">B. Masor tenga, sour fish curry (100g fish) with rice (1 cup cooked) and a khar</w:t>
      </w:r>
    </w:p>
    <w:p>
      <w:pPr>
        <w:keepNext/>
        <w:spacing w:after="20" w:before="60"/>
      </w:pPr>
      <w:r>
        <w:rPr>
          <w:b/>
          <w:bCs/>
          <w:color w:val="5F7052"/>
        </w:rPr>
        <w:t xml:space="preserve">Nourishment break — choose one:</w:t>
      </w:r>
    </w:p>
    <w:p>
      <w:pPr>
        <w:keepNext w:val="false"/>
        <w:spacing w:after="40"/>
      </w:pPr>
      <w:r>
        <w:t xml:space="preserve">A. A small bowl of curd (150g) with a pineapple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matar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your baby's needs aside for a moment — what does your own long-term health actually ask of you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across this whole batch of weeks — B12, zinc, iron, appetite, vitamin C, omega-3 — which one genuinely felt like it was about YOU, maybe for the first time in a while?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2026-09-08T14:01:46.071Z</dcterms:created>
  <dcterms:modified xsi:type="dcterms:W3CDTF">2026-09-08T14:01:46.071Z</dcterms:modified>
</cp:coreProperties>
</file>

<file path=docProps/custom.xml><?xml version="1.0" encoding="utf-8"?>
<Properties xmlns="http://schemas.openxmlformats.org/officeDocument/2006/custom-properties" xmlns:vt="http://schemas.openxmlformats.org/officeDocument/2006/docPropsVTypes"/>
</file>