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teeth and gums, and what your diet has to do with them</w:t>
      </w:r>
    </w:p>
    <w:p>
      <w:pPr>
        <w:keepNext w:val="false"/>
        <w:spacing w:after="240" w:before="0"/>
      </w:pPr>
      <w:r>
        <w:rPr>
          <w:b w:val="false"/>
          <w:bCs w:val="false"/>
          <w:i/>
          <w:iCs/>
          <w:color w:val="5F7052"/>
        </w:rPr>
        <w:t xml:space="preserve">"Pregnancy and breastfeeding place real, if often invisible, demands on your calcium and mineral stores — and how often you snack matters for cavity risk as much as what you snack on. Your teeth deserve the same attention you give everyone else's."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Pregnancy and breastfeeding place real demands on your bone mineral stores — calcium, vitamin D and phosphorus all matter here. Your teeth are a somewhat separate story: enamel doesn't remodel or release calcium the way bone does, so despite the old idea that pregnancy costs you "a tooth for every child," it isn't drawing mineral directly out of your teeth. What does shape your own cavity risk is dietary and behavioural — how often you eat across the day matters for that risk as much as what you eat.</w:t>
      </w:r>
    </w:p>
    <w:p>
      <w:pPr>
        <w:keepNext w:val="false"/>
        <w:spacing w:after="60" w:before="0"/>
      </w:pPr>
      <w:r>
        <w:rPr>
          <w:b w:val="false"/>
          <w:bCs w:val="false"/>
          <w:i w:val="false"/>
          <w:iCs w:val="false"/>
          <w:color w:val="000000"/>
        </w:rPr>
        <w:t xml:space="preserve">Brushing twice daily with fluoride toothpaste and cleaning between your teeth daily remain the everyday basics that matter most here — rinsing with water after a snack is a helpful extra, not a substitute for these. This week also looks at snacking frequency versus quantity, vitamin C's role in gum health, and two things worth flagging to a dentist rather than assuming they'll pass on their own: persistent dry mouth or new tooth sensitivity, and pregnancy-related gum changes.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w:t>
      </w:r>
      <w:r>
        <w:rPr>
          <w:color w:val="000000"/>
        </w:rPr>
        <w:t xml:space="preserve">gum swelling or bleeding can be a hormonal, pregnancy-related change — a dental check-up remains safe and recommended during pregnancy.</w:t>
      </w:r>
    </w:p>
    <w:p>
      <w:pPr>
        <w:keepNext w:val="false"/>
        <w:spacing w:after="70"/>
      </w:pPr>
      <w:r>
        <w:rPr>
          <w:b/>
          <w:bCs/>
          <w:color w:val="BE6240"/>
        </w:rPr>
        <w:t xml:space="preserve">If you've noticed persistent dry mouth or new tooth sensitivity: </w:t>
      </w:r>
      <w:r>
        <w:rPr>
          <w:color w:val="000000"/>
        </w:rPr>
        <w:t xml:space="preserve">mention it at a dental check-up rather than waiting it out — there are several possible causes worth checking, not only a postpartum one.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gum disease risk can be higher, so keep to your usual dental check-up schedule and mention your condition to your dentist; also note the A and B meal options here aren't matched for carbohydrate content — your own prescribed meal plan or hypoglycaemia guidance takes precedence.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a dentist for anything dental,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phulka or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and mineral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Sindhi cooking (sai bhaji, koki, dal pakwan, seyal, bhugha chawar,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Calcium, vitamin D and phosphorus support your bone health through pregnancy and breastfeeding, and matter for your teeth too — though teeth work differently from bone. Enamel doesn't remodel or release calcium the way bone does, so despite the old idea of 'losing a tooth for every child,' pregnancy and breastfeeding aren't drawing mineral directly out of your teeth. What actually shapes your own cavity risk day to day is dietary: how often you snack across the day matters as much as what the snack contains — frequent grazing gives cavity-causing bacteria more opportunities to produce acid than the same food eaten in one sitting.</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Frequency matters as much as quantity</w:t>
      </w:r>
    </w:p>
    <w:p>
      <w:pPr>
        <w:keepNext/>
        <w:spacing w:after="120" w:before="0"/>
      </w:pPr>
      <w:r>
        <w:rPr>
          <w:b w:val="false"/>
          <w:bCs w:val="false"/>
          <w:i w:val="false"/>
          <w:iCs w:val="false"/>
          <w:color w:val="000000"/>
        </w:rPr>
        <w:t xml:space="preserve">Sipping a sweet drink or grazing on something starchy across several hours gives bacteria in your mouth more opportunities to produce the acid that wears at enamel than the same amount eaten at one sitting. This isn't about cutting foods out — it's about noticing whether snacking has become continuous rather than occasional, and rinsing with water afterward when you can.</w:t>
      </w:r>
    </w:p>
    <w:p>
      <w:pPr>
        <w:keepNext/>
        <w:spacing w:after="20" w:before="60"/>
      </w:pPr>
      <w:r>
        <w:rPr>
          <w:b/>
          <w:bCs/>
          <w:color w:val="5F7052"/>
        </w:rPr>
        <w:t xml:space="preserve">Breakfast — choose one:</w:t>
      </w:r>
    </w:p>
    <w:p>
      <w:pPr>
        <w:keepNext w:val="false"/>
        <w:spacing w:after="40"/>
      </w:pPr>
      <w:r>
        <w:t xml:space="preserve">A. Dal pakwan (1 serving)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(1 cup) with rice (1 cup cooked) and a measured 1/2 cup cooked chana dal</w:t>
      </w:r>
    </w:p>
    <w:p>
      <w:pPr>
        <w:spacing w:after="70"/>
      </w:pPr>
      <w:r>
        <w:t xml:space="preserve">B. Mutton curry, Sindhi-style (100g mutton)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Phulka (2 pieces) with a masoor dal (3/4 cup)</w:t>
      </w:r>
    </w:p>
    <w:p>
      <w:pPr>
        <w:spacing w:after="70"/>
      </w:pPr>
      <w:r>
        <w:t xml:space="preserve">B. Paneer-and-capsicum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3 — Vitamin C supports your gums too</w:t>
      </w:r>
    </w:p>
    <w:p>
      <w:pPr>
        <w:keepNext/>
        <w:spacing w:after="120" w:before="0"/>
      </w:pPr>
      <w:r>
        <w:rPr>
          <w:b w:val="false"/>
          <w:bCs w:val="false"/>
          <w:i w:val="false"/>
          <w:iCs w:val="false"/>
          <w:color w:val="000000"/>
        </w:rPr>
        <w:t xml:space="preserve">Vitamin C plays a role in gum tissue health, not only in healing or immunity — citrus, amla, guava, capsicum and tomatoes all contribute. Gums that bleed easily when you brush are worth mentioning to a dentist rather than assuming it's simply from brushing too hard.</w:t>
      </w:r>
    </w:p>
    <w:p>
      <w:pPr>
        <w:keepNext/>
        <w:spacing w:after="20" w:before="60"/>
      </w:pPr>
      <w:r>
        <w:rPr>
          <w:b/>
          <w:bCs/>
          <w:color w:val="5F7052"/>
        </w:rPr>
        <w:t xml:space="preserve">Breakfast — choose one:</w:t>
      </w:r>
    </w:p>
    <w:p>
      <w:pPr>
        <w:keepNext w:val="false"/>
        <w:spacing w:after="40"/>
      </w:pPr>
      <w:r>
        <w:t xml:space="preserve">A. Besan aur pyaz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tomato-onion salad</w:t>
      </w:r>
    </w:p>
    <w:p>
      <w:pPr>
        <w:spacing w:after="70"/>
      </w:pPr>
      <w:r>
        <w:t xml:space="preserve">B. Fish curry, Sindhi-style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Phulka (2 pieces) with a rajma curry (3/4 cup)</w:t>
      </w:r>
    </w:p>
    <w:p>
      <w:pPr>
        <w:spacing w:after="70"/>
      </w:pPr>
      <w:r>
        <w:t xml:space="preserve">B. Egg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you've noticed dry mouth or new tooth sensitivity</w:t>
      </w:r>
    </w:p>
    <w:p>
      <w:pPr>
        <w:keepNext/>
        <w:spacing w:after="120" w:before="0"/>
      </w:pPr>
      <w:r>
        <w:rPr>
          <w:b w:val="false"/>
          <w:bCs w:val="false"/>
          <w:i w:val="false"/>
          <w:iCs w:val="false"/>
          <w:color w:val="000000"/>
        </w:rPr>
        <w:t xml:space="preserve">Dry mouth or new tooth sensitivity can have several causes — certain medications, dehydration, mouth breathing, or simply not having had a dental check-up in a while. Saliva helps neutralise acid and protect enamel, so a persistently dry mouth can raise cavity risk whatever the cause. Staying hydrated, chewing sugar-free gum if that suits you, and mentioning it at a dental check-up are all reasonable steps — worth checking rather than assuming it will pass on its own.</w:t>
      </w:r>
    </w:p>
    <w:p>
      <w:pPr>
        <w:keepNext/>
        <w:spacing w:after="20" w:before="60"/>
      </w:pPr>
      <w:r>
        <w:rPr>
          <w:b/>
          <w:bCs/>
          <w:color w:val="5F7052"/>
        </w:rPr>
        <w:t xml:space="preserve">Breakfast — choose one:</w:t>
      </w:r>
    </w:p>
    <w:p>
      <w:pPr>
        <w:keepNext w:val="false"/>
        <w:spacing w:after="40"/>
      </w:pPr>
      <w:r>
        <w:t xml:space="preserve">A. Sindhi kadhi with rice, small portion (1 cup rice, 1/2 cup kadhi)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Bhugha chawar (1 cup) with a chana dal (3/4 cup)</w:t>
      </w:r>
    </w:p>
    <w:p>
      <w:pPr>
        <w:spacing w:after="70"/>
      </w:pPr>
      <w:r>
        <w:t xml:space="preserve">B. Chicken curry, Sindhi-style (100g chicken) with bhugha chawar (1 cup)</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Phulka (2 pieces) with a moong dal (3/4 cup)</w:t>
      </w:r>
    </w:p>
    <w:p>
      <w:pPr>
        <w:spacing w:after="70"/>
      </w:pPr>
      <w:r>
        <w:t xml:space="preserve">B. Paneer-and-peas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If you're pregnant again, or your teeth or gums have felt different lately</w:t>
      </w:r>
    </w:p>
    <w:p>
      <w:pPr>
        <w:keepNext/>
        <w:spacing w:after="120" w:before="0"/>
      </w:pPr>
      <w:r>
        <w:rPr>
          <w:b w:val="false"/>
          <w:bCs w:val="false"/>
          <w:i w:val="false"/>
          <w:iCs w:val="false"/>
          <w:color w:val="000000"/>
        </w:rPr>
        <w:t xml:space="preserve">Hormonal shifts in pregnancy can make gums more prone to swelling and bleeding, sometimes called pregnancy gingivitis — good oral hygiene and a dental check-up remain safe and recommended during pregnancy despite some lingering myths otherwise. If you notice looser teeth, persistent gum pain or bleeding beyond routine brushing, see a dentist rather than waiting.</w:t>
      </w:r>
    </w:p>
    <w:p>
      <w:pPr>
        <w:keepNext/>
        <w:spacing w:after="20" w:before="60"/>
      </w:pPr>
      <w:r>
        <w:rPr>
          <w:b/>
          <w:bCs/>
          <w:color w:val="5F7052"/>
        </w:rPr>
        <w:t xml:space="preserve">Breakfast — choose one:</w:t>
      </w:r>
    </w:p>
    <w:p>
      <w:pPr>
        <w:keepNext w:val="false"/>
        <w:spacing w:after="40"/>
      </w:pPr>
      <w:r>
        <w:t xml:space="preserve">A. Loli, Sindhi jaggery flatbread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masoor dal</w:t>
      </w:r>
    </w:p>
    <w:p>
      <w:pPr>
        <w:spacing w:after="70"/>
      </w:pPr>
      <w:r>
        <w:t xml:space="preserve">B. Mutton curry, Sindhi-style (100g mutton)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Phulka (2 pieces) with a toor dal (3/4 cup)</w:t>
      </w:r>
    </w:p>
    <w:p>
      <w:pPr>
        <w:spacing w:after="70"/>
      </w:pPr>
      <w:r>
        <w:t xml:space="preserve">B. Egg-and-potato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 dependable calcium source at more than one meal, vitamin C across your week, water as your default drink between meals, and a dental check-up if it's been a while — none of this needs to be perfect, and none of it needs to happen today. It adds up the same way the rest of this series has: gradually, across ordinary days.</w:t>
      </w:r>
    </w:p>
    <w:p>
      <w:pPr>
        <w:keepNext/>
        <w:spacing w:after="20" w:before="60"/>
      </w:pPr>
      <w:r>
        <w:rPr>
          <w:b/>
          <w:bCs/>
          <w:color w:val="5F7052"/>
        </w:rPr>
        <w:t xml:space="preserve">Breakfast — choose one:</w:t>
      </w:r>
    </w:p>
    <w:p>
      <w:pPr>
        <w:keepNext w:val="false"/>
        <w:spacing w:after="40"/>
      </w:pPr>
      <w:r>
        <w:t xml:space="preserve">A. Seyal roti with tamatar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toor dal</w:t>
      </w:r>
    </w:p>
    <w:p>
      <w:pPr>
        <w:spacing w:after="70"/>
      </w:pPr>
      <w:r>
        <w:t xml:space="preserve">B. Chicken curry, Sindhi-style (100g chicken)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Phulka (2 pieces) with an urad dal (3/4 cup)</w:t>
      </w:r>
    </w:p>
    <w:p>
      <w:pPr>
        <w:spacing w:after="70"/>
      </w:pPr>
      <w:r>
        <w:t xml:space="preserve">B. Paneer-and-tomato curry (100g paneer)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When did you last have a dental check-up — and is this a week you could book one, even a routine cleaning?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 — teeth included — felt overlooked since your focus shifted to your child? What would it take to give it a little attention this month?</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2026-09-08T15:53:17.935Z</dcterms:created>
  <dcterms:modified xsi:type="dcterms:W3CDTF">2026-09-08T15:53:17.935Z</dcterms:modified>
</cp:coreProperties>
</file>

<file path=docProps/custom.xml><?xml version="1.0" encoding="utf-8"?>
<Properties xmlns="http://schemas.openxmlformats.org/officeDocument/2006/custom-properties" xmlns:vt="http://schemas.openxmlformats.org/officeDocument/2006/docPropsVTypes"/>
</file>