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108</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everyday drinks and nourishment</w:t>
      </w:r>
    </w:p>
    <w:p>
      <w:pPr>
        <w:keepNext w:val="false"/>
        <w:spacing w:after="240" w:before="0"/>
      </w:pPr>
      <w:r>
        <w:rPr>
          <w:b w:val="false"/>
          <w:bCs w:val="false"/>
          <w:i/>
          <w:iCs/>
          <w:color w:val="5F7052"/>
        </w:rPr>
        <w:t xml:space="preserve">"Juice, flavoured milk and malt 'health drink' powders are worth an honest look in your own everyday routine. None of them are forbidden; knowing what's actually in the glass just helps you choose on purpose."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Juice, flavoured milk and malt "health drink" powders are worth a closer, honest look in your own everyday routine. None of these drinks are forbidden here; the point is simply knowing what's actually in the glass, so any sweetened drink you enjoy is a choice rather than a habit you didn't examine.</w:t>
      </w:r>
    </w:p>
    <w:p>
      <w:pPr>
        <w:keepNext w:val="false"/>
        <w:spacing w:after="60" w:before="0"/>
      </w:pPr>
      <w:r>
        <w:rPr>
          <w:b w:val="false"/>
          <w:bCs w:val="false"/>
          <w:i w:val="false"/>
          <w:iCs w:val="false"/>
          <w:color w:val="000000"/>
        </w:rPr>
        <w:t xml:space="preserve">This week also covers what breastfeeding actually asks of your fluid intake — water, mostly — and how sports drinks, energy drinks and medical oral rehydration solutions differ, since they're often treated as interchangeable when they aren't.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juice, sweetened drinks and portion timing — the A and B meal options here aren't matched for carbohydrate content either.</w:t>
      </w:r>
    </w:p>
    <w:p>
      <w:pPr>
        <w:keepNext w:val="false"/>
        <w:spacing w:after="70"/>
      </w:pPr>
      <w:r>
        <w:rPr>
          <w:b/>
          <w:bCs/>
          <w:color w:val="BE6240"/>
        </w:rPr>
        <w:t xml:space="preserve">If you're pregnant again: </w:t>
      </w:r>
      <w:r>
        <w:rPr>
          <w:color w:val="000000"/>
        </w:rPr>
        <w:t xml:space="preserve">keep caffeine from tea, coffee and energy drinks combined under 200 mg a day, and avoid energy drinks specifically — check labels, since caffeine content varies widely.</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pakhala is a cup of cooked rice (about 150g), measured separately from the water, cooled boiled water, or buttermilk it's soaked in;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Odia cooking (dalma, santula, chakuli pitha, pakhala,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Fruit juice, even 100% juice, delivers sugar without the fibre whole fruit gives, and it's easy to drink far more of it than you'd eat as whole fruit. Whole fruit remains the better everyday default; juice occasionally, in a modest glass, is a reasonable choice rather than an off-limits one.</w:t>
      </w:r>
    </w:p>
    <w:p>
      <w:pPr>
        <w:keepNext/>
        <w:spacing w:after="70"/>
      </w:pPr>
      <w:r>
        <w:rPr>
          <w:b/>
          <w:bCs/>
          <w:color w:val="BE6240"/>
        </w:rPr>
        <w:t xml:space="preserve">Worth knowing: </w:t>
      </w:r>
      <w:r>
        <w:rPr>
          <w:color w:val="000000"/>
        </w:rPr>
        <w:t xml:space="preserve">For pakhala, use freshly cooked rice that's been cooled and refrigerated promptly, then soaked in cooled boiled water or buttermilk just before eating — this is simpler and safer than leaving rice to ferment at room temperature overnight.</w:t>
      </w:r>
    </w:p>
    <w:p>
      <w:pPr>
        <w:keepNext/>
        <w:spacing w:after="20" w:before="60"/>
      </w:pPr>
      <w:r>
        <w:rPr>
          <w:b/>
          <w:bCs/>
          <w:color w:val="5F7052"/>
        </w:rPr>
        <w:t xml:space="preserve">Breakfast — choose one:</w:t>
      </w:r>
    </w:p>
    <w:p>
      <w:pPr>
        <w:keepNext w:val="false"/>
        <w:spacing w:after="40"/>
      </w:pPr>
      <w:r>
        <w:t xml:space="preserve">A. Chakuli pitha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santula</w:t>
      </w:r>
    </w:p>
    <w:p>
      <w:pPr>
        <w:spacing w:after="70"/>
      </w:pPr>
      <w:r>
        <w:t xml:space="preserve">B. Chicken curry, Odia-style (100g chicken) with rice (1 cup cooked) and a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saga bhaja, and a measured 1/2 cup cooked dal of your choice</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Malt 'health drink' powders — check the label, formulations vary</w:t>
      </w:r>
    </w:p>
    <w:p>
      <w:pPr>
        <w:keepNext/>
        <w:spacing w:after="120" w:before="0"/>
      </w:pPr>
      <w:r>
        <w:rPr>
          <w:b w:val="false"/>
          <w:bCs w:val="false"/>
          <w:i w:val="false"/>
          <w:iCs w:val="false"/>
          <w:color w:val="000000"/>
        </w:rPr>
        <w:t xml:space="preserve">Malt-based drink powders vary in ingredients, added sugar and fortification. Compare the label for serving size, added sugar and nutrients. Milk itself contributes protein and calcium; the powder's contribution varies by product.</w:t>
      </w:r>
    </w:p>
    <w:p>
      <w:pPr>
        <w:keepNext/>
        <w:spacing w:after="20" w:before="60"/>
      </w:pPr>
      <w:r>
        <w:rPr>
          <w:b/>
          <w:bCs/>
          <w:color w:val="5F7052"/>
        </w:rPr>
        <w:t xml:space="preserve">Breakfast — choose one:</w:t>
      </w:r>
    </w:p>
    <w:p>
      <w:pPr>
        <w:keepNext w:val="false"/>
        <w:spacing w:after="40"/>
      </w:pPr>
      <w:r>
        <w:t xml:space="preserve">A. Poda pitha (1 slice)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bhaja</w:t>
      </w:r>
    </w:p>
    <w:p>
      <w:pPr>
        <w:spacing w:after="70"/>
      </w:pPr>
      <w:r>
        <w:t xml:space="preserve">B. Mutton curry, Odia-style (100g mutton) with rice (1 cup cooked) and a bhaja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dalma (3/4 cup, includes a measured 1/2 cup cooked toor dal)</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Sugared tea and coffee add up quietly</w:t>
      </w:r>
    </w:p>
    <w:p>
      <w:pPr>
        <w:keepNext/>
        <w:spacing w:after="120" w:before="0"/>
      </w:pPr>
      <w:r>
        <w:rPr>
          <w:b w:val="false"/>
          <w:bCs w:val="false"/>
          <w:i w:val="false"/>
          <w:iCs w:val="false"/>
          <w:color w:val="000000"/>
        </w:rPr>
        <w:t xml:space="preserve">Two or three cups of sugared tea or coffee across a day can add a surprising amount of sugar without registering as a "sweet drink" at all. Cutting back gradually, or getting used to less sugar over a couple of weeks, tends to work better than stopping all at once.</w:t>
      </w:r>
    </w:p>
    <w:p>
      <w:pPr>
        <w:keepNext/>
        <w:spacing w:after="20" w:before="60"/>
      </w:pPr>
      <w:r>
        <w:rPr>
          <w:b/>
          <w:bCs/>
          <w:color w:val="5F7052"/>
        </w:rPr>
        <w:t xml:space="preserve">Breakfast — choose one:</w:t>
      </w:r>
    </w:p>
    <w:p>
      <w:pPr>
        <w:keepNext w:val="false"/>
        <w:spacing w:after="40"/>
      </w:pPr>
      <w:r>
        <w:t xml:space="preserve">A. Enduri pitha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saga bhaja</w:t>
      </w:r>
    </w:p>
    <w:p>
      <w:pPr>
        <w:spacing w:after="70"/>
      </w:pPr>
      <w:r>
        <w:t xml:space="preserve">B. Fish curry, Odia-style (100g fish, machha jhola) with rice (1 cup cooked) and a saga bhaja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breastfeeding, water is still your main need</w:t>
      </w:r>
    </w:p>
    <w:p>
      <w:pPr>
        <w:keepNext/>
        <w:spacing w:after="120" w:before="0"/>
      </w:pPr>
      <w:r>
        <w:rPr>
          <w:b w:val="false"/>
          <w:bCs w:val="false"/>
          <w:i w:val="false"/>
          <w:iCs w:val="false"/>
          <w:color w:val="000000"/>
        </w:rPr>
        <w:t xml:space="preserve">Breastfeeding increases your fluid needs, but water remains the most dependable way to meet them — sweetened drinks aren't required to "keep supply up," despite that idea circulating widely. Keeping a water bottle within reach during feeds is a simple habit that covers the real need directly.</w:t>
      </w:r>
    </w:p>
    <w:p>
      <w:pPr>
        <w:keepNext/>
        <w:spacing w:after="20" w:before="60"/>
      </w:pPr>
      <w:r>
        <w:rPr>
          <w:b/>
          <w:bCs/>
          <w:color w:val="5F7052"/>
        </w:rPr>
        <w:t xml:space="preserve">Breakfast — choose one:</w:t>
      </w:r>
    </w:p>
    <w:p>
      <w:pPr>
        <w:keepNext w:val="false"/>
        <w:spacing w:after="40"/>
      </w:pPr>
      <w:r>
        <w:t xml:space="preserve">A. Manda pitha (2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besara</w:t>
      </w:r>
    </w:p>
    <w:p>
      <w:pPr>
        <w:spacing w:after="70"/>
      </w:pPr>
      <w:r>
        <w:t xml:space="preserve">B. Chicken curry, Odia-style (100g chicken) with rice (1 cup cooked) and a besara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Curd with fruit, or another helping of your meal — drink water first if you're thirsty too</w:t>
      </w:r>
    </w:p>
    <w:p>
      <w:pPr>
        <w:pStyle w:val="Heading2"/>
        <w:keepNext/>
        <w:pBdr>
          <w:top w:val="single" w:color="A97418" w:sz="12" w:space="4"/>
        </w:pBdr>
        <w:spacing w:after="100" w:before="180"/>
      </w:pPr>
      <w:r>
        <w:rPr>
          <w:b/>
          <w:bCs/>
          <w:color w:val="1F2E4D"/>
        </w:rPr>
        <w:t xml:space="preserve">Day 5 — Sports drinks, energy drinks and rehydration solutions aren't the same thing</w:t>
      </w:r>
    </w:p>
    <w:p>
      <w:pPr>
        <w:keepNext/>
        <w:spacing w:after="120" w:before="0"/>
      </w:pPr>
      <w:r>
        <w:rPr>
          <w:b w:val="false"/>
          <w:bCs w:val="false"/>
          <w:i w:val="false"/>
          <w:iCs w:val="false"/>
          <w:color w:val="000000"/>
        </w:rPr>
        <w:t xml:space="preserve">Water usually suits ordinary activity. Sports drinks may have a role during prolonged, strenuous exercise, but they aren't formulated for the same purpose as energy drinks, which aren't a hydration requirement at all. Neither one replaces an appropriate oral rehydration solution (ORS) when one is medically needed — ask your pharmacist or doctor for that specifically rather than substituting a sports or energy drink (CDC rehydration guidance).</w:t>
      </w:r>
    </w:p>
    <w:p>
      <w:pPr>
        <w:keepNext/>
        <w:spacing w:after="20" w:before="60"/>
      </w:pPr>
      <w:r>
        <w:rPr>
          <w:b/>
          <w:bCs/>
          <w:color w:val="5F7052"/>
        </w:rPr>
        <w:t xml:space="preserve">Breakfast — choose one:</w:t>
      </w:r>
    </w:p>
    <w:p>
      <w:pPr>
        <w:keepNext w:val="false"/>
        <w:spacing w:after="40"/>
      </w:pPr>
      <w:r>
        <w:t xml:space="preserve">A. Chuda ghasa, spiced flattened rice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potato besara</w:t>
      </w:r>
    </w:p>
    <w:p>
      <w:pPr>
        <w:spacing w:after="70"/>
      </w:pPr>
      <w:r>
        <w:t xml:space="preserve">B. Mutton curry, Odia-style (100g mutton) with rice (1 cup cooked) and a potato besara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bhaja, and a measured 1/2 cup cooked dal of your choice</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glass</w:t>
      </w:r>
    </w:p>
    <w:p>
      <w:pPr>
        <w:keepNext/>
        <w:spacing w:after="120" w:before="0"/>
      </w:pPr>
      <w:r>
        <w:rPr>
          <w:b w:val="false"/>
          <w:bCs w:val="false"/>
          <w:i w:val="false"/>
          <w:iCs w:val="false"/>
          <w:color w:val="000000"/>
        </w:rPr>
        <w:t xml:space="preserve">One glass of juice, one cup of sweet tea, one malt drink enjoyed for the taste — none of it needs re-examining on its own. Water as your everyday default, with sweetened drinks as an occasional choice rather than a daily habit, is what actually shapes the pattern.</w:t>
      </w:r>
    </w:p>
    <w:p>
      <w:pPr>
        <w:keepNext/>
        <w:spacing w:after="20" w:before="60"/>
      </w:pPr>
      <w:r>
        <w:rPr>
          <w:b/>
          <w:bCs/>
          <w:color w:val="5F7052"/>
        </w:rPr>
        <w:t xml:space="preserve">Breakfast — choose one:</w:t>
      </w:r>
    </w:p>
    <w:p>
      <w:pPr>
        <w:keepNext w:val="false"/>
        <w:spacing w:after="40"/>
      </w:pPr>
      <w:r>
        <w:t xml:space="preserve">A. Sag pitha (2 pieces) with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bhindi bhaja</w:t>
      </w:r>
    </w:p>
    <w:p>
      <w:pPr>
        <w:spacing w:after="70"/>
      </w:pPr>
      <w:r>
        <w:t xml:space="preserve">B. Chicken curry, Odia-style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chhena poda bite (1 small piece)</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Chakuli pitha (2 pieces)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(1 cup, includes a measured 1/2 cup cooked toor dal) with rice (1 cup cooked) and a santula</w:t>
      </w:r>
    </w:p>
    <w:p>
      <w:pPr>
        <w:spacing w:after="70"/>
      </w:pPr>
      <w:r>
        <w:t xml:space="preserve">B. Chicken curry, Odia-style (100g chicken) with rice (1 cup cooked) and a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Pakhala (1 cup cooked rice, soaked separately) with a small bowl of curd (150g), a saga bhaja, and a measured 1/2 cup cooked dal of your choice</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 does a typical day of drinks actually look like for you — and is there one swap here, water for one sweetened drink a day, that would feel easy rather than restrictive?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over this whole run of weeks, what's one change that's actually stuck — and what's one thing you're glad you didn't feel pressured to change?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For pakhala or other soaked-rice dishes, use freshly cooked rice that's been cooled and refrigerated promptly, then soak it in cooled boiled water or buttermilk just before eating — this is a simpler and safer routine than leaving rice to ferment at room temperature overnight.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2026-09-08T16:01:19.904Z</dcterms:created>
  <dcterms:modified xsi:type="dcterms:W3CDTF">2026-09-08T16:01:19.904Z</dcterms:modified>
</cp:coreProperties>
</file>

<file path=docProps/custom.xml><?xml version="1.0" encoding="utf-8"?>
<Properties xmlns="http://schemas.openxmlformats.org/officeDocument/2006/custom-properties" xmlns:vt="http://schemas.openxmlformats.org/officeDocument/2006/docPropsVTypes"/>
</file>