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Magnesium, a mineral that quietly supports your muscles, sleep and mood</w:t>
      </w:r>
    </w:p>
    <w:p>
      <w:pPr>
        <w:keepNext w:val="false"/>
        <w:spacing w:after="240" w:before="0"/>
      </w:pPr>
      <w:r>
        <w:rPr>
          <w:b w:val="false"/>
          <w:bCs w:val="false"/>
          <w:i/>
          <w:iCs/>
          <w:color w:val="5F7052"/>
        </w:rPr>
        <w:t xml:space="preserve">"Magnesium works quietly in the background — muscle and nerve function, energy metabolism, sleep quality — and a diet leaning on refined grains and packaged food can run short on it without any single dramatic sign."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Magnesium supports hundreds of processes in your body, including muscle and nerve function, energy metabolism, and bone health alongside calcium. It rarely gets much attention because a shortfall doesn't usually produce one obvious symptom — more often it shows up as general fatigue, muscle cramps, or nothing noticeable at all.</w:t>
      </w:r>
    </w:p>
    <w:p>
      <w:pPr>
        <w:keepNext w:val="false"/>
        <w:spacing w:after="60" w:before="0"/>
      </w:pPr>
      <w:r>
        <w:rPr>
          <w:b w:val="false"/>
          <w:bCs w:val="false"/>
          <w:i w:val="false"/>
          <w:iCs w:val="false"/>
          <w:color w:val="000000"/>
        </w:rPr>
        <w:t xml:space="preserve">Breastfeeding doesn't meaningfully raise your magnesium requirement above the standard adult recommendation, but many everyday diets built around refined grains and packaged food fall short of it regardless. Whole grains, legumes, nuts, seeds and leafy greens are the main food sources — building meals around these, rather than reaching for a supplement first, is the more dependable starting point.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w:t>
      </w:r>
      <w:r>
        <w:rPr>
          <w:color w:val="000000"/>
        </w:rPr>
        <w:t xml:space="preserve">magnesium clearance depends on kidney function, so check with your care team before taking a magnesium supplement — food sources are generally fine to keep eating as usual.</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This week's meals also lean on whole grains, legumes, nuts and seeds partly for their magnesium contribution — keep including these regularly rather than treating any single day's total as a target to hit.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Parsi cooking (dhansak, akuri, patra ni machhi, sali boti,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Magnesium supports muscle and nerve function, steady energy metabolism, and bone health alongside calcium. Whole grains, legumes, nuts, seeds and leafy greens are the main everyday sources — a diet built mostly around refined grains and packaged food can quietly run short.</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Magnesium and sleep — a two-way relationship</w:t>
      </w:r>
    </w:p>
    <w:p>
      <w:pPr>
        <w:keepNext/>
        <w:spacing w:after="120" w:before="0"/>
      </w:pPr>
      <w:r>
        <w:rPr>
          <w:b w:val="false"/>
          <w:bCs w:val="false"/>
          <w:i w:val="false"/>
          <w:iCs w:val="false"/>
          <w:color w:val="000000"/>
        </w:rPr>
        <w:t xml:space="preserve">Magnesium is involved in the pathways that help regulate sleep, and poor sleep can in turn affect how your body handles food and appetite the next day. Evidence for magnesium supplements specifically improving sleep is limited and mixed, so getting it from food alongside ordinary sleep habits is the more dependable approach than expecting a supplement to fix a sleep problem on its own.</w:t>
      </w:r>
    </w:p>
    <w:p>
      <w:pPr>
        <w:keepNext/>
        <w:spacing w:after="20" w:before="60"/>
      </w:pPr>
      <w:r>
        <w:rPr>
          <w:b/>
          <w:bCs/>
          <w:color w:val="5F7052"/>
        </w:rPr>
        <w:t xml:space="preserve">Breakfast — choose one:</w:t>
      </w:r>
    </w:p>
    <w:p>
      <w:pPr>
        <w:keepNext w:val="false"/>
        <w:spacing w:after="40"/>
      </w:pPr>
      <w:r>
        <w:t xml:space="preserve">A. Bhaji pav, spiced mixed vegetable curry with pav (1 cup bhaji, 2 pav) with a small bowl of curd (150g)</w:t>
      </w:r>
    </w:p>
    <w:p>
      <w:pPr>
        <w:spacing w:after="70"/>
      </w:pPr>
      <w:r>
        <w:t xml:space="preserve">B. Masala French toast, egg-coated bread (2 eggs, 2 slices) with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bhinda nu shaak</w:t>
      </w:r>
    </w:p>
    <w:p>
      <w:pPr>
        <w:spacing w:after="70"/>
      </w:pPr>
      <w:r>
        <w:t xml:space="preserve">B. Chicken dhansak (100g chicken, includes a measured 1/2 cup cooked mixed lentils) with brown rice (1 cup cooked) and a bhinda nu shaak</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Muscle cramps and magnesium — what the evidence actually shows</w:t>
      </w:r>
    </w:p>
    <w:p>
      <w:pPr>
        <w:keepNext/>
        <w:spacing w:after="120" w:before="0"/>
      </w:pPr>
      <w:r>
        <w:rPr>
          <w:b w:val="false"/>
          <w:bCs w:val="false"/>
          <w:i w:val="false"/>
          <w:iCs w:val="false"/>
          <w:color w:val="000000"/>
        </w:rPr>
        <w:t xml:space="preserve">Leg cramps are common at this stage, and magnesium is often suggested as a fix. The evidence that magnesium supplements specifically prevent cramps is mixed and not strong enough to promise relief — adequate magnesium from food remains worthwhile for its other roles, but isn't a guaranteed cramp cure. Persistent or severe cramping is still worth mentioning to your doctor.</w:t>
      </w:r>
    </w:p>
    <w:p>
      <w:pPr>
        <w:keepNext/>
        <w:spacing w:after="20" w:before="60"/>
      </w:pPr>
      <w:r>
        <w:rPr>
          <w:b/>
          <w:bCs/>
          <w:color w:val="5F7052"/>
        </w:rPr>
        <w:t xml:space="preserve">Breakfast — choose one:</w:t>
      </w:r>
    </w:p>
    <w:p>
      <w:pPr>
        <w:keepNext w:val="false"/>
        <w:spacing w:after="40"/>
      </w:pPr>
      <w:r>
        <w:t xml:space="preserve">A. Ravo, savoury semolina upma-style (1 cup) with a small bowl of curd (150g)</w:t>
      </w:r>
    </w:p>
    <w:p>
      <w:pPr>
        <w:spacing w:after="70"/>
      </w:pPr>
      <w:r>
        <w:t xml:space="preserve">B. Sali per eedu, eggs baked over crisp potato straws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sali nu shaak</w:t>
      </w:r>
    </w:p>
    <w:p>
      <w:pPr>
        <w:spacing w:after="70"/>
      </w:pPr>
      <w:r>
        <w:t xml:space="preserve">B. Patra ni machhi, fish steamed in a banana leaf (100g fish) with brown rice (1 cup cooked) and a sali nu shaak</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magnesium supplement</w:t>
      </w:r>
    </w:p>
    <w:p>
      <w:pPr>
        <w:keepNext/>
        <w:spacing w:after="120" w:before="0"/>
      </w:pPr>
      <w:r>
        <w:rPr>
          <w:b w:val="false"/>
          <w:bCs w:val="false"/>
          <w:i w:val="false"/>
          <w:iCs w:val="false"/>
          <w:color w:val="000000"/>
        </w:rPr>
        <w:t xml:space="preserve">Magnesium supplements can cause loose stools or stomach upset at higher doses, and how much your kidneys can safely process depends on how well they're working. If you're considering a supplement, check with your doctor or pharmacist first, especially if you take other medication or have a kidney condition — food sources don't carry this risk and remain the better everyday starting point.</w:t>
      </w:r>
    </w:p>
    <w:p>
      <w:pPr>
        <w:keepNext/>
        <w:spacing w:after="20" w:before="60"/>
      </w:pPr>
      <w:r>
        <w:rPr>
          <w:b/>
          <w:bCs/>
          <w:color w:val="5F7052"/>
        </w:rPr>
        <w:t xml:space="preserve">Breakfast — choose one:</w:t>
      </w:r>
    </w:p>
    <w:p>
      <w:pPr>
        <w:keepNext w:val="false"/>
        <w:spacing w:after="40"/>
      </w:pPr>
      <w:r>
        <w:t xml:space="preserve">A. Vegetable sev, tempered vermicelli with vegetables (1 cup) with a small bowl of curd (150g)</w:t>
      </w:r>
    </w:p>
    <w:p>
      <w:pPr>
        <w:spacing w:after="70"/>
      </w:pPr>
      <w:r>
        <w:t xml:space="preserve">B. Masala omelette (2 eggs) with pav (2 pieces)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bharwa marcha, stuffed pepper</w:t>
      </w:r>
    </w:p>
    <w:p>
      <w:pPr>
        <w:spacing w:after="70"/>
      </w:pPr>
      <w:r>
        <w:t xml:space="preserve">B. Mutton dhansak (100g mutton, includes a measured 1/2 cup cooked mixed lentils) with brown rice (1 cup cooked) and a bharwa marcha, stuffed pepper</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as your everyday magnesium source</w:t>
      </w:r>
    </w:p>
    <w:p>
      <w:pPr>
        <w:keepNext/>
        <w:spacing w:after="120" w:before="0"/>
      </w:pPr>
      <w:r>
        <w:rPr>
          <w:b w:val="false"/>
          <w:bCs w:val="false"/>
          <w:i w:val="false"/>
          <w:iCs w:val="false"/>
          <w:color w:val="000000"/>
        </w:rPr>
        <w:t xml:space="preserve">Whole grains (like brown rice and whole wheat) and legumes (lentils, beans, chana) are dependable everyday magnesium sources, alongside nuts, seeds and leafy greens — no single food needs to carry the whole day, and swapping some refined grain for a whole-grain equivalent across the week adds up.</w:t>
      </w:r>
    </w:p>
    <w:p>
      <w:pPr>
        <w:keepNext/>
        <w:spacing w:after="20" w:before="60"/>
      </w:pPr>
      <w:r>
        <w:rPr>
          <w:b/>
          <w:bCs/>
          <w:color w:val="5F7052"/>
        </w:rPr>
        <w:t xml:space="preserve">Breakfast — choose one:</w:t>
      </w:r>
    </w:p>
    <w:p>
      <w:pPr>
        <w:keepNext w:val="false"/>
        <w:spacing w:after="40"/>
      </w:pPr>
      <w:r>
        <w:t xml:space="preserve">A. Handvo, baked lentil-and-rice cake (1 slice) with a small bowl of curd (150g)</w:t>
      </w:r>
    </w:p>
    <w:p>
      <w:pPr>
        <w:spacing w:after="70"/>
      </w:pPr>
      <w:r>
        <w:t xml:space="preserve">B. Kheema pav, spiced minced mutton with pav (75g mutton, 2 pav)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papeta nu shaak, potato curry</w:t>
      </w:r>
    </w:p>
    <w:p>
      <w:pPr>
        <w:spacing w:after="70"/>
      </w:pPr>
      <w:r>
        <w:t xml:space="preserve">B. Farcha, Parsi-style fried chicken (100g chicken) with brown rice (1 cup cooked) and a papeta nu shaak,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dal, grain or handful of nuts needs to be perfect. Magnesium adds up across a week of ordinary meals built around whole grains, legumes, nuts, seeds and leafy greens — that pattern is what actually counts, not any one day's total.</w:t>
      </w:r>
    </w:p>
    <w:p>
      <w:pPr>
        <w:keepNext/>
        <w:spacing w:after="20" w:before="60"/>
      </w:pPr>
      <w:r>
        <w:rPr>
          <w:b/>
          <w:bCs/>
          <w:color w:val="5F7052"/>
        </w:rPr>
        <w:t xml:space="preserve">Breakfast — choose one:</w:t>
      </w:r>
    </w:p>
    <w:p>
      <w:pPr>
        <w:keepNext w:val="false"/>
        <w:spacing w:after="40"/>
      </w:pPr>
      <w:r>
        <w:t xml:space="preserve">A. Masala poha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vegetable sali</w:t>
      </w:r>
    </w:p>
    <w:p>
      <w:pPr>
        <w:spacing w:after="70"/>
      </w:pPr>
      <w:r>
        <w:t xml:space="preserve">B. Kolmi no patio, prawns in a sweet-sour curry (100g prawns) with brown rice (1 cup cooked) and a vegetable sali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bhinda nu shaak</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whole-grain or legume dishes could become a regular fixture in your own week, not just this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2026-09-08T16:21:49.818Z</dcterms:created>
  <dcterms:modified xsi:type="dcterms:W3CDTF">2026-09-08T16:21:49.831Z</dcterms:modified>
</cp:coreProperties>
</file>

<file path=docProps/custom.xml><?xml version="1.0" encoding="utf-8"?>
<Properties xmlns="http://schemas.openxmlformats.org/officeDocument/2006/custom-properties" xmlns:vt="http://schemas.openxmlformats.org/officeDocument/2006/docPropsVTypes"/>
</file>