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grieving</w:t>
      </w:r>
    </w:p>
    <w:p>
      <w:pPr>
        <w:keepNext w:val="false"/>
        <w:spacing w:after="240" w:before="0"/>
      </w:pPr>
      <w:r>
        <w:rPr>
          <w:b w:val="false"/>
          <w:bCs w:val="false"/>
          <w:i/>
          <w:iCs/>
          <w:color w:val="5F7052"/>
        </w:rPr>
        <w:t xml:space="preserve">"Grief can take your appetite; it doesn't have to take your care."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Grief reorganizes a day the same way illness or upheaval does — plans lose their shape, ordinary tasks feel heavier, and eating is often one of the first things to become difficult, whether that means barely wanting food or reaching for it constantly.</w:t>
      </w:r>
    </w:p>
    <w:p>
      <w:pPr>
        <w:keepNext w:val="false"/>
        <w:spacing w:after="60" w:before="0"/>
      </w:pPr>
      <w:r>
        <w:rPr>
          <w:b w:val="false"/>
          <w:bCs w:val="false"/>
          <w:i w:val="false"/>
          <w:iCs w:val="false"/>
          <w:color w:val="000000"/>
        </w:rPr>
        <w:t xml:space="preserve">Grief, stress, disrupted sleep and changes in daily routine can all affect appetite. You may barely want food, eat more often, or turn toward familiar comfort foods — and none of these responses means you are grieving "wrong."</w:t>
      </w:r>
    </w:p>
    <w:p>
      <w:pPr>
        <w:keepNext w:val="false"/>
        <w:spacing w:after="60" w:before="0"/>
      </w:pPr>
      <w:r>
        <w:rPr>
          <w:b w:val="false"/>
          <w:bCs w:val="false"/>
          <w:i w:val="false"/>
          <w:iCs w:val="false"/>
          <w:color w:val="000000"/>
        </w:rPr>
        <w:t xml:space="preserve">If eating very little continues for more than a few days, or comes with noticeable weight loss, it's worth mentioning to a doctor — not because grief itself is a medical problem, but because your body still needs fuel to get through it.</w:t>
      </w:r>
    </w:p>
    <w:p>
      <w:pPr>
        <w:keepNext w:val="false"/>
        <w:spacing w:after="60" w:before="0"/>
      </w:pPr>
      <w:r>
        <w:rPr>
          <w:b w:val="false"/>
          <w:bCs w:val="false"/>
          <w:i w:val="false"/>
          <w:iCs w:val="false"/>
          <w:color w:val="000000"/>
        </w:rPr>
        <w:t xml:space="preserve">This week doesn't ask you to eat perfectly, or even normally. It offers small, low-effort ways to keep feeding yourself through a stretch of time when very little feels manageable.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a condition such as diabetes, thyroid disease or high blood pressure: </w:t>
      </w:r>
      <w:r>
        <w:rPr>
          <w:color w:val="000000"/>
        </w:rPr>
        <w:t xml:space="preserve">grief can disrupt appetite, sleep and routine in ways that affect these conditions. Keep your usual monitoring and medication schedule as steady as you can, and tell your care team if intake has changed substantially.</w:t>
      </w:r>
    </w:p>
    <w:p>
      <w:pPr>
        <w:keepNext w:val="false"/>
        <w:spacing w:after="70"/>
      </w:pPr>
      <w:r>
        <w:rPr>
          <w:b/>
          <w:bCs/>
          <w:color w:val="BE6240"/>
        </w:rPr>
        <w:t xml:space="preserve">If you're pregnant or breastfeeding while grieving: </w:t>
      </w:r>
      <w:r>
        <w:rPr>
          <w:color w:val="000000"/>
        </w:rPr>
        <w:t xml:space="preserve">your usual pregnancy or breastfeeding nutrition and hydration needs continue even on days when eating feels impossible — small, frequent bites and fluids matter more than a complete meal.</w:t>
      </w:r>
    </w:p>
    <w:p>
      <w:pPr>
        <w:keepNext w:val="false"/>
        <w:spacing w:after="70"/>
      </w:pPr>
      <w:r>
        <w:rPr>
          <w:b/>
          <w:bCs/>
          <w:color w:val="BE6240"/>
        </w:rPr>
        <w:t xml:space="preserve">If you monitor blood glucose: </w:t>
      </w:r>
      <w:r>
        <w:rPr>
          <w:color w:val="000000"/>
        </w:rPr>
        <w:t xml:space="preserve">choose unsweetened porridge or dalia, leave out jaggery, and pair fruit or toast with curd, milk, egg, paneer, nuts or another protein you tolerate. Continue following your individual glucose and medication plan even if your portions are smaller than usual — the A and B meal options in this document aren't matched for exact carbohydrate content, so check which specific dishes fit your own targets.</w:t>
      </w:r>
    </w:p>
    <w:p>
      <w:pPr>
        <w:keepNext w:val="false"/>
        <w:spacing w:after="60" w:before="0"/>
      </w:pPr>
      <w:r>
        <w:rPr>
          <w:b w:val="false"/>
          <w:bCs w:val="false"/>
          <w:i w:val="false"/>
          <w:iCs w:val="false"/>
          <w:color w:val="000000"/>
        </w:rPr>
        <w:t xml:space="preserve">Please seek urgent help now if you are thinking about harming yourself, feel unable to keep yourself safe, or cannot manage immediate basic care. Contact your local emergency service or urgent mental-health service, and tell someone you trust who can stay with you. You do not have to manage that moment alone.</w:t>
      </w:r>
    </w:p>
    <w:p>
      <w:pPr>
        <w:keepNext w:val="false"/>
        <w:spacing w:after="60" w:before="0"/>
      </w:pPr>
      <w:r>
        <w:rPr>
          <w:b w:val="false"/>
          <w:bCs w:val="false"/>
          <w:i w:val="false"/>
          <w:iCs w:val="false"/>
          <w:color w:val="000000"/>
        </w:rPr>
        <w:t xml:space="preserve">You do not need to wait for a particular timeline before asking for support: if grief is making everyday life, sleep, eating or caring for yourself increasingly difficult, speak with a doctor, therapist or grief counsellor. Persistent and disabling grief can sometimes need more structured support, but only a qualified professional can assess that.</w:t>
      </w:r>
    </w:p>
    <w:p>
      <w:pPr>
        <w:keepNext w:val="false"/>
        <w:spacing w:after="220" w:before="0"/>
      </w:pPr>
      <w:r>
        <w:rPr>
          <w:b w:val="false"/>
          <w:bCs w:val="false"/>
          <w:i w:val="false"/>
          <w:iCs w:val="false"/>
          <w:color w:val="000000"/>
        </w:rPr>
        <w:t xml:space="preserve">There is no timeline you're supposed to be on, and no "right" way to eat through this. Small, imperfect steps are still steps.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cheela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Grief reorganizes a day fast, the same way illness or a crisis does. Ordinary routines — including meals — often become the first casualty. This week doesn't ask you to eat perfectly; it offers small, manageable ways to keep feeding yourself.</w:t>
      </w:r>
    </w:p>
    <w:p>
      <w:pPr>
        <w:keepNext/>
        <w:spacing w:after="20" w:before="60"/>
      </w:pPr>
      <w:r>
        <w:rPr>
          <w:b/>
          <w:bCs/>
          <w:color w:val="5F7052"/>
        </w:rPr>
        <w:t xml:space="preserve">Breakfast — choose one:</w:t>
      </w:r>
    </w:p>
    <w:p>
      <w:pPr>
        <w:keepNext w:val="false"/>
        <w:spacing w:after="40"/>
      </w:pPr>
      <w:r>
        <w:t xml:space="preserve">A. Moong dal cheela (2 pieces) with coriander chutney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Roasted almonds (15g) with a banana and a small bowl of curd (150g)</w:t>
      </w:r>
    </w:p>
    <w:p>
      <w:pPr>
        <w:spacing w:after="70"/>
      </w:pPr>
      <w:r>
        <w:t xml:space="preserve">B. A glass of warm milk (200ml) with a pinch of nutmeg</w:t>
      </w:r>
    </w:p>
    <w:p>
      <w:pPr>
        <w:keepNext/>
        <w:spacing w:after="20" w:before="60"/>
      </w:pPr>
      <w:r>
        <w:rPr>
          <w:b/>
          <w:bCs/>
          <w:color w:val="5F7052"/>
        </w:rPr>
        <w:t xml:space="preserve">Dinner — choose one:</w:t>
      </w:r>
    </w:p>
    <w:p>
      <w:pPr>
        <w:keepNext w:val="false"/>
        <w:spacing w:after="40"/>
      </w:pPr>
      <w:r>
        <w:t xml:space="preserve">A. Roti (2 pieces) with a moong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2 — When food has no appeal at all</w:t>
      </w:r>
    </w:p>
    <w:p>
      <w:pPr>
        <w:keepNext/>
        <w:spacing w:after="120" w:before="0"/>
      </w:pPr>
      <w:r>
        <w:rPr>
          <w:b w:val="false"/>
          <w:bCs w:val="false"/>
          <w:i w:val="false"/>
          <w:iCs w:val="false"/>
          <w:color w:val="000000"/>
        </w:rPr>
        <w:t xml:space="preserve">A vanished appetite is one of the most common responses to grief. It isn't a sign that something is wrong with you, and it isn't something to push through with willpower alone.</w:t>
      </w:r>
    </w:p>
    <w:p>
      <w:pPr>
        <w:keepNext/>
        <w:spacing w:after="70"/>
      </w:pPr>
      <w:r>
        <w:rPr>
          <w:b/>
          <w:bCs/>
          <w:color w:val="BE6240"/>
        </w:rPr>
        <w:t xml:space="preserve">Worth knowing: </w:t>
      </w:r>
      <w:r>
        <w:rPr>
          <w:color w:val="000000"/>
        </w:rPr>
        <w:t xml:space="preserve">Start smaller than feels necessary — a few bites, a smoothie, a slice of toast. Building up from small, frequent amounts is often easier than aiming for a full meal. Pre-made, frozen or ready-to-eat food removes a step you may not have the energy for right now, and that's a reasonable choice, not a shortcut to feel guilty about. If eating very little continues for more than a few days, or comes with noticeable weight loss, mention it to a doctor.</w:t>
      </w:r>
    </w:p>
    <w:p>
      <w:pPr>
        <w:keepNext/>
        <w:spacing w:after="20" w:before="60"/>
      </w:pPr>
      <w:r>
        <w:rPr>
          <w:b/>
          <w:bCs/>
          <w:color w:val="5F7052"/>
        </w:rPr>
        <w:t xml:space="preserve">Breakfast — choose one:</w:t>
      </w:r>
    </w:p>
    <w:p>
      <w:pPr>
        <w:keepNext w:val="false"/>
        <w:spacing w:after="40"/>
      </w:pPr>
      <w:r>
        <w:t xml:space="preserve">A. A smoothie with milk (200ml), banana and a spoon of peanut butter (15g), if that's easier than a plate</w:t>
      </w:r>
    </w:p>
    <w:p>
      <w:pPr>
        <w:spacing w:after="70"/>
      </w:pPr>
      <w:r>
        <w:t xml:space="preserve">B. Buttered toast (2 slices) with a small bowl of plain curd (150g) — start with whichever part feels manageable</w:t>
      </w:r>
    </w:p>
    <w:p>
      <w:pPr>
        <w:keepNext/>
        <w:spacing w:after="20" w:before="60"/>
      </w:pPr>
      <w:r>
        <w:rPr>
          <w:b/>
          <w:bCs/>
          <w:color w:val="5F7052"/>
        </w:rPr>
        <w:t xml:space="preserve">Lunch — choose one:</w:t>
      </w:r>
    </w:p>
    <w:p>
      <w:pPr>
        <w:keepNext w:val="false"/>
        <w:spacing w:after="40"/>
      </w:pPr>
      <w:r>
        <w:t xml:space="preserve">A. Khichdi (1 heaped cup) with a spoon of ghee, in whatever amount feels manageable</w:t>
      </w:r>
    </w:p>
    <w:p>
      <w:pPr>
        <w:spacing w:after="70"/>
      </w:pPr>
      <w:r>
        <w:t xml:space="preserve">B. Dal soup (1 cup) with soft rice (3/4 cup cooked) and a spoon of curd</w:t>
      </w:r>
    </w:p>
    <w:p>
      <w:pPr>
        <w:keepNext/>
        <w:spacing w:after="20" w:before="60"/>
      </w:pPr>
      <w:r>
        <w:rPr>
          <w:b/>
          <w:bCs/>
          <w:color w:val="5F7052"/>
        </w:rPr>
        <w:t xml:space="preserve">Nourishment break — choose one:</w:t>
      </w:r>
    </w:p>
    <w:p>
      <w:pPr>
        <w:keepNext w:val="false"/>
        <w:spacing w:after="40"/>
      </w:pPr>
      <w:r>
        <w:t xml:space="preserve">A. A few spoons of curd (100g) with a banana</w:t>
      </w:r>
    </w:p>
    <w:p>
      <w:pPr>
        <w:spacing w:after="70"/>
      </w:pPr>
      <w:r>
        <w:t xml:space="preserve">B. A glass of warm milk (200ml)</w:t>
      </w:r>
    </w:p>
    <w:p>
      <w:pPr>
        <w:keepNext/>
        <w:spacing w:after="20" w:before="60"/>
      </w:pPr>
      <w:r>
        <w:rPr>
          <w:b/>
          <w:bCs/>
          <w:color w:val="5F7052"/>
        </w:rPr>
        <w:t xml:space="preserve">Dinner — choose one:</w:t>
      </w:r>
    </w:p>
    <w:p>
      <w:pPr>
        <w:keepNext w:val="false"/>
        <w:spacing w:after="40"/>
      </w:pPr>
      <w:r>
        <w:t xml:space="preserve">A. Soft rice (3/4 cup cooked) with a thin dal (3/4 cup)</w:t>
      </w:r>
    </w:p>
    <w:p>
      <w:pPr>
        <w:spacing w:after="70"/>
      </w:pPr>
      <w:r>
        <w:t xml:space="preserve">B. A boiled egg with toast (2 slices), if you can manage it</w:t>
      </w:r>
    </w:p>
    <w:p>
      <w:pPr>
        <w:keepNext w:val="false"/>
        <w:spacing w:after="70"/>
      </w:pPr>
      <w:r>
        <w:rPr>
          <w:b/>
          <w:bCs/>
          <w:color w:val="5F7052"/>
        </w:rPr>
        <w:t xml:space="preserve">If you're still hungry: </w:t>
      </w:r>
      <w:r>
        <w:rPr>
          <w:color w:val="000000"/>
        </w:rPr>
        <w:t xml:space="preserve">Whatever small amount feels possible right now — it counts</w:t>
      </w:r>
    </w:p>
    <w:p>
      <w:pPr>
        <w:pStyle w:val="Heading2"/>
        <w:keepNext/>
        <w:pBdr>
          <w:top w:val="single" w:color="A97418" w:sz="12" w:space="4"/>
        </w:pBdr>
        <w:spacing w:after="100" w:before="180"/>
      </w:pPr>
      <w:r>
        <w:rPr>
          <w:b/>
          <w:bCs/>
          <w:color w:val="1F2E4D"/>
        </w:rPr>
        <w:t xml:space="preserve">Day 3 — When food becomes the thing that holds you together</w:t>
      </w:r>
    </w:p>
    <w:p>
      <w:pPr>
        <w:keepNext/>
        <w:spacing w:after="120" w:before="0"/>
      </w:pPr>
      <w:r>
        <w:rPr>
          <w:b w:val="false"/>
          <w:bCs w:val="false"/>
          <w:i w:val="false"/>
          <w:iCs w:val="false"/>
          <w:color w:val="000000"/>
        </w:rPr>
        <w:t xml:space="preserve">For some people, grief pulls the other way — toward food as comfort, routine or distraction. That's just as normal a response as losing your appetite, and this week isn't about correcting it.</w:t>
      </w:r>
    </w:p>
    <w:p>
      <w:pPr>
        <w:keepNext/>
        <w:spacing w:after="70"/>
      </w:pPr>
      <w:r>
        <w:rPr>
          <w:b/>
          <w:bCs/>
          <w:color w:val="BE6240"/>
        </w:rPr>
        <w:t xml:space="preserve">Worth knowing: </w:t>
      </w:r>
      <w:r>
        <w:rPr>
          <w:color w:val="000000"/>
        </w:rPr>
        <w:t xml:space="preserve">Eating for comfort during a genuinely hard stretch isn't a failure of discipline. If you notice it becoming the only way you're managing difficult feelings, that's worth mentioning to a doctor or counsellor — not as a verdict on you, but as one more form of support available.</w:t>
      </w:r>
    </w:p>
    <w:p>
      <w:pPr>
        <w:keepNext/>
        <w:spacing w:after="20" w:before="60"/>
      </w:pPr>
      <w:r>
        <w:rPr>
          <w:b/>
          <w:bCs/>
          <w:color w:val="5F7052"/>
        </w:rPr>
        <w:t xml:space="preserve">Breakfast — choose one:</w:t>
      </w:r>
    </w:p>
    <w:p>
      <w:pPr>
        <w:keepNext w:val="false"/>
        <w:spacing w:after="40"/>
      </w:pPr>
      <w:r>
        <w:t xml:space="preserve">A. Wheat dalia (1 cup) with jaggery and milk (200ml)</w:t>
      </w:r>
    </w:p>
    <w:p>
      <w:pPr>
        <w:spacing w:after="70"/>
      </w:pPr>
      <w:r>
        <w:t xml:space="preserve">B. Egg-and-potato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Mutton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rice kheer (150g, made with milk) with a few crushed almonds</w:t>
      </w:r>
    </w:p>
    <w:p>
      <w:pPr>
        <w:spacing w:after="70"/>
      </w:pPr>
      <w:r>
        <w:t xml:space="preserve">B. Curd (150g) with roasted chana (30g)</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Chicken-and-potato curry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Letting people feed you</w:t>
      </w:r>
    </w:p>
    <w:p>
      <w:pPr>
        <w:keepNext/>
        <w:spacing w:after="120" w:before="0"/>
      </w:pPr>
      <w:r>
        <w:rPr>
          <w:b w:val="false"/>
          <w:bCs w:val="false"/>
          <w:i w:val="false"/>
          <w:iCs w:val="false"/>
          <w:color w:val="000000"/>
        </w:rPr>
        <w:t xml:space="preserve">If someone offers to cook, bring a meal, or take on a task so you can rest, accepting that help is not a failure to cope — it's one of the most practical things grief support looks like. A meal someone else made, reheated and eaten straight from the container, is still a real meal.</w:t>
      </w:r>
    </w:p>
    <w:p>
      <w:pPr>
        <w:keepNext/>
        <w:spacing w:after="20" w:before="60"/>
      </w:pPr>
      <w:r>
        <w:rPr>
          <w:b/>
          <w:bCs/>
          <w:color w:val="5F7052"/>
        </w:rPr>
        <w:t xml:space="preserve">Breakfast — choose one:</w:t>
      </w:r>
    </w:p>
    <w:p>
      <w:pPr>
        <w:keepNext w:val="false"/>
        <w:spacing w:after="40"/>
      </w:pPr>
      <w:r>
        <w:t xml:space="preserve">A. Idli (3 pieces) with tomato chutney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Roasted walnuts (15g) with a guava and a small bowl of curd (150g)</w:t>
      </w:r>
    </w:p>
    <w:p>
      <w:pPr>
        <w:spacing w:after="70"/>
      </w:pPr>
      <w:r>
        <w:t xml:space="preserve">B. A glass of buttermilk (200ml) with roasted jeera</w:t>
      </w:r>
    </w:p>
    <w:p>
      <w:pPr>
        <w:keepNext/>
        <w:spacing w:after="20" w:before="60"/>
      </w:pPr>
      <w:r>
        <w:rPr>
          <w:b/>
          <w:bCs/>
          <w:color w:val="5F7052"/>
        </w:rPr>
        <w:t xml:space="preserve">Dinner — choose one:</w:t>
      </w:r>
    </w:p>
    <w:p>
      <w:pPr>
        <w:keepNext w:val="false"/>
        <w:spacing w:after="40"/>
      </w:pPr>
      <w:r>
        <w:t xml:space="preserve">A. Roti (2 pieces) with a moong dal (3/4 cup) and a cauliflower sabzi</w:t>
      </w:r>
    </w:p>
    <w:p>
      <w:pPr>
        <w:spacing w:after="70"/>
      </w:pPr>
      <w:r>
        <w:t xml:space="preserve">B. Paneer curry (75g paneer) with roti (2 pieces) and a cauliflower sabzi</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5 — If grief doesn't loosen its grip</w:t>
      </w:r>
    </w:p>
    <w:p>
      <w:pPr>
        <w:keepNext/>
        <w:spacing w:after="120" w:before="0"/>
      </w:pPr>
      <w:r>
        <w:rPr>
          <w:b w:val="false"/>
          <w:bCs w:val="false"/>
          <w:i w:val="false"/>
          <w:iCs w:val="false"/>
          <w:color w:val="000000"/>
        </w:rPr>
        <w:t xml:space="preserve">Grief naturally eases in intensity over time for most people, even while it never fully disappears. For some, it stays acute and disabling for far longer, in ways that don't resolve on their own.</w:t>
      </w:r>
    </w:p>
    <w:p>
      <w:pPr>
        <w:keepNext/>
        <w:spacing w:after="70"/>
      </w:pPr>
      <w:r>
        <w:rPr>
          <w:b/>
          <w:bCs/>
          <w:color w:val="BE6240"/>
        </w:rPr>
        <w:t xml:space="preserve">Worth knowing: </w:t>
      </w:r>
      <w:r>
        <w:rPr>
          <w:color w:val="000000"/>
        </w:rPr>
        <w:t xml:space="preserve">You do not need to wait for a particular timeline before asking for support. If grief is making everyday life, sleep, eating or caring for yourself increasingly difficult, speak with a doctor, therapist or grief counsellor. Persistent and disabling grief can sometimes need more structured support, but only a qualified professional can assess that.</w:t>
      </w:r>
    </w:p>
    <w:p>
      <w:pPr>
        <w:keepNext/>
        <w:spacing w:after="20" w:before="60"/>
      </w:pPr>
      <w:r>
        <w:rPr>
          <w:b/>
          <w:bCs/>
          <w:color w:val="5F7052"/>
        </w:rPr>
        <w:t xml:space="preserve">Breakfast — choose one:</w:t>
      </w:r>
    </w:p>
    <w:p>
      <w:pPr>
        <w:keepNext w:val="false"/>
        <w:spacing w:after="40"/>
      </w:pPr>
      <w:r>
        <w:t xml:space="preserve">A. Oats porridge (1 cup, with milk, 200ml) and a banana</w:t>
      </w:r>
    </w:p>
    <w:p>
      <w:pPr>
        <w:spacing w:after="70"/>
      </w:pPr>
      <w:r>
        <w:t xml:space="preserve">B. Boiled eggs (2) with toast (2 slices), an orange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Chicken-and-tomato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Curd (150g) with finely ground sunflower seeds</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Prawn curry (100g prawns)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Grief alongside everything else you're carrying</w:t>
      </w:r>
    </w:p>
    <w:p>
      <w:pPr>
        <w:keepNext/>
        <w:spacing w:after="120" w:before="0"/>
      </w:pPr>
      <w:r>
        <w:rPr>
          <w:b w:val="false"/>
          <w:bCs w:val="false"/>
          <w:i w:val="false"/>
          <w:iCs w:val="false"/>
          <w:color w:val="000000"/>
        </w:rPr>
        <w:t xml:space="preserve">Grief doesn't pause the rest of your life. You may be doing the quiet, exhausting work of holding several things at once — your own loss and everything else that still needs you. That deserves real food and real support, not just extra willpower.</w:t>
      </w:r>
    </w:p>
    <w:p>
      <w:pPr>
        <w:keepNext/>
        <w:spacing w:after="20" w:before="60"/>
      </w:pPr>
      <w:r>
        <w:rPr>
          <w:b/>
          <w:bCs/>
          <w:color w:val="5F7052"/>
        </w:rPr>
        <w:t xml:space="preserve">Breakfast — choose one:</w:t>
      </w:r>
    </w:p>
    <w:p>
      <w:pPr>
        <w:keepNext w:val="false"/>
        <w:spacing w:after="40"/>
      </w:pPr>
      <w:r>
        <w:t xml:space="preserve">A. Besan chilla (2 pieces) with a tomato-onion salad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cooked vegetable</w:t>
      </w:r>
    </w:p>
    <w:p>
      <w:pPr>
        <w:spacing w:after="70"/>
      </w:pPr>
      <w:r>
        <w:t xml:space="preserve">B. Chicken-and-spinach curry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A guava with roasted almonds (15g) and a small bowl of curd (150g)</w:t>
      </w:r>
    </w:p>
    <w:p>
      <w:pPr>
        <w:spacing w:after="70"/>
      </w:pPr>
      <w:r>
        <w:t xml:space="preserve">B. A glass of milk (200ml) with a spoon of soft date paste</w:t>
      </w:r>
    </w:p>
    <w:p>
      <w:pPr>
        <w:keepNext/>
        <w:spacing w:after="20" w:before="60"/>
      </w:pPr>
      <w:r>
        <w:rPr>
          <w:b/>
          <w:bCs/>
          <w:color w:val="5F7052"/>
        </w:rPr>
        <w:t xml:space="preserve">Dinner — choose one:</w:t>
      </w:r>
    </w:p>
    <w:p>
      <w:pPr>
        <w:keepNext w:val="false"/>
        <w:spacing w:after="40"/>
      </w:pPr>
      <w:r>
        <w:t xml:space="preserve">A. Roti (2 pieces) with a rajma dal (3/4 cup) and a cooked vegetable</w:t>
      </w:r>
    </w:p>
    <w:p>
      <w:pPr>
        <w:spacing w:after="70"/>
      </w:pPr>
      <w:r>
        <w:t xml:space="preserve">B. Mutton-and-capsicum curry (100g mutton) with rice (1 cup cooked)</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cheela (2 pieces) with coriander chutney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Roasted almonds (15g) with a banana and a small bowl of curd (150g)</w:t>
      </w:r>
    </w:p>
    <w:p>
      <w:pPr>
        <w:spacing w:after="70"/>
      </w:pPr>
      <w:r>
        <w:t xml:space="preserve">B. A glass of warm milk (200ml) with a pinch of nutmeg</w:t>
      </w:r>
    </w:p>
    <w:p>
      <w:pPr>
        <w:keepNext/>
        <w:spacing w:after="20" w:before="60"/>
      </w:pPr>
      <w:r>
        <w:rPr>
          <w:b/>
          <w:bCs/>
          <w:color w:val="5F7052"/>
        </w:rPr>
        <w:t xml:space="preserve">Dinner — choose one:</w:t>
      </w:r>
    </w:p>
    <w:p>
      <w:pPr>
        <w:keepNext w:val="false"/>
        <w:spacing w:after="40"/>
      </w:pPr>
      <w:r>
        <w:t xml:space="preserve">A. Roti (2 pieces) with a moong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banana</w:t>
      </w:r>
    </w:p>
    <w:p>
      <w:pPr>
        <w:keepNext w:val="false"/>
        <w:spacing w:after="140" w:before="0"/>
      </w:pPr>
      <w:r>
        <w:rPr>
          <w:b w:val="false"/>
          <w:bCs w:val="false"/>
          <w:i w:val="false"/>
          <w:iCs w:val="false"/>
          <w:color w:val="000000"/>
        </w:rPr>
        <w:t xml:space="preserve">Is there one small, low-effort way of feeding yourself this week that felt more possible than the others? That's worth keeping, for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feeding yourself through this be enough, without needing it to look like eating "well" in the usual sense?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yourself doesn't pause for hard seasons; it just may need to look smaller and gentler than usual.</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2026-09-07T11:07:23.614Z</dcterms:created>
  <dcterms:modified xsi:type="dcterms:W3CDTF">2026-09-07T11:07:23.621Z</dcterms:modified>
</cp:coreProperties>
</file>

<file path=docProps/custom.xml><?xml version="1.0" encoding="utf-8"?>
<Properties xmlns="http://schemas.openxmlformats.org/officeDocument/2006/custom-properties" xmlns:vt="http://schemas.openxmlformats.org/officeDocument/2006/docPropsVTypes"/>
</file>