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72</w:t>
      </w:r>
    </w:p>
    <w:p>
      <w:pPr>
        <w:keepNext w:val="false"/>
        <w:spacing w:after="240" w:before="0"/>
      </w:pPr>
      <w:r>
        <w:rPr>
          <w:b/>
          <w:bCs/>
          <w:i/>
          <w:iCs/>
          <w:color w:val="BE6240"/>
        </w:rPr>
        <w:t xml:space="preserve">REWORK v1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when you're constipated yourself</w:t>
      </w:r>
    </w:p>
    <w:p>
      <w:pPr>
        <w:keepNext w:val="false"/>
        <w:spacing w:after="240" w:before="0"/>
      </w:pPr>
      <w:r>
        <w:rPr>
          <w:b w:val="false"/>
          <w:bCs w:val="false"/>
          <w:i/>
          <w:iCs/>
          <w:color w:val="5F7052"/>
        </w:rPr>
        <w:t xml:space="preserve">"Postpartum constipation is extremely common and rarely about willpower — fibre, fluids, and time usually help more than they get credit for."</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Postpartum constipation is very common — iron supplements, lower fibre or fluid intake, perineal healing discomfort, hormonal shifts, and reduced movement can all contribute, often together. It isn't a sign you're doing something wrong, and it usually responds well to a few specific, manageable changes.</w:t>
      </w:r>
    </w:p>
    <w:p>
      <w:pPr>
        <w:keepNext w:val="false"/>
        <w:spacing w:after="60" w:before="0"/>
      </w:pPr>
      <w:r>
        <w:rPr>
          <w:b w:val="false"/>
          <w:bCs w:val="false"/>
          <w:i w:val="false"/>
          <w:iCs w:val="false"/>
          <w:color w:val="000000"/>
        </w:rPr>
        <w:t xml:space="preserve">This week focuses on fibre, fluids, and a gentle, non-shameful approach to something that affects a large share of postpartum mothers, whether or not anyone talks about it openly.</w:t>
      </w:r>
    </w:p>
    <w:p>
      <w:pPr>
        <w:keepNext w:val="false"/>
        <w:spacing w:after="60" w:before="0"/>
      </w:pPr>
      <w:r>
        <w:rPr>
          <w:b w:val="false"/>
          <w:bCs w:val="false"/>
          <w:i w:val="false"/>
          <w:iCs w:val="false"/>
          <w:color w:val="000000"/>
        </w:rPr>
        <w:t xml:space="preserve">If this isn't something you're currently dealing with, this week's guidance is still safe general fibre-and-fluid practice — nothing here requires you to have a problem to benefit from it.</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you're taking an iron supplement: </w:t>
      </w:r>
      <w:r>
        <w:rPr>
          <w:color w:val="000000"/>
        </w:rPr>
        <w:t xml:space="preserve">don't stop it without talking to your doctor first — ask instead about formulation, dose timing, or a stool softener alongside it, and keep fibre and fluids up on days you take it.</w:t>
      </w:r>
    </w:p>
    <w:p>
      <w:pPr>
        <w:keepNext w:val="false"/>
        <w:spacing w:after="70"/>
      </w:pPr>
      <w:r>
        <w:rPr>
          <w:b/>
          <w:bCs/>
          <w:color w:val="BE6240"/>
        </w:rPr>
        <w:t xml:space="preserve">If you manage diabetes: </w:t>
      </w:r>
      <w:r>
        <w:rPr>
          <w:color w:val="000000"/>
        </w:rPr>
        <w:t xml:space="preserve">a higher-fibre pattern is generally supportive, but confirm portions against your own care plan — the A and B meal options here aren't matched for exact carbohydrate content.</w:t>
      </w:r>
    </w:p>
    <w:p>
      <w:pPr>
        <w:keepNext w:val="false"/>
        <w:spacing w:after="70"/>
      </w:pPr>
      <w:r>
        <w:rPr>
          <w:b/>
          <w:bCs/>
          <w:color w:val="BE6240"/>
        </w:rPr>
        <w:t xml:space="preserve">If you had a caesarean delivery: </w:t>
      </w:r>
      <w:r>
        <w:rPr>
          <w:color w:val="000000"/>
        </w:rPr>
        <w:t xml:space="preserve">straining during a bowel movement can be uncomfortable near a healing incision — softening stool through fibre and fluids reduces how much effort is needed.</w:t>
      </w:r>
    </w:p>
    <w:p>
      <w:pPr>
        <w:keepNext w:val="false"/>
        <w:spacing w:after="70"/>
      </w:pPr>
      <w:r>
        <w:rPr>
          <w:b/>
          <w:bCs/>
          <w:color w:val="BE6240"/>
        </w:rPr>
        <w:t xml:space="preserve">If you're still breastfeeding: </w:t>
      </w:r>
      <w:r>
        <w:rPr>
          <w:color w:val="000000"/>
        </w:rPr>
        <w:t xml:space="preserve">your fluid needs are higher than usual on top of what constipation relief requires — increase water intake accordingly.</w:t>
      </w:r>
    </w:p>
    <w:p>
      <w:pPr>
        <w:keepNext w:val="false"/>
        <w:spacing w:after="220" w:before="0"/>
      </w:pPr>
      <w:r>
        <w:rPr>
          <w:b w:val="false"/>
          <w:bCs w:val="false"/>
          <w:i w:val="false"/>
          <w:iCs w:val="false"/>
          <w:color w:val="000000"/>
        </w:rPr>
        <w:t xml:space="preserve">Constipation that persists beyond a couple of weeks despite these changes, or comes with severe pain, bleeding, or no bowel movement for several days, is worth contacting your doctor about rather than waiting out.</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 pairing them with a fibre-rich vegetable or whole grain side keeps the week's fibre focus intact. If you are pregnant or breastfeeding and eat fish, FDA/EPA guidance recommends two to three adult servings weekly from its "Best Choices" list — about 113 g per serving before cooking. Follow local advisories.</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time is short,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brown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chilla or uttapam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Postpartum constipation is very common — iron supplements, lower fibre or fluid intake, perineal healing discomfort, hormonal shifts, and reduced movement can all contribute, often together. It isn't a sign you're doing something wrong.</w:t>
      </w:r>
    </w:p>
    <w:p>
      <w:pPr>
        <w:keepNext/>
        <w:spacing w:after="20" w:before="60"/>
      </w:pPr>
      <w:r>
        <w:rPr>
          <w:b/>
          <w:bCs/>
          <w:color w:val="5F7052"/>
        </w:rPr>
        <w:t xml:space="preserve">Breakfast — choose one:</w:t>
      </w:r>
    </w:p>
    <w:p>
      <w:pPr>
        <w:keepNext w:val="false"/>
        <w:spacing w:after="40"/>
      </w:pPr>
      <w:r>
        <w:t xml:space="preserve">A. Oats porridge (1 cup, made with milk) with a chopped apple and flaxseed (1 tbsp)</w:t>
      </w:r>
    </w:p>
    <w:p>
      <w:pPr>
        <w:spacing w:after="70"/>
      </w:pPr>
      <w:r>
        <w:t xml:space="preserve">B. Egg-and-spinach toast (2 eggs, whole-grain, 2 slices) with a glass of milk (200ml)</w:t>
      </w:r>
    </w:p>
    <w:p>
      <w:pPr>
        <w:keepNext/>
        <w:spacing w:after="20" w:before="60"/>
      </w:pPr>
      <w:r>
        <w:rPr>
          <w:b/>
          <w:bCs/>
          <w:color w:val="5F7052"/>
        </w:rPr>
        <w:t xml:space="preserve">Lunch — choose one:</w:t>
      </w:r>
    </w:p>
    <w:p>
      <w:pPr>
        <w:keepNext w:val="false"/>
        <w:spacing w:after="40"/>
      </w:pPr>
      <w:r>
        <w:t xml:space="preserve">A. Brown rice (1 cup cooked) with a rajma curry (3/4 cup) and a sautéed spinach sabzi</w:t>
      </w:r>
    </w:p>
    <w:p>
      <w:pPr>
        <w:spacing w:after="70"/>
      </w:pPr>
      <w:r>
        <w:t xml:space="preserve">B. Chicken curry (100g chicken) with brown rice (1 cup cooked) and a sautéed spinach sabzi</w:t>
      </w:r>
    </w:p>
    <w:p>
      <w:pPr>
        <w:keepNext/>
        <w:spacing w:after="20" w:before="60"/>
      </w:pPr>
      <w:r>
        <w:rPr>
          <w:b/>
          <w:bCs/>
          <w:color w:val="5F7052"/>
        </w:rPr>
        <w:t xml:space="preserve">Nourishment break — choose one:</w:t>
      </w:r>
    </w:p>
    <w:p>
      <w:pPr>
        <w:keepNext w:val="false"/>
        <w:spacing w:after="40"/>
      </w:pPr>
      <w:r>
        <w:t xml:space="preserve">A. A pear with roasted almonds (15g) and a small bowl of curd (150g)</w:t>
      </w:r>
    </w:p>
    <w:p>
      <w:pPr>
        <w:spacing w:after="70"/>
      </w:pPr>
      <w:r>
        <w:t xml:space="preserve">B. A glass of buttermilk (200ml) with soaked chia seeds (1 tbsp)</w:t>
      </w:r>
    </w:p>
    <w:p>
      <w:pPr>
        <w:keepNext/>
        <w:spacing w:after="20" w:before="60"/>
      </w:pPr>
      <w:r>
        <w:rPr>
          <w:b/>
          <w:bCs/>
          <w:color w:val="5F7052"/>
        </w:rPr>
        <w:t xml:space="preserve">Dinner — choose one:</w:t>
      </w:r>
    </w:p>
    <w:p>
      <w:pPr>
        <w:keepNext w:val="false"/>
        <w:spacing w:after="40"/>
      </w:pPr>
      <w:r>
        <w:t xml:space="preserve">A. Whole-wheat roti (2 pieces) with a chana dal (3/4 cup) and a beetroot sabzi</w:t>
      </w:r>
    </w:p>
    <w:p>
      <w:pPr>
        <w:spacing w:after="70"/>
      </w:pPr>
      <w:r>
        <w:t xml:space="preserve">B. Paneer curry (75g paneer) with whole-wheat roti (2 pieces) and a beetroot sabzi</w:t>
      </w:r>
    </w:p>
    <w:p>
      <w:pPr>
        <w:keepNext w:val="false"/>
        <w:spacing w:after="70"/>
      </w:pPr>
      <w:r>
        <w:rPr>
          <w:b/>
          <w:bCs/>
          <w:color w:val="5F7052"/>
        </w:rPr>
        <w:t xml:space="preserve">If you're still hungry: </w:t>
      </w:r>
      <w:r>
        <w:rPr>
          <w:color w:val="000000"/>
        </w:rPr>
        <w:t xml:space="preserve">A small bowl of curd (150g) with a few prunes</w:t>
      </w:r>
    </w:p>
    <w:p>
      <w:pPr>
        <w:pStyle w:val="Heading2"/>
        <w:keepNext/>
        <w:pBdr>
          <w:top w:val="single" w:color="A97418" w:sz="12" w:space="4"/>
        </w:pBdr>
        <w:spacing w:after="100" w:before="180"/>
      </w:pPr>
      <w:r>
        <w:rPr>
          <w:b/>
          <w:bCs/>
          <w:color w:val="1F2E4D"/>
        </w:rPr>
        <w:t xml:space="preserve">Day 2 — Fluids matter as much as fibre</w:t>
      </w:r>
    </w:p>
    <w:p>
      <w:pPr>
        <w:keepNext/>
        <w:spacing w:after="120" w:before="0"/>
      </w:pPr>
      <w:r>
        <w:rPr>
          <w:b w:val="false"/>
          <w:bCs w:val="false"/>
          <w:i w:val="false"/>
          <w:iCs w:val="false"/>
          <w:color w:val="000000"/>
        </w:rPr>
        <w:t xml:space="preserve">Adding fibre without enough fluid can make constipation worse, not better. Aim for water steadily through the day rather than all at once, and consider starting the morning with a large glass of water before anything else.</w:t>
      </w:r>
    </w:p>
    <w:p>
      <w:pPr>
        <w:keepNext/>
        <w:spacing w:after="70"/>
      </w:pPr>
      <w:r>
        <w:rPr>
          <w:b/>
          <w:bCs/>
          <w:color w:val="BE6240"/>
        </w:rPr>
        <w:t xml:space="preserve">Worth knowing: </w:t>
      </w:r>
      <w:r>
        <w:rPr>
          <w:color w:val="000000"/>
        </w:rPr>
        <w:t xml:space="preserve">If you're breastfeeding, your fluid needs are higher than usual — drink enough that your urine runs pale, and more on hot days or after activity.</w:t>
      </w:r>
    </w:p>
    <w:p>
      <w:pPr>
        <w:keepNext/>
        <w:spacing w:after="20" w:before="60"/>
      </w:pPr>
      <w:r>
        <w:rPr>
          <w:b/>
          <w:bCs/>
          <w:color w:val="5F7052"/>
        </w:rPr>
        <w:t xml:space="preserve">Breakfast — choose one:</w:t>
      </w:r>
    </w:p>
    <w:p>
      <w:pPr>
        <w:keepNext w:val="false"/>
        <w:spacing w:after="40"/>
      </w:pPr>
      <w:r>
        <w:t xml:space="preserve">A. Vegetable dalia (1 cup) with a small bowl of curd (150g)</w:t>
      </w:r>
    </w:p>
    <w:p>
      <w:pPr>
        <w:spacing w:after="70"/>
      </w:pPr>
      <w:r>
        <w:t xml:space="preserve">B. Egg bhurji (2 eggs) with whole-wheat toast (2 slices) and a glass of milk (200ml)</w:t>
      </w:r>
    </w:p>
    <w:p>
      <w:pPr>
        <w:keepNext/>
        <w:spacing w:after="20" w:before="60"/>
      </w:pPr>
      <w:r>
        <w:rPr>
          <w:b/>
          <w:bCs/>
          <w:color w:val="5F7052"/>
        </w:rPr>
        <w:t xml:space="preserve">Lunch — choose one:</w:t>
      </w:r>
    </w:p>
    <w:p>
      <w:pPr>
        <w:keepNext w:val="false"/>
        <w:spacing w:after="40"/>
      </w:pPr>
      <w:r>
        <w:t xml:space="preserve">A. Brown rice (1 cup cooked) with a masoor dal (3/4 cup) and a bhindi sabzi</w:t>
      </w:r>
    </w:p>
    <w:p>
      <w:pPr>
        <w:spacing w:after="70"/>
      </w:pPr>
      <w:r>
        <w:t xml:space="preserve">B. Fish curry (100g fish) with brown rice (1 cup cooked) and a bhindi sabzi</w:t>
      </w:r>
    </w:p>
    <w:p>
      <w:pPr>
        <w:keepNext/>
        <w:spacing w:after="20" w:before="60"/>
      </w:pPr>
      <w:r>
        <w:rPr>
          <w:b/>
          <w:bCs/>
          <w:color w:val="5F7052"/>
        </w:rPr>
        <w:t xml:space="preserve">Nourishment break — choose one:</w:t>
      </w:r>
    </w:p>
    <w:p>
      <w:pPr>
        <w:keepNext w:val="false"/>
        <w:spacing w:after="40"/>
      </w:pPr>
      <w:r>
        <w:t xml:space="preserve">A. An orange with roasted walnuts (15g) and a small bowl of curd (150g)</w:t>
      </w:r>
    </w:p>
    <w:p>
      <w:pPr>
        <w:spacing w:after="70"/>
      </w:pPr>
      <w:r>
        <w:t xml:space="preserve">B. A glass of coconut water (200ml) with a small bowl of curd (150g)</w:t>
      </w:r>
    </w:p>
    <w:p>
      <w:pPr>
        <w:keepNext/>
        <w:spacing w:after="20" w:before="60"/>
      </w:pPr>
      <w:r>
        <w:rPr>
          <w:b/>
          <w:bCs/>
          <w:color w:val="5F7052"/>
        </w:rPr>
        <w:t xml:space="preserve">Dinner — choose one:</w:t>
      </w:r>
    </w:p>
    <w:p>
      <w:pPr>
        <w:keepNext w:val="false"/>
        <w:spacing w:after="40"/>
      </w:pPr>
      <w:r>
        <w:t xml:space="preserve">A. Whole-wheat roti (2 pieces) with a lauki-chana curry (3/4 cup)</w:t>
      </w:r>
    </w:p>
    <w:p>
      <w:pPr>
        <w:spacing w:after="70"/>
      </w:pPr>
      <w:r>
        <w:t xml:space="preserve">B. Egg curry with whole-wheat roti (2 pieces) and a bhindi sabzi</w:t>
      </w:r>
    </w:p>
    <w:p>
      <w:pPr>
        <w:keepNext w:val="false"/>
        <w:spacing w:after="70"/>
      </w:pPr>
      <w:r>
        <w:rPr>
          <w:b/>
          <w:bCs/>
          <w:color w:val="5F7052"/>
        </w:rPr>
        <w:t xml:space="preserve">If you're still hungry: </w:t>
      </w:r>
      <w:r>
        <w:rPr>
          <w:color w:val="000000"/>
        </w:rPr>
        <w:t xml:space="preserve">A glass of warm water with a few soaked prunes</w:t>
      </w:r>
    </w:p>
    <w:p>
      <w:pPr>
        <w:pStyle w:val="Heading2"/>
        <w:keepNext/>
        <w:pBdr>
          <w:top w:val="single" w:color="A97418" w:sz="12" w:space="4"/>
        </w:pBdr>
        <w:spacing w:after="100" w:before="180"/>
      </w:pPr>
      <w:r>
        <w:rPr>
          <w:b/>
          <w:bCs/>
          <w:color w:val="1F2E4D"/>
        </w:rPr>
        <w:t xml:space="preserve">Day 3 — If iron supplements are part of the picture</w:t>
      </w:r>
    </w:p>
    <w:p>
      <w:pPr>
        <w:keepNext/>
        <w:spacing w:after="120" w:before="0"/>
      </w:pPr>
      <w:r>
        <w:rPr>
          <w:b w:val="false"/>
          <w:bCs w:val="false"/>
          <w:i w:val="false"/>
          <w:iCs w:val="false"/>
          <w:color w:val="000000"/>
        </w:rPr>
        <w:t xml:space="preserve">Iron supplements are a common cause of constipation. Don't stop them without talking to your doctor first — instead, ask whether a different iron formulation, a lower divided dose, or a stool softener alongside it might help, and keep fibre and fluids up on days you take it.</w:t>
      </w:r>
    </w:p>
    <w:p>
      <w:pPr>
        <w:keepNext/>
        <w:spacing w:after="70"/>
      </w:pPr>
      <w:r>
        <w:rPr>
          <w:b/>
          <w:bCs/>
          <w:color w:val="BE6240"/>
        </w:rPr>
        <w:t xml:space="preserve">Worth knowing: </w:t>
      </w:r>
      <w:r>
        <w:rPr>
          <w:color w:val="000000"/>
        </w:rPr>
        <w:t xml:space="preserve">Taking an iron supplement with food can ease stomach discomfort, though it may reduce absorption slightly — ask your prescriber what timing works best for you.</w:t>
      </w:r>
    </w:p>
    <w:p>
      <w:pPr>
        <w:keepNext/>
        <w:spacing w:after="20" w:before="60"/>
      </w:pPr>
      <w:r>
        <w:rPr>
          <w:b/>
          <w:bCs/>
          <w:color w:val="5F7052"/>
        </w:rPr>
        <w:t xml:space="preserve">Breakfast — choose one:</w:t>
      </w:r>
    </w:p>
    <w:p>
      <w:pPr>
        <w:keepNext w:val="false"/>
        <w:spacing w:after="40"/>
      </w:pPr>
      <w:r>
        <w:t xml:space="preserve">A. Ragi porridge (1 cup, made with milk) with soaked raisins</w:t>
      </w:r>
    </w:p>
    <w:p>
      <w:pPr>
        <w:spacing w:after="70"/>
      </w:pPr>
      <w:r>
        <w:t xml:space="preserve">B. Egg-and-tomato toast (2 eggs, whole-grain, 2 slices) with a glass of milk (200ml)</w:t>
      </w:r>
    </w:p>
    <w:p>
      <w:pPr>
        <w:keepNext/>
        <w:spacing w:after="20" w:before="60"/>
      </w:pPr>
      <w:r>
        <w:rPr>
          <w:b/>
          <w:bCs/>
          <w:color w:val="5F7052"/>
        </w:rPr>
        <w:t xml:space="preserve">Lunch — choose one:</w:t>
      </w:r>
    </w:p>
    <w:p>
      <w:pPr>
        <w:keepNext w:val="false"/>
        <w:spacing w:after="40"/>
      </w:pPr>
      <w:r>
        <w:t xml:space="preserve">A. Brown rice (1 cup cooked) with a toor dal (3/4 cup) and a cabbage-carrot sabzi</w:t>
      </w:r>
    </w:p>
    <w:p>
      <w:pPr>
        <w:spacing w:after="70"/>
      </w:pPr>
      <w:r>
        <w:t xml:space="preserve">B. Chicken tikka (100g chicken) with brown rice (1 cup cooked) and a cabbage-carrot sabzi</w:t>
      </w:r>
    </w:p>
    <w:p>
      <w:pPr>
        <w:keepNext/>
        <w:spacing w:after="20" w:before="60"/>
      </w:pPr>
      <w:r>
        <w:rPr>
          <w:b/>
          <w:bCs/>
          <w:color w:val="5F7052"/>
        </w:rPr>
        <w:t xml:space="preserve">Nourishment break — choose one:</w:t>
      </w:r>
    </w:p>
    <w:p>
      <w:pPr>
        <w:keepNext w:val="false"/>
        <w:spacing w:after="40"/>
      </w:pPr>
      <w:r>
        <w:t xml:space="preserve">A. A guava with roasted flaxseed (1 tbsp) and a small bowl of curd (150g)</w:t>
      </w:r>
    </w:p>
    <w:p>
      <w:pPr>
        <w:spacing w:after="70"/>
      </w:pPr>
      <w:r>
        <w:t xml:space="preserve">B. A small bowl of curd (150g) with a few chopped figs</w:t>
      </w:r>
    </w:p>
    <w:p>
      <w:pPr>
        <w:keepNext/>
        <w:spacing w:after="20" w:before="60"/>
      </w:pPr>
      <w:r>
        <w:rPr>
          <w:b/>
          <w:bCs/>
          <w:color w:val="5F7052"/>
        </w:rPr>
        <w:t xml:space="preserve">Dinner — choose one:</w:t>
      </w:r>
    </w:p>
    <w:p>
      <w:pPr>
        <w:keepNext w:val="false"/>
        <w:spacing w:after="40"/>
      </w:pPr>
      <w:r>
        <w:t xml:space="preserve">A. Whole-wheat roti (2 pieces) with a chana-spinach curry (3/4 cup)</w:t>
      </w:r>
    </w:p>
    <w:p>
      <w:pPr>
        <w:spacing w:after="70"/>
      </w:pPr>
      <w:r>
        <w:t xml:space="preserve">B. Paneer-and-spinach curry (75g paneer) with whole-wheat roti (2 pieces)</w:t>
      </w:r>
    </w:p>
    <w:p>
      <w:pPr>
        <w:keepNext w:val="false"/>
        <w:spacing w:after="70"/>
      </w:pPr>
      <w:r>
        <w:rPr>
          <w:b/>
          <w:bCs/>
          <w:color w:val="5F7052"/>
        </w:rPr>
        <w:t xml:space="preserve">If you're still hungry: </w:t>
      </w:r>
      <w:r>
        <w:rPr>
          <w:color w:val="000000"/>
        </w:rPr>
        <w:t xml:space="preserve">A small bowl of curd (150g) with a few soaked prunes</w:t>
      </w:r>
    </w:p>
    <w:p>
      <w:pPr>
        <w:pStyle w:val="Heading2"/>
        <w:keepNext/>
        <w:pBdr>
          <w:top w:val="single" w:color="A97418" w:sz="12" w:space="4"/>
        </w:pBdr>
        <w:spacing w:after="100" w:before="180"/>
      </w:pPr>
      <w:r>
        <w:rPr>
          <w:b/>
          <w:bCs/>
          <w:color w:val="1F2E4D"/>
        </w:rPr>
        <w:t xml:space="preserve">Day 4 — Eating without straining a healing perineum</w:t>
      </w:r>
    </w:p>
    <w:p>
      <w:pPr>
        <w:keepNext/>
        <w:spacing w:after="120" w:before="0"/>
      </w:pPr>
      <w:r>
        <w:rPr>
          <w:b w:val="false"/>
          <w:bCs w:val="false"/>
          <w:i w:val="false"/>
          <w:iCs w:val="false"/>
          <w:color w:val="000000"/>
        </w:rPr>
        <w:t xml:space="preserve">If sitting comfortably or straining feels difficult after a vaginal delivery or perineal tear, that discomfort itself can lead to holding back bowel movements, which then makes constipation worse. Softening stool through fibre and fluids reduces how much effort a bowel movement takes in the first place.</w:t>
      </w:r>
    </w:p>
    <w:p>
      <w:pPr>
        <w:keepNext/>
        <w:spacing w:after="70"/>
      </w:pPr>
      <w:r>
        <w:rPr>
          <w:b/>
          <w:bCs/>
          <w:color w:val="BE6240"/>
        </w:rPr>
        <w:t xml:space="preserve">Worth knowing: </w:t>
      </w:r>
      <w:r>
        <w:rPr>
          <w:color w:val="000000"/>
        </w:rPr>
        <w:t xml:space="preserve">Supporting the perineal area gently with a clean pad while having a bowel movement can reduce discomfort — ask your doctor or midwife if pain during bowel movements continues beyond the first couple of weeks.</w:t>
      </w:r>
    </w:p>
    <w:p>
      <w:pPr>
        <w:keepNext/>
        <w:spacing w:after="20" w:before="60"/>
      </w:pPr>
      <w:r>
        <w:rPr>
          <w:b/>
          <w:bCs/>
          <w:color w:val="5F7052"/>
        </w:rPr>
        <w:t xml:space="preserve">Breakfast — choose one:</w:t>
      </w:r>
    </w:p>
    <w:p>
      <w:pPr>
        <w:keepNext w:val="false"/>
        <w:spacing w:after="40"/>
      </w:pPr>
      <w:r>
        <w:t xml:space="preserve">A. Vegetable upma made with broken wheat (1 cup) with a small bowl of curd (150g)</w:t>
      </w:r>
    </w:p>
    <w:p>
      <w:pPr>
        <w:spacing w:after="70"/>
      </w:pPr>
      <w:r>
        <w:t xml:space="preserve">B. Egg-and-capsicum toast (2 eggs, whole-grain, 2 slices) with a glass of milk (200ml)</w:t>
      </w:r>
    </w:p>
    <w:p>
      <w:pPr>
        <w:keepNext/>
        <w:spacing w:after="20" w:before="60"/>
      </w:pPr>
      <w:r>
        <w:rPr>
          <w:b/>
          <w:bCs/>
          <w:color w:val="5F7052"/>
        </w:rPr>
        <w:t xml:space="preserve">Lunch — choose one:</w:t>
      </w:r>
    </w:p>
    <w:p>
      <w:pPr>
        <w:keepNext w:val="false"/>
        <w:spacing w:after="40"/>
      </w:pPr>
      <w:r>
        <w:t xml:space="preserve">A. Brown rice (1 cup cooked) with a masoor-toor dal (3/4 cup) and a beans sabzi</w:t>
      </w:r>
    </w:p>
    <w:p>
      <w:pPr>
        <w:spacing w:after="70"/>
      </w:pPr>
      <w:r>
        <w:t xml:space="preserve">B. Paneer curry (75g paneer) with brown rice (1 cup cooked) and a beans sabzi</w:t>
      </w:r>
    </w:p>
    <w:p>
      <w:pPr>
        <w:keepNext/>
        <w:spacing w:after="20" w:before="60"/>
      </w:pPr>
      <w:r>
        <w:rPr>
          <w:b/>
          <w:bCs/>
          <w:color w:val="5F7052"/>
        </w:rPr>
        <w:t xml:space="preserve">Nourishment break — choose one:</w:t>
      </w:r>
    </w:p>
    <w:p>
      <w:pPr>
        <w:keepNext w:val="false"/>
        <w:spacing w:after="40"/>
      </w:pPr>
      <w:r>
        <w:t xml:space="preserve">A. A pear with roasted pumpkin seeds (15g) and a small bowl of curd (150g)</w:t>
      </w:r>
    </w:p>
    <w:p>
      <w:pPr>
        <w:spacing w:after="70"/>
      </w:pPr>
      <w:r>
        <w:t xml:space="preserve">B. A glass of milk (200ml) with a few soaked prunes</w:t>
      </w:r>
    </w:p>
    <w:p>
      <w:pPr>
        <w:keepNext/>
        <w:spacing w:after="20" w:before="60"/>
      </w:pPr>
      <w:r>
        <w:rPr>
          <w:b/>
          <w:bCs/>
          <w:color w:val="5F7052"/>
        </w:rPr>
        <w:t xml:space="preserve">Dinner — choose one:</w:t>
      </w:r>
    </w:p>
    <w:p>
      <w:pPr>
        <w:keepNext w:val="false"/>
        <w:spacing w:after="40"/>
      </w:pPr>
      <w:r>
        <w:t xml:space="preserve">A. Whole-wheat roti (2 pieces) with a rajma-tomato curry (3/4 cup)</w:t>
      </w:r>
    </w:p>
    <w:p>
      <w:pPr>
        <w:spacing w:after="70"/>
      </w:pPr>
      <w:r>
        <w:t xml:space="preserve">B. Paneer-and-tomato curry (75g paneer) with whole-wheat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5 — Gentle movement helps too</w:t>
      </w:r>
    </w:p>
    <w:p>
      <w:pPr>
        <w:keepNext/>
        <w:spacing w:after="120" w:before="0"/>
      </w:pPr>
      <w:r>
        <w:rPr>
          <w:b w:val="false"/>
          <w:bCs w:val="false"/>
          <w:i w:val="false"/>
          <w:iCs w:val="false"/>
          <w:color w:val="000000"/>
        </w:rPr>
        <w:t xml:space="preserve">A short, gentle walk, once you're cleared for light activity, can help move things along alongside diet changes — this isn't about exercising for weight, just encouraging normal digestion.</w:t>
      </w:r>
    </w:p>
    <w:p>
      <w:pPr>
        <w:keepNext/>
        <w:spacing w:after="20" w:before="60"/>
      </w:pPr>
      <w:r>
        <w:rPr>
          <w:b/>
          <w:bCs/>
          <w:color w:val="5F7052"/>
        </w:rPr>
        <w:t xml:space="preserve">Breakfast — choose one:</w:t>
      </w:r>
    </w:p>
    <w:p>
      <w:pPr>
        <w:keepNext w:val="false"/>
        <w:spacing w:after="40"/>
      </w:pPr>
      <w:r>
        <w:t xml:space="preserve">A. Vegetable uttapam made with mixed grains (2 pieces) with a small bowl of curd (150g)</w:t>
      </w:r>
    </w:p>
    <w:p>
      <w:pPr>
        <w:spacing w:after="70"/>
      </w:pPr>
      <w:r>
        <w:t xml:space="preserve">B. Egg-and-onion bhurji (2 eggs) with whole-wheat toast (2 slices) and a glass of milk (200ml)</w:t>
      </w:r>
    </w:p>
    <w:p>
      <w:pPr>
        <w:keepNext/>
        <w:spacing w:after="20" w:before="60"/>
      </w:pPr>
      <w:r>
        <w:rPr>
          <w:b/>
          <w:bCs/>
          <w:color w:val="5F7052"/>
        </w:rPr>
        <w:t xml:space="preserve">Lunch — choose one:</w:t>
      </w:r>
    </w:p>
    <w:p>
      <w:pPr>
        <w:keepNext w:val="false"/>
        <w:spacing w:after="40"/>
      </w:pPr>
      <w:r>
        <w:t xml:space="preserve">A. Brown rice (1 cup cooked) with a chana-lauki curry (3/4 cup)</w:t>
      </w:r>
    </w:p>
    <w:p>
      <w:pPr>
        <w:spacing w:after="70"/>
      </w:pPr>
      <w:r>
        <w:t xml:space="preserve">B. Mutton-and-spinach curry (100g mutton) with brown rice (1 cup cooked)</w:t>
      </w:r>
    </w:p>
    <w:p>
      <w:pPr>
        <w:keepNext/>
        <w:spacing w:after="20" w:before="60"/>
      </w:pPr>
      <w:r>
        <w:rPr>
          <w:b/>
          <w:bCs/>
          <w:color w:val="5F7052"/>
        </w:rPr>
        <w:t xml:space="preserve">Nourishment break — choose one:</w:t>
      </w:r>
    </w:p>
    <w:p>
      <w:pPr>
        <w:keepNext w:val="false"/>
        <w:spacing w:after="40"/>
      </w:pPr>
      <w:r>
        <w:t xml:space="preserve">A. An apple with roasted sunflower seeds (15g) and a small bowl of curd (150g)</w:t>
      </w:r>
    </w:p>
    <w:p>
      <w:pPr>
        <w:spacing w:after="70"/>
      </w:pPr>
      <w:r>
        <w:t xml:space="preserve">B. A glass of buttermilk (200ml) with a few crushed mint leaves</w:t>
      </w:r>
    </w:p>
    <w:p>
      <w:pPr>
        <w:keepNext/>
        <w:spacing w:after="20" w:before="60"/>
      </w:pPr>
      <w:r>
        <w:rPr>
          <w:b/>
          <w:bCs/>
          <w:color w:val="5F7052"/>
        </w:rPr>
        <w:t xml:space="preserve">Dinner — choose one:</w:t>
      </w:r>
    </w:p>
    <w:p>
      <w:pPr>
        <w:keepNext w:val="false"/>
        <w:spacing w:after="40"/>
      </w:pPr>
      <w:r>
        <w:t xml:space="preserve">A. Whole-wheat roti (2 pieces) with a masoor-methi dal (3/4 cup)</w:t>
      </w:r>
    </w:p>
    <w:p>
      <w:pPr>
        <w:spacing w:after="70"/>
      </w:pPr>
      <w:r>
        <w:t xml:space="preserve">B. Fish curry (100g fish) with whole-wheat roti (2 pieces) and a beans sabzi</w:t>
      </w:r>
    </w:p>
    <w:p>
      <w:pPr>
        <w:keepNext w:val="false"/>
        <w:spacing w:after="70"/>
      </w:pPr>
      <w:r>
        <w:rPr>
          <w:b/>
          <w:bCs/>
          <w:color w:val="5F7052"/>
        </w:rPr>
        <w:t xml:space="preserve">If you're still hungry: </w:t>
      </w:r>
      <w:r>
        <w:rPr>
          <w:color w:val="000000"/>
        </w:rPr>
        <w:t xml:space="preserve">A small bowl of curd (150g) with a few soaked prunes</w:t>
      </w:r>
    </w:p>
    <w:p>
      <w:pPr>
        <w:pStyle w:val="Heading2"/>
        <w:keepNext/>
        <w:pBdr>
          <w:top w:val="single" w:color="A97418" w:sz="12" w:space="4"/>
        </w:pBdr>
        <w:spacing w:after="100" w:before="180"/>
      </w:pPr>
      <w:r>
        <w:rPr>
          <w:b/>
          <w:bCs/>
          <w:color w:val="1F2E4D"/>
        </w:rPr>
        <w:t xml:space="preserve">Day 6 — When it's more than a passing issue</w:t>
      </w:r>
    </w:p>
    <w:p>
      <w:pPr>
        <w:keepNext/>
        <w:spacing w:after="120" w:before="0"/>
      </w:pPr>
      <w:r>
        <w:rPr>
          <w:b w:val="false"/>
          <w:bCs w:val="false"/>
          <w:i w:val="false"/>
          <w:iCs w:val="false"/>
          <w:color w:val="000000"/>
        </w:rPr>
        <w:t xml:space="preserve">If constipation persists beyond a couple of weeks despite fibre, fluids and gentle movement, or comes with severe pain, bleeding, or no bowel movement for several days, contact your doctor rather than waiting it out — this is common enough that your care team will have seen it many times before.</w:t>
      </w:r>
    </w:p>
    <w:p>
      <w:pPr>
        <w:keepNext/>
        <w:spacing w:after="20" w:before="60"/>
      </w:pPr>
      <w:r>
        <w:rPr>
          <w:b/>
          <w:bCs/>
          <w:color w:val="5F7052"/>
        </w:rPr>
        <w:t xml:space="preserve">Breakfast — choose one:</w:t>
      </w:r>
    </w:p>
    <w:p>
      <w:pPr>
        <w:keepNext w:val="false"/>
        <w:spacing w:after="40"/>
      </w:pPr>
      <w:r>
        <w:t xml:space="preserve">A. Moong dal chilla (2 pieces) with a small bowl of curd (150g)</w:t>
      </w:r>
    </w:p>
    <w:p>
      <w:pPr>
        <w:spacing w:after="70"/>
      </w:pPr>
      <w:r>
        <w:t xml:space="preserve">B. Egg-and-cucumber toast (2 eggs, whole-grain, 2 slices) with a glass of milk (200ml)</w:t>
      </w:r>
    </w:p>
    <w:p>
      <w:pPr>
        <w:keepNext/>
        <w:spacing w:after="20" w:before="60"/>
      </w:pPr>
      <w:r>
        <w:rPr>
          <w:b/>
          <w:bCs/>
          <w:color w:val="5F7052"/>
        </w:rPr>
        <w:t xml:space="preserve">Lunch — choose one:</w:t>
      </w:r>
    </w:p>
    <w:p>
      <w:pPr>
        <w:keepNext w:val="false"/>
        <w:spacing w:after="40"/>
      </w:pPr>
      <w:r>
        <w:t xml:space="preserve">A. Khichdi made with brown rice (1 heaped cup) with curd and a side of sautéed greens</w:t>
      </w:r>
    </w:p>
    <w:p>
      <w:pPr>
        <w:spacing w:after="70"/>
      </w:pPr>
      <w:r>
        <w:t xml:space="preserve">B. Fish curry (100g fish) with brown rice (1 cup cooked) and a cooked vegetable</w:t>
      </w:r>
    </w:p>
    <w:p>
      <w:pPr>
        <w:keepNext/>
        <w:spacing w:after="20" w:before="60"/>
      </w:pPr>
      <w:r>
        <w:rPr>
          <w:b/>
          <w:bCs/>
          <w:color w:val="5F7052"/>
        </w:rPr>
        <w:t xml:space="preserve">Nourishment break — choose one:</w:t>
      </w:r>
    </w:p>
    <w:p>
      <w:pPr>
        <w:keepNext w:val="false"/>
        <w:spacing w:after="40"/>
      </w:pPr>
      <w:r>
        <w:t xml:space="preserve">A. A mandarin with roasted peanuts (15g) and a small bowl of curd (150g)</w:t>
      </w:r>
    </w:p>
    <w:p>
      <w:pPr>
        <w:spacing w:after="70"/>
      </w:pPr>
      <w:r>
        <w:t xml:space="preserve">B. A glass of milk (200ml) with a few soaked prunes</w:t>
      </w:r>
    </w:p>
    <w:p>
      <w:pPr>
        <w:keepNext/>
        <w:spacing w:after="20" w:before="60"/>
      </w:pPr>
      <w:r>
        <w:rPr>
          <w:b/>
          <w:bCs/>
          <w:color w:val="5F7052"/>
        </w:rPr>
        <w:t xml:space="preserve">Dinner — choose one:</w:t>
      </w:r>
    </w:p>
    <w:p>
      <w:pPr>
        <w:keepNext w:val="false"/>
        <w:spacing w:after="40"/>
      </w:pPr>
      <w:r>
        <w:t xml:space="preserve">A. Whole-wheat roti (2 pieces) with a chana-carrot curry (3/4 cup)</w:t>
      </w:r>
    </w:p>
    <w:p>
      <w:pPr>
        <w:spacing w:after="70"/>
      </w:pPr>
      <w:r>
        <w:t xml:space="preserve">B. Paneer-and-carrot curry (75g paneer) with whole-wheat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Oats porridge (1 cup, made with milk) with a chopped apple and flaxseed (1 tbsp)</w:t>
      </w:r>
    </w:p>
    <w:p>
      <w:pPr>
        <w:spacing w:after="70"/>
      </w:pPr>
      <w:r>
        <w:t xml:space="preserve">B. Egg-and-spinach toast (2 eggs, whole-grain, 2 slices) with a glass of milk (200ml)</w:t>
      </w:r>
    </w:p>
    <w:p>
      <w:pPr>
        <w:keepNext/>
        <w:spacing w:after="20" w:before="60"/>
      </w:pPr>
      <w:r>
        <w:rPr>
          <w:b/>
          <w:bCs/>
          <w:color w:val="5F7052"/>
        </w:rPr>
        <w:t xml:space="preserve">Lunch — choose one:</w:t>
      </w:r>
    </w:p>
    <w:p>
      <w:pPr>
        <w:keepNext w:val="false"/>
        <w:spacing w:after="40"/>
      </w:pPr>
      <w:r>
        <w:t xml:space="preserve">A. Brown rice (1 cup cooked) with a rajma curry (3/4 cup) and a sautéed spinach sabzi</w:t>
      </w:r>
    </w:p>
    <w:p>
      <w:pPr>
        <w:spacing w:after="70"/>
      </w:pPr>
      <w:r>
        <w:t xml:space="preserve">B. Chicken curry (100g chicken) with brown rice (1 cup cooked) and a sautéed spinach sabzi</w:t>
      </w:r>
    </w:p>
    <w:p>
      <w:pPr>
        <w:keepNext/>
        <w:spacing w:after="20" w:before="60"/>
      </w:pPr>
      <w:r>
        <w:rPr>
          <w:b/>
          <w:bCs/>
          <w:color w:val="5F7052"/>
        </w:rPr>
        <w:t xml:space="preserve">Nourishment break — choose one:</w:t>
      </w:r>
    </w:p>
    <w:p>
      <w:pPr>
        <w:keepNext w:val="false"/>
        <w:spacing w:after="40"/>
      </w:pPr>
      <w:r>
        <w:t xml:space="preserve">A. A pear with roasted almonds (15g) and a small bowl of curd (150g)</w:t>
      </w:r>
    </w:p>
    <w:p>
      <w:pPr>
        <w:spacing w:after="70"/>
      </w:pPr>
      <w:r>
        <w:t xml:space="preserve">B. A glass of buttermilk (200ml) with soaked chia seeds (1 tbsp)</w:t>
      </w:r>
    </w:p>
    <w:p>
      <w:pPr>
        <w:keepNext/>
        <w:spacing w:after="20" w:before="60"/>
      </w:pPr>
      <w:r>
        <w:rPr>
          <w:b/>
          <w:bCs/>
          <w:color w:val="5F7052"/>
        </w:rPr>
        <w:t xml:space="preserve">Dinner — choose one:</w:t>
      </w:r>
    </w:p>
    <w:p>
      <w:pPr>
        <w:keepNext w:val="false"/>
        <w:spacing w:after="40"/>
      </w:pPr>
      <w:r>
        <w:t xml:space="preserve">A. Whole-wheat roti (2 pieces) with a chana dal (3/4 cup) and a beetroot sabzi</w:t>
      </w:r>
    </w:p>
    <w:p>
      <w:pPr>
        <w:spacing w:after="70"/>
      </w:pPr>
      <w:r>
        <w:t xml:space="preserve">B. Paneer curry (75g paneer) with whole-wheat roti (2 pieces) and a beetroot sabzi</w:t>
      </w:r>
    </w:p>
    <w:p>
      <w:pPr>
        <w:keepNext w:val="false"/>
        <w:spacing w:after="70"/>
      </w:pPr>
      <w:r>
        <w:rPr>
          <w:b/>
          <w:bCs/>
          <w:color w:val="5F7052"/>
        </w:rPr>
        <w:t xml:space="preserve">If you're still hungry: </w:t>
      </w:r>
      <w:r>
        <w:rPr>
          <w:color w:val="000000"/>
        </w:rPr>
        <w:t xml:space="preserve">A small bowl of curd (150g) with a few prunes</w:t>
      </w:r>
    </w:p>
    <w:p>
      <w:pPr>
        <w:keepNext w:val="false"/>
        <w:spacing w:after="140" w:before="0"/>
      </w:pPr>
      <w:r>
        <w:rPr>
          <w:b w:val="false"/>
          <w:bCs w:val="false"/>
          <w:i w:val="false"/>
          <w:iCs w:val="false"/>
          <w:color w:val="000000"/>
        </w:rPr>
        <w:t xml:space="preserve">Did increasing fibre and fluids this week make a noticeable difference — and is there one change from this week (a glass of water first thing, prunes as a snack) worth keeping as a regular habit?</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treat a common, ordinary postpartum issue like this one as worth mentioning to your doctor or a friend, rather than something to manage quietly on your own?</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your own body's ordinary, common experiences deserve attention and care too.</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2026-09-07T17:25:59.446Z</dcterms:created>
  <dcterms:modified xsi:type="dcterms:W3CDTF">2026-09-07T17:25:59.446Z</dcterms:modified>
</cp:coreProperties>
</file>

<file path=docProps/custom.xml><?xml version="1.0" encoding="utf-8"?>
<Properties xmlns="http://schemas.openxmlformats.org/officeDocument/2006/custom-properties" xmlns:vt="http://schemas.openxmlformats.org/officeDocument/2006/docPropsVTypes"/>
</file>