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Supporting your own iron levels postpartum</w:t>
      </w:r>
    </w:p>
    <w:p>
      <w:pPr>
        <w:keepNext w:val="false"/>
        <w:spacing w:after="240" w:before="0"/>
      </w:pPr>
      <w:r>
        <w:rPr>
          <w:b w:val="false"/>
          <w:bCs w:val="false"/>
          <w:i/>
          <w:iCs/>
          <w:color w:val="5F7052"/>
        </w:rPr>
        <w:t xml:space="preserve">"Iron-rich food supports you either way — but confirmed low iron needs your own doctor-led testing and treatment plan, not guesswork."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Iron needs after birth depend on your own iron stores, blood loss at delivery, whether your periods have returned, and any current pregnancy — not on breastfeeding by itself. Follow your own testing and treatment advice rather than assuming breastfeeding means you need extra iron. This plan supports healthy iron intake and can sit alongside treatment, but it doesn't treat confirmed iron deficiency by itself.</w:t>
      </w:r>
    </w:p>
    <w:p>
      <w:pPr>
        <w:keepNext w:val="false"/>
        <w:spacing w:after="60" w:before="0"/>
      </w:pPr>
      <w:r>
        <w:rPr>
          <w:b w:val="false"/>
          <w:bCs w:val="false"/>
          <w:i w:val="false"/>
          <w:iCs w:val="false"/>
          <w:color w:val="000000"/>
        </w:rPr>
        <w:t xml:space="preserve">Low iron often causes no obvious symptoms, which is why a blood test — not symptom-watching — is what actually confirms it. If a test shows you're low, follow the supplement dose and follow-up testing your own doctor prescribes.</w:t>
      </w:r>
    </w:p>
    <w:p>
      <w:pPr>
        <w:keepNext w:val="false"/>
        <w:spacing w:after="60" w:before="0"/>
      </w:pPr>
      <w:r>
        <w:rPr>
          <w:b w:val="false"/>
          <w:bCs w:val="false"/>
          <w:i w:val="false"/>
          <w:iCs w:val="false"/>
          <w:color w:val="000000"/>
        </w:rPr>
        <w:t xml:space="preserve">This week walks through heme vs. non-heme iron, vitamin C pairing, and what's actually worth asking your doctor about.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prescribed an iron supplement: </w:t>
      </w:r>
      <w:r>
        <w:rPr>
          <w:color w:val="000000"/>
        </w:rPr>
        <w:t xml:space="preserve">take it as your own doctor directs — dose, timing and duration are their call based on your test results, not a general rule.</w:t>
      </w:r>
    </w:p>
    <w:p>
      <w:pPr>
        <w:keepNext w:val="false"/>
        <w:spacing w:after="70"/>
      </w:pPr>
      <w:r>
        <w:rPr>
          <w:b/>
          <w:bCs/>
          <w:color w:val="BE6240"/>
        </w:rPr>
        <w:t xml:space="preserve">If you manage diabetes: </w:t>
      </w:r>
      <w:r>
        <w:rPr>
          <w:color w:val="000000"/>
        </w:rPr>
        <w:t xml:space="preserve">the legume- and vegetable-forward meals here are generally steadier on glucose, but confirm portions and timing against your own care plan — the A and B options aren't matched for exact carbohydrate content.</w:t>
      </w:r>
    </w:p>
    <w:p>
      <w:pPr>
        <w:keepNext w:val="false"/>
        <w:spacing w:after="70"/>
      </w:pPr>
      <w:r>
        <w:rPr>
          <w:b/>
          <w:bCs/>
          <w:color w:val="BE6240"/>
        </w:rPr>
        <w:t xml:space="preserve">If you follow a vegetarian diet: </w:t>
      </w:r>
      <w:r>
        <w:rPr>
          <w:color w:val="000000"/>
        </w:rPr>
        <w:t xml:space="preserve">lean on iron-fortified cereal, lentils, beans, tofu and dark leafy greens paired with vitamin C foods, since you're relying entirely on non-heme sources.</w:t>
      </w:r>
    </w:p>
    <w:p>
      <w:pPr>
        <w:keepNext w:val="false"/>
        <w:spacing w:after="70"/>
      </w:pPr>
      <w:r>
        <w:rPr>
          <w:b/>
          <w:bCs/>
          <w:color w:val="BE6240"/>
        </w:rPr>
        <w:t xml:space="preserve">If you're still breastfeeding: </w:t>
      </w:r>
      <w:r>
        <w:rPr>
          <w:color w:val="000000"/>
        </w:rPr>
        <w:t xml:space="preserve">breastfeeding on its own doesn't automatically mean higher iron needs — what actually matters is your own iron stores, bleeding history and whether periods have returned. A persistently low appetite or fatigue is still worth raising with your doctor regardless.</w:t>
      </w:r>
    </w:p>
    <w:p>
      <w:pPr>
        <w:keepNext w:val="false"/>
        <w:spacing w:after="220" w:before="0"/>
      </w:pPr>
      <w:r>
        <w:rPr>
          <w:b w:val="false"/>
          <w:bCs w:val="false"/>
          <w:i w:val="false"/>
          <w:iCs w:val="false"/>
          <w:color w:val="000000"/>
        </w:rPr>
        <w:t xml:space="preserve">If you feel unusually tired, breathless, pale, or notice hair or nail changes, ask your doctor for iron testing rather than assuming it's simply part of postpartum life.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and fish contribute more readily absorbed heme iron, while eggs add protein and some non-heme iron.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Iron needs after birth depend on your own iron stores, blood loss at delivery, whether your periods have returned, and any current pregnancy — not on breastfeeding by itself. This plan supports healthy iron intake and can sit alongside treatment, but it doesn't treat confirmed iron deficiency by itself — a blood test is what actually confirms it. Follow your own testing and treatment advice rather than assuming breastfeeding alone means you need extra iron.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dal (3/4 cup) and a tomato side</w:t>
      </w:r>
    </w:p>
    <w:p>
      <w:pPr>
        <w:spacing w:after="70"/>
      </w:pPr>
      <w:r>
        <w:t xml:space="preserve">B. Paneer-and-spinach curry (75g paneer) with roti (2 pieces) and a tomato side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Heme and non-heme iron, and why the difference matters</w:t>
      </w:r>
    </w:p>
    <w:p>
      <w:pPr>
        <w:keepNext/>
        <w:spacing w:after="120" w:before="0"/>
      </w:pPr>
      <w:r>
        <w:rPr>
          <w:b w:val="false"/>
          <w:bCs w:val="false"/>
          <w:i w:val="false"/>
          <w:iCs w:val="false"/>
          <w:color w:val="000000"/>
        </w:rPr>
        <w:t xml:space="preserve">Heme iron — from meat, poultry and fish — is absorbed more readily than the non-heme iron in lentils, beans, greens and fortified cereal. Eggs contribute iron and protein too, but their iron is non-heme, not equivalent to meat's for absorption. Pairing non-heme iron sources with a vitamin C food at the same meal — citrus, tomato, bell pepper, strawberries — meaningfully improves how much you actually absorb, and it's an easy habit rather than something to measure precisely.</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What actually confirms low iron</w:t>
      </w:r>
    </w:p>
    <w:p>
      <w:pPr>
        <w:keepNext/>
        <w:spacing w:after="120" w:before="0"/>
      </w:pPr>
      <w:r>
        <w:rPr>
          <w:b w:val="false"/>
          <w:bCs w:val="false"/>
          <w:i w:val="false"/>
          <w:iCs w:val="false"/>
          <w:color w:val="000000"/>
        </w:rPr>
        <w:t xml:space="preserve">Low iron often causes no obvious symptoms at all, which is why a blood test — not symptom-watching — is what actually confirms it. If you've been feeling unusually tired, breathless, pale, or notice hair or nail changes, it's worth asking your doctor for iron testing rather than assuming it will resolve on its own.</w:t>
      </w:r>
    </w:p>
    <w:p>
      <w:pPr>
        <w:keepNext/>
        <w:spacing w:after="70"/>
      </w:pPr>
      <w:r>
        <w:rPr>
          <w:b/>
          <w:bCs/>
          <w:color w:val="BE6240"/>
        </w:rPr>
        <w:t xml:space="preserve">Worth knowing: </w:t>
      </w:r>
      <w:r>
        <w:rPr>
          <w:color w:val="000000"/>
        </w:rPr>
        <w:t xml:space="preserve">Postpartum anaemia is common enough that your doctor will likely already consider it — ask directly if it hasn't come up, especially if you had significant blood loss at delivery.</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prescribed an iron supplement</w:t>
      </w:r>
    </w:p>
    <w:p>
      <w:pPr>
        <w:keepNext/>
        <w:spacing w:after="120" w:before="0"/>
      </w:pPr>
      <w:r>
        <w:rPr>
          <w:b w:val="false"/>
          <w:bCs w:val="false"/>
          <w:i w:val="false"/>
          <w:iCs w:val="false"/>
          <w:color w:val="000000"/>
        </w:rPr>
        <w:t xml:space="preserve">Any iron supplement should come from your own doctor, based on your own test results — not started on your own or borrowed from someone else's prescription. Taking it consistently, at the timing and dose your prescriber recommends, matters more than any single day's food choices.</w:t>
      </w:r>
    </w:p>
    <w:p>
      <w:pPr>
        <w:keepNext/>
        <w:spacing w:after="70"/>
      </w:pPr>
      <w:r>
        <w:rPr>
          <w:b/>
          <w:bCs/>
          <w:color w:val="BE6240"/>
        </w:rPr>
        <w:t xml:space="preserve">Worth knowing: </w:t>
      </w:r>
      <w:r>
        <w:rPr>
          <w:color w:val="000000"/>
        </w:rPr>
        <w:t xml:space="preserve">Iron supplements are commonly advised with a roughly two-hour gap from tea or coffee, which reduce absorption — but follow your own prescriber's specific instructions over any general rule.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lemon wedge</w:t>
      </w:r>
    </w:p>
    <w:p>
      <w:pPr>
        <w:spacing w:after="70"/>
      </w:pPr>
      <w:r>
        <w:t xml:space="preserve">B. Mutton-and-spinach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your own diet is vegetarian</w:t>
      </w:r>
    </w:p>
    <w:p>
      <w:pPr>
        <w:keepNext/>
        <w:spacing w:after="120" w:before="0"/>
      </w:pPr>
      <w:r>
        <w:rPr>
          <w:b w:val="false"/>
          <w:bCs w:val="false"/>
          <w:i w:val="false"/>
          <w:iCs w:val="false"/>
          <w:color w:val="000000"/>
        </w:rPr>
        <w:t xml:space="preserve">Include plain, iron-fortified cereal (check the label for fortification level), lentils, beans, tofu and dark leafy greens regularly, and pair them with a vitamin C food at the same meal. Eggs, if you eat them, add further iron and protein; dairy can stay part of your diet but shouldn't be relied on as an iron source, since it isn't one.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an iron-aware rotation without overthinking it</w:t>
      </w:r>
    </w:p>
    <w:p>
      <w:pPr>
        <w:keepNext/>
        <w:spacing w:after="120" w:before="0"/>
      </w:pPr>
      <w:r>
        <w:rPr>
          <w:b w:val="false"/>
          <w:bCs w:val="false"/>
          <w:i w:val="false"/>
          <w:iCs w:val="false"/>
          <w:color w:val="000000"/>
        </w:rPr>
        <w:t xml:space="preserve">An iron-rich food at most meals, paired with a vitamin C food where it's easy, and tea or coffee kept away from those meals — this covers the bulk of what matters day to day. The rest, if a test shows you're actually low, is a conversation with your doctor about supplementation and follow-up testing.</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dal (3/4 cup) and a tomato side</w:t>
      </w:r>
    </w:p>
    <w:p>
      <w:pPr>
        <w:spacing w:after="70"/>
      </w:pPr>
      <w:r>
        <w:t xml:space="preserve">B. Paneer-and-spinach curry (75g paneer) with roti (2 pieces) and a tomato side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getting an iron test — if you haven't had one since delivery — something worth asking your doctor about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fatigue or low energy as a fair question to ask your doctor about, rather than something to assume is just part of having a young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needs deserve real attention, tested and treated properly rather than guessed at.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2026-09-07T18:12:21.430Z</dcterms:created>
  <dcterms:modified xsi:type="dcterms:W3CDTF">2026-09-07T18:12:21.430Z</dcterms:modified>
</cp:coreProperties>
</file>

<file path=docProps/custom.xml><?xml version="1.0" encoding="utf-8"?>
<Properties xmlns="http://schemas.openxmlformats.org/officeDocument/2006/custom-properties" xmlns:vt="http://schemas.openxmlformats.org/officeDocument/2006/docPropsVTypes"/>
</file>