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have a stomach bug yourself</w:t>
      </w:r>
    </w:p>
    <w:p>
      <w:pPr>
        <w:keepNext w:val="false"/>
        <w:spacing w:after="240" w:before="0"/>
      </w:pPr>
      <w:r>
        <w:rPr>
          <w:b w:val="false"/>
          <w:bCs w:val="false"/>
          <w:i/>
          <w:iCs/>
          <w:color w:val="5F7052"/>
        </w:rPr>
        <w:t xml:space="preserve">"Small, frequent fluids and food as you can manage it support your hydration and a steady return to normal eating — not fasting or a restrictive diet."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stomach bugs are viral, self-limited, and pass within about a week. With an uncomplicated bug, dehydration is usually the main immediate concern — small, frequent fluids matter more right now than a full meal.</w:t>
      </w:r>
    </w:p>
    <w:p>
      <w:pPr>
        <w:keepNext w:val="false"/>
        <w:spacing w:after="60" w:before="0"/>
      </w:pPr>
      <w:r>
        <w:rPr>
          <w:b w:val="false"/>
          <w:bCs w:val="false"/>
          <w:i w:val="false"/>
          <w:iCs w:val="false"/>
          <w:color w:val="000000"/>
        </w:rPr>
        <w:t xml:space="preserve">Current guidance has moved away from a restrictive, bland-only diet — continuing your normal foods in whatever amount you can manage, once you're keeping fluids down, supports hydration and a return to eating normally, rather than staying on a limited menu longer than necessary.</w:t>
      </w:r>
    </w:p>
    <w:p>
      <w:pPr>
        <w:keepNext w:val="false"/>
        <w:spacing w:after="60" w:before="0"/>
      </w:pPr>
      <w:r>
        <w:rPr>
          <w:b w:val="false"/>
          <w:bCs w:val="false"/>
          <w:i w:val="false"/>
          <w:iCs w:val="false"/>
          <w:color w:val="000000"/>
        </w:rPr>
        <w:t xml:space="preserve">This week walks through hydration, a gradual return to your usual meals, and the specific symptoms that mean it's time to call your doctor.</w:t>
      </w:r>
    </w:p>
    <w:p>
      <w:pPr>
        <w:keepNext w:val="false"/>
        <w:spacing w:after="60" w:before="0"/>
      </w:pPr>
      <w:r>
        <w:rPr>
          <w:b w:val="false"/>
          <w:bCs w:val="false"/>
          <w:i w:val="false"/>
          <w:iCs w:val="false"/>
          <w:color w:val="000000"/>
        </w:rPr>
        <w:t xml:space="preserve">Wash your hands with soap and water often, especially after using the bathroom and before handling food, and avoid preparing food for others until at least 48 hours after vomiting or diarrhoea has stopped — this protects your household while you're contagious.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reduced intake and illness can both affect your glucose pattern — follow your own diabetes plan's guidance for sick days, and contact your care team if you're struggling to eat or drink normally.</w:t>
      </w:r>
    </w:p>
    <w:p>
      <w:pPr>
        <w:keepNext w:val="false"/>
        <w:spacing w:after="70"/>
      </w:pPr>
      <w:r>
        <w:rPr>
          <w:b/>
          <w:bCs/>
          <w:color w:val="BE6240"/>
        </w:rPr>
        <w:t xml:space="preserve">If you're still breastfeeding: </w:t>
      </w:r>
      <w:r>
        <w:rPr>
          <w:color w:val="000000"/>
        </w:rPr>
        <w:t xml:space="preserve">most gastroenteritis doesn't require stopping — check with your doctor if you're unsure, and keep your own fluids up to support your supply.</w:t>
      </w:r>
    </w:p>
    <w:p>
      <w:pPr>
        <w:keepNext w:val="false"/>
        <w:spacing w:after="70"/>
      </w:pPr>
      <w:r>
        <w:rPr>
          <w:b/>
          <w:bCs/>
          <w:color w:val="BE6240"/>
        </w:rPr>
        <w:t xml:space="preserve">If you're on any regular medication: </w:t>
      </w:r>
      <w:r>
        <w:rPr>
          <w:color w:val="000000"/>
        </w:rPr>
        <w:t xml:space="preserve">check with your doctor or pharmacist whether vomiting or diarrhoea affects how well it's absorbed, and whether any adjustment is needed.</w:t>
      </w:r>
    </w:p>
    <w:p>
      <w:pPr>
        <w:keepNext w:val="false"/>
        <w:spacing w:after="220" w:before="0"/>
      </w:pPr>
      <w:r>
        <w:rPr>
          <w:b w:val="false"/>
          <w:bCs w:val="false"/>
          <w:i w:val="false"/>
          <w:iCs w:val="false"/>
          <w:color w:val="000000"/>
        </w:rPr>
        <w:t xml:space="preserve">Blood in your stool or vomit, severe or localised abdominal pain, being unable to keep any fluids down, or worsening rather than easing symptoms need prompt medical attention, not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return to your meals once you're tolerating regular food again — there's no need to avoid them specifically.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 and how your stomach feels.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Most stomach bugs are viral, short-lived, and pass within about a week. Dehydration is usually the main immediate concern, not lack of food — small sips of fluid, more often than feels natural, matter more right now than getting a full meal in.</w:t>
      </w:r>
    </w:p>
    <w:p>
      <w:pPr>
        <w:keepNext/>
        <w:spacing w:after="120" w:before="0"/>
      </w:pPr>
      <w:r>
        <w:rPr>
          <w:b w:val="false"/>
          <w:bCs w:val="false"/>
          <w:i/>
          <w:iCs/>
          <w:color w:val="5F7052"/>
        </w:rPr>
        <w:t xml:space="preserve">Hydration alongside the menu: if you have vomiting, frequent watery stools or feel light-headed, sip an oral rehydration solution (ORS) frequently in small amounts, following the product's instructions — mix a sachet with exactly the water quantity stated on the packet, never stronger or weaker, and never add extra sugar or salt. ORS replaces lost fluid and electrolytes; it doesn't replace meals once you're able to eat again.</w:t>
      </w:r>
    </w:p>
    <w:p>
      <w:pPr>
        <w:keepNext/>
        <w:spacing w:after="70"/>
      </w:pPr>
      <w:r>
        <w:rPr>
          <w:b/>
          <w:bCs/>
          <w:color w:val="BE6240"/>
        </w:rPr>
        <w:t xml:space="preserve">Worth knowing: </w:t>
      </w:r>
      <w:r>
        <w:rPr>
          <w:color w:val="000000"/>
        </w:rPr>
        <w:t xml:space="preserve">While you're actively vomiting or can't keep food down, hydration and whatever you can tolerate matter far more than meeting the usual twice-daily calcium pattern below — that catches up naturally once eating settles.</w:t>
      </w:r>
    </w:p>
    <w:p>
      <w:pPr>
        <w:keepNext/>
        <w:spacing w:after="20" w:before="60"/>
      </w:pPr>
      <w:r>
        <w:rPr>
          <w:b/>
          <w:bCs/>
          <w:color w:val="5F7052"/>
        </w:rPr>
        <w:t xml:space="preserve">Breakfast — choose one:</w:t>
      </w:r>
    </w:p>
    <w:p>
      <w:pPr>
        <w:keepNext w:val="false"/>
        <w:spacing w:after="40"/>
      </w:pPr>
      <w:r>
        <w:t xml:space="preserve">A. Plain toast (2 slices) with a small bowl of curd (150g), once you can keep food down</w:t>
      </w:r>
    </w:p>
    <w:p>
      <w:pPr>
        <w:spacing w:after="70"/>
      </w:pPr>
      <w:r>
        <w:t xml:space="preserve">B. A hard-boiled egg, fully cooked, with plain toast (1 slice) and a glass of milk (200ml), once you can keep food down</w:t>
      </w:r>
    </w:p>
    <w:p>
      <w:pPr>
        <w:keepNext/>
        <w:spacing w:after="20" w:before="60"/>
      </w:pPr>
      <w:r>
        <w:rPr>
          <w:b/>
          <w:bCs/>
          <w:color w:val="5F7052"/>
        </w:rPr>
        <w:t xml:space="preserve">Lunch — choose one:</w:t>
      </w:r>
    </w:p>
    <w:p>
      <w:pPr>
        <w:keepNext w:val="false"/>
        <w:spacing w:after="40"/>
      </w:pPr>
      <w:r>
        <w:t xml:space="preserve">A. Plain khichdi (1 cup) with a small bowl of curd (150g)</w:t>
      </w:r>
    </w:p>
    <w:p>
      <w:pPr>
        <w:spacing w:after="70"/>
      </w:pPr>
      <w:r>
        <w:t xml:space="preserve">B. Plain khichdi (1 cup) with a boiled egg on the side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Plain rice (1 cup cooked) with a thin moong dal (3/4 cup) and a small bowl of curd (150g)</w:t>
      </w:r>
    </w:p>
    <w:p>
      <w:pPr>
        <w:keepNext w:val="false"/>
        <w:spacing w:after="70"/>
      </w:pPr>
      <w:r>
        <w:rPr>
          <w:b/>
          <w:bCs/>
          <w:color w:val="5F7052"/>
        </w:rPr>
        <w:t xml:space="preserve">If you're still hungry: </w:t>
      </w:r>
      <w:r>
        <w:rPr>
          <w:color w:val="000000"/>
        </w:rPr>
        <w:t xml:space="preserve">A small bowl of curd (150g), once tolerated</w:t>
      </w:r>
    </w:p>
    <w:p>
      <w:pPr>
        <w:pStyle w:val="Heading2"/>
        <w:keepNext/>
        <w:pBdr>
          <w:top w:val="single" w:color="A97418" w:sz="12" w:space="4"/>
        </w:pBdr>
        <w:spacing w:after="100" w:before="180"/>
      </w:pPr>
      <w:r>
        <w:rPr>
          <w:b/>
          <w:bCs/>
          <w:color w:val="1F2E4D"/>
        </w:rPr>
        <w:t xml:space="preserve">Day 2 — You don't need to fast, once you can keep fluids down</w:t>
      </w:r>
    </w:p>
    <w:p>
      <w:pPr>
        <w:keepNext/>
        <w:spacing w:after="120" w:before="0"/>
      </w:pPr>
      <w:r>
        <w:rPr>
          <w:b w:val="false"/>
          <w:bCs w:val="false"/>
          <w:i w:val="false"/>
          <w:iCs w:val="false"/>
          <w:color w:val="000000"/>
        </w:rPr>
        <w:t xml:space="preserve">The old advice to eat only bland, restrictive foods during a stomach bug has changed — current guidance favours returning to your normal diet, in whatever amount you can manage, once you're keeping fluids down, rather than staying on a limited menu longer than necessary. This supports hydration and a return to eating normally, rather than a promise of a faster recovery on its own. Milk and dairy don't usually need routine avoiding either, though some people find their gut briefly handles lactose less well for a week or two after a bug — if milk seems to be making things worse, swapping to a lactose-free milk or curd, or a plain dairy-free alternative, for a few days is a reasonable adjustment rather than something to push through.</w:t>
      </w:r>
    </w:p>
    <w:p>
      <w:pPr>
        <w:keepNext/>
        <w:spacing w:after="20" w:before="60"/>
      </w:pPr>
      <w:r>
        <w:rPr>
          <w:b/>
          <w:bCs/>
          <w:color w:val="5F7052"/>
        </w:rPr>
        <w:t xml:space="preserve">Breakfast — choose one:</w:t>
      </w:r>
    </w:p>
    <w:p>
      <w:pPr>
        <w:keepNext w:val="false"/>
        <w:spacing w:after="40"/>
      </w:pPr>
      <w:r>
        <w:t xml:space="preserve">A. Vegetable poha (1 cup, mild spice) with a small bowl of curd (150g)</w:t>
      </w:r>
    </w:p>
    <w:p>
      <w:pPr>
        <w:spacing w:after="70"/>
      </w:pPr>
      <w:r>
        <w:t xml:space="preserve">B. Egg bhurji (2 eggs, mild spice)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mild spice) and a well-cooked vegetable</w:t>
      </w:r>
    </w:p>
    <w:p>
      <w:pPr>
        <w:spacing w:after="70"/>
      </w:pPr>
      <w:r>
        <w:t xml:space="preserve">B. Chicken curry (100g chicken, mild spice) with rice (1 cup cooked) and a well-cooked vegetable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mild spice)</w:t>
      </w:r>
    </w:p>
    <w:p>
      <w:pPr>
        <w:spacing w:after="70"/>
      </w:pPr>
      <w:r>
        <w:t xml:space="preserve">B. Paneer curry (75g paneer,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Easing back toward your usual meals</w:t>
      </w:r>
    </w:p>
    <w:p>
      <w:pPr>
        <w:keepNext/>
        <w:spacing w:after="120" w:before="0"/>
      </w:pPr>
      <w:r>
        <w:rPr>
          <w:b w:val="false"/>
          <w:bCs w:val="false"/>
          <w:i w:val="false"/>
          <w:iCs w:val="false"/>
          <w:color w:val="000000"/>
        </w:rPr>
        <w:t xml:space="preserve">As you feel steadier, moving back toward your normal variety of foods — rather than staying on plain toast and rice longer than you need to — supports a fuller recovery. There's no fixed schedule here; let your own appetite and how your stomach feels guide the pace.</w:t>
      </w:r>
    </w:p>
    <w:p>
      <w:pPr>
        <w:keepNext/>
        <w:spacing w:after="20" w:before="60"/>
      </w:pPr>
      <w:r>
        <w:rPr>
          <w:b/>
          <w:bCs/>
          <w:color w:val="5F7052"/>
        </w:rPr>
        <w:t xml:space="preserve">Breakfast — choose one:</w:t>
      </w:r>
    </w:p>
    <w:p>
      <w:pPr>
        <w:keepNext w:val="false"/>
        <w:spacing w:after="40"/>
      </w:pPr>
      <w:r>
        <w:t xml:space="preserve">A. Idli (3 pieces) with a mild sambar and a small bowl of curd (150g)</w:t>
      </w:r>
    </w:p>
    <w:p>
      <w:pPr>
        <w:spacing w:after="70"/>
      </w:pPr>
      <w:r>
        <w:t xml:space="preserve">B. Egg-and-toast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mild cauliflower sabzi</w:t>
      </w:r>
    </w:p>
    <w:p>
      <w:pPr>
        <w:spacing w:after="70"/>
      </w:pPr>
      <w:r>
        <w:t xml:space="preserve">B. Fish curry (100g fish, mild spice) with rice (1 cup cooked) and a mild cauliflower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Skip the self-medicating</w:t>
      </w:r>
    </w:p>
    <w:p>
      <w:pPr>
        <w:keepNext/>
        <w:spacing w:after="120" w:before="0"/>
      </w:pPr>
      <w:r>
        <w:rPr>
          <w:b w:val="false"/>
          <w:bCs w:val="false"/>
          <w:i w:val="false"/>
          <w:iCs w:val="false"/>
          <w:color w:val="000000"/>
        </w:rPr>
        <w:t xml:space="preserve">Anti-diarrhoeal medicines and anti-nausea medicines aren't something to start on your own — check with your doctor first, especially while breastfeeding. Most stomach bugs resolve with fluids and time rather than medication.</w:t>
      </w:r>
    </w:p>
    <w:p>
      <w:pPr>
        <w:keepNext/>
        <w:spacing w:after="70"/>
      </w:pPr>
      <w:r>
        <w:rPr>
          <w:b/>
          <w:bCs/>
          <w:color w:val="BE6240"/>
        </w:rPr>
        <w:t xml:space="preserve">Worth knowing: </w:t>
      </w:r>
      <w:r>
        <w:rPr>
          <w:color w:val="000000"/>
        </w:rPr>
        <w:t xml:space="preserve">If you're breastfeeding, most cases of gastroenteritis don't require stopping — check with your doctor if you're unsure, and keep your own fluid intake up to support your milk supply.</w:t>
      </w:r>
    </w:p>
    <w:p>
      <w:pPr>
        <w:keepNext/>
        <w:spacing w:after="20" w:before="60"/>
      </w:pPr>
      <w:r>
        <w:rPr>
          <w:b/>
          <w:bCs/>
          <w:color w:val="5F7052"/>
        </w:rPr>
        <w:t xml:space="preserve">Breakfast — choose one:</w:t>
      </w:r>
    </w:p>
    <w:p>
      <w:pPr>
        <w:keepNext w:val="false"/>
        <w:spacing w:after="40"/>
      </w:pPr>
      <w:r>
        <w:t xml:space="preserve">A. Vegetable upma (1 cup, mild spice)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mild beans sabzi</w:t>
      </w:r>
    </w:p>
    <w:p>
      <w:pPr>
        <w:spacing w:after="70"/>
      </w:pPr>
      <w:r>
        <w:t xml:space="preserve">B. Chicken curry (100g chicken, mild spice) with rice (1 cup cooked) and a mild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Roti (2 pieces) with a rajma-tomato curry (3/4 cup, mild spice)</w:t>
      </w:r>
    </w:p>
    <w:p>
      <w:pPr>
        <w:spacing w:after="70"/>
      </w:pPr>
      <w:r>
        <w:t xml:space="preserve">B. Paneer-and-tomato curry (75g paneer,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Rebuilding what a stomach bug can deplete</w:t>
      </w:r>
    </w:p>
    <w:p>
      <w:pPr>
        <w:keepNext/>
        <w:spacing w:after="120" w:before="0"/>
      </w:pPr>
      <w:r>
        <w:rPr>
          <w:b w:val="false"/>
          <w:bCs w:val="false"/>
          <w:i w:val="false"/>
          <w:iCs w:val="false"/>
          <w:color w:val="000000"/>
        </w:rPr>
        <w:t xml:space="preserve">A few days of reduced intake, plus fluid loss, can leave you depleted even after the bug itself has passed. Getting back to regular meals with protein, fibre and fluids helps you recover your energy, not just settle your stomach.</w:t>
      </w:r>
    </w:p>
    <w:p>
      <w:pPr>
        <w:keepNext/>
        <w:spacing w:after="20" w:before="60"/>
      </w:pPr>
      <w:r>
        <w:rPr>
          <w:b/>
          <w:bCs/>
          <w:color w:val="5F7052"/>
        </w:rPr>
        <w:t xml:space="preserve">Breakfast — choose one:</w:t>
      </w:r>
    </w:p>
    <w:p>
      <w:pPr>
        <w:keepNext w:val="false"/>
        <w:spacing w:after="40"/>
      </w:pPr>
      <w:r>
        <w:t xml:space="preserve">A. Vegetable uttapam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 needs more than fluids and time</w:t>
      </w:r>
    </w:p>
    <w:p>
      <w:pPr>
        <w:keepNext/>
        <w:spacing w:after="120" w:before="0"/>
      </w:pPr>
      <w:r>
        <w:rPr>
          <w:b w:val="false"/>
          <w:bCs w:val="false"/>
          <w:i w:val="false"/>
          <w:iCs w:val="false"/>
          <w:color w:val="000000"/>
        </w:rPr>
        <w:t xml:space="preserve">Blood in your stool or vomit, severe or localised abdominal pain, being unable to keep any fluids down at all, or symptoms that keep worsening rather than easing are signs to call your doctor promptly, not signs to wait out.</w:t>
      </w:r>
    </w:p>
    <w:p>
      <w:pPr>
        <w:keepNext/>
        <w:spacing w:after="70"/>
      </w:pPr>
      <w:r>
        <w:rPr>
          <w:b/>
          <w:bCs/>
          <w:color w:val="BE6240"/>
        </w:rPr>
        <w:t xml:space="preserve">Worth knowing: </w:t>
      </w:r>
      <w:r>
        <w:rPr>
          <w:color w:val="000000"/>
        </w:rPr>
        <w:t xml:space="preserve">Seek urgent care if you can't keep any fluids down, feel confused or unusually drowsy, or notice signs of significant dehydration such as a very dry mouth, little or no urination, or dizziness on standing.</w:t>
      </w:r>
    </w:p>
    <w:p>
      <w:pPr>
        <w:keepNext/>
        <w:spacing w:after="20" w:before="60"/>
      </w:pPr>
      <w:r>
        <w:rPr>
          <w:b/>
          <w:bCs/>
          <w:color w:val="5F7052"/>
        </w:rPr>
        <w:t xml:space="preserve">Breakfast — choose one:</w:t>
      </w:r>
    </w:p>
    <w:p>
      <w:pPr>
        <w:keepNext w:val="false"/>
        <w:spacing w:after="40"/>
      </w:pPr>
      <w:r>
        <w:t xml:space="preserve">A. Moong dal chilla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if you're feeling steadier, swap in whichever meals from later in the week suit your appetite better.</w:t>
      </w:r>
    </w:p>
    <w:p>
      <w:pPr>
        <w:keepNext/>
        <w:spacing w:after="20" w:before="60"/>
      </w:pPr>
      <w:r>
        <w:rPr>
          <w:b/>
          <w:bCs/>
          <w:color w:val="5F7052"/>
        </w:rPr>
        <w:t xml:space="preserve">Breakfast — choose one:</w:t>
      </w:r>
    </w:p>
    <w:p>
      <w:pPr>
        <w:keepNext w:val="false"/>
        <w:spacing w:after="40"/>
      </w:pPr>
      <w:r>
        <w:t xml:space="preserve">A. Plain toast (2 slices) with a small bowl of curd (150g), once you can keep food down</w:t>
      </w:r>
    </w:p>
    <w:p>
      <w:pPr>
        <w:spacing w:after="70"/>
      </w:pPr>
      <w:r>
        <w:t xml:space="preserve">B. A hard-boiled egg, fully cooked, with plain toast (1 slice) and a glass of milk (200ml), once you can keep food down</w:t>
      </w:r>
    </w:p>
    <w:p>
      <w:pPr>
        <w:keepNext/>
        <w:spacing w:after="20" w:before="60"/>
      </w:pPr>
      <w:r>
        <w:rPr>
          <w:b/>
          <w:bCs/>
          <w:color w:val="5F7052"/>
        </w:rPr>
        <w:t xml:space="preserve">Lunch — choose one:</w:t>
      </w:r>
    </w:p>
    <w:p>
      <w:pPr>
        <w:keepNext w:val="false"/>
        <w:spacing w:after="40"/>
      </w:pPr>
      <w:r>
        <w:t xml:space="preserve">A. Plain khichdi (1 cup) with a small bowl of curd (150g)</w:t>
      </w:r>
    </w:p>
    <w:p>
      <w:pPr>
        <w:spacing w:after="70"/>
      </w:pPr>
      <w:r>
        <w:t xml:space="preserve">B. Plain khichdi (1 cup) with a boiled egg on the side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Plain rice (1 cup cooked) with a thin moong dal (3/4 cup) and a small bowl of curd (150g)</w:t>
      </w:r>
    </w:p>
    <w:p>
      <w:pPr>
        <w:keepNext w:val="false"/>
        <w:spacing w:after="70"/>
      </w:pPr>
      <w:r>
        <w:rPr>
          <w:b/>
          <w:bCs/>
          <w:color w:val="5F7052"/>
        </w:rPr>
        <w:t xml:space="preserve">If you're still hungry: </w:t>
      </w:r>
      <w:r>
        <w:rPr>
          <w:color w:val="000000"/>
        </w:rPr>
        <w:t xml:space="preserve">A small bowl of curd (150g), once tolerated</w:t>
      </w:r>
    </w:p>
    <w:p>
      <w:pPr>
        <w:keepNext w:val="false"/>
        <w:spacing w:after="140" w:before="0"/>
      </w:pPr>
      <w:r>
        <w:rPr>
          <w:b w:val="false"/>
          <w:bCs w:val="false"/>
          <w:i w:val="false"/>
          <w:iCs w:val="false"/>
          <w:color w:val="000000"/>
        </w:rPr>
        <w:t xml:space="preserve">Are you back to your normal appetite and energy by now — and if not, is that worth mentioning to your doctor rather than waiting further?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yourself recover at whatever pace your body needs this week, without pressure to bounce back to normal meals faster than feels right?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recovery from illness deserves patience and real care, not rushing.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2026-09-07T18:12:21.613Z</dcterms:created>
  <dcterms:modified xsi:type="dcterms:W3CDTF">2026-09-07T18:12:21.614Z</dcterms:modified>
</cp:coreProperties>
</file>

<file path=docProps/custom.xml><?xml version="1.0" encoding="utf-8"?>
<Properties xmlns="http://schemas.openxmlformats.org/officeDocument/2006/custom-properties" xmlns:vt="http://schemas.openxmlformats.org/officeDocument/2006/docPropsVTypes"/>
</file>