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77</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while you rebuild your own routine, imperfectly</w:t>
      </w:r>
    </w:p>
    <w:p>
      <w:pPr>
        <w:keepNext w:val="false"/>
        <w:spacing w:after="240" w:before="0"/>
      </w:pPr>
      <w:r>
        <w:rPr>
          <w:b w:val="false"/>
          <w:bCs w:val="false"/>
          <w:i/>
          <w:iCs/>
          <w:color w:val="5F7052"/>
        </w:rPr>
        <w:t xml:space="preserve">"An uneven week of meals while you find your footing again isn't failure — it's proof you're rebuilding, and that's exactly how rebuilding looks."</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After a stretch where your regular meals fell apart — illness, travel, a genuinely hard patch — getting back to a routine rarely happens all at once. Some days will look like your old rhythm; others won't, and that's a normal part of rebuilding rather than a sign you're doing it wrong.</w:t>
      </w:r>
    </w:p>
    <w:p>
      <w:pPr>
        <w:keepNext w:val="false"/>
        <w:spacing w:after="60" w:before="0"/>
      </w:pPr>
      <w:r>
        <w:rPr>
          <w:b w:val="false"/>
          <w:bCs w:val="false"/>
          <w:i w:val="false"/>
          <w:iCs w:val="false"/>
          <w:color w:val="000000"/>
        </w:rPr>
        <w:t xml:space="preserve">This is a different kind of week from simply eating the same few meals out of habit — this is about permission for an uneven restart after disruption, not a steady routine you're already in.</w:t>
      </w:r>
    </w:p>
    <w:p>
      <w:pPr>
        <w:keepNext w:val="false"/>
        <w:spacing w:after="60" w:before="0"/>
      </w:pPr>
      <w:r>
        <w:rPr>
          <w:b w:val="false"/>
          <w:bCs w:val="false"/>
          <w:i w:val="false"/>
          <w:iCs w:val="false"/>
          <w:color w:val="000000"/>
        </w:rPr>
        <w:t xml:space="preserve">This week focuses on one dependable anchor meal, a couple of easy backups for rough days, and noticing what's already holding steady rather than only what isn't.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w:t>
      </w:r>
      <w:r>
        <w:rPr>
          <w:color w:val="000000"/>
        </w:rPr>
        <w:t xml:space="preserve">follow your diabetes plan's guidance for irregular meals, and contact your care team promptly if you can't manage your intake or glucose within that plan — don't wait to see if it settles. These A/B alternatives aren't carbohydrate-matched, so check them against your own plan rather than assuming either option fits.</w:t>
      </w:r>
    </w:p>
    <w:p>
      <w:pPr>
        <w:keepNext w:val="false"/>
        <w:spacing w:after="70"/>
      </w:pPr>
      <w:r>
        <w:rPr>
          <w:b/>
          <w:bCs/>
          <w:color w:val="BE6240"/>
        </w:rPr>
        <w:t xml:space="preserve">If the disruption was an illness or recovery: </w:t>
      </w:r>
      <w:r>
        <w:rPr>
          <w:color w:val="000000"/>
        </w:rPr>
        <w:t xml:space="preserve">give yourself the same patience you'd extend to anyone recovering — a fully steady routine can take longer to return than the illness itself did.</w:t>
      </w:r>
    </w:p>
    <w:p>
      <w:pPr>
        <w:keepNext w:val="false"/>
        <w:spacing w:after="70"/>
      </w:pPr>
      <w:r>
        <w:rPr>
          <w:b/>
          <w:bCs/>
          <w:color w:val="BE6240"/>
        </w:rPr>
        <w:t xml:space="preserve">If you're still breastfeeding: </w:t>
      </w:r>
      <w:r>
        <w:rPr>
          <w:color w:val="000000"/>
        </w:rPr>
        <w:t xml:space="preserve">your own energy and fluid needs continue through this uneven stretch — the anchor-meal approach below still applies just as much.</w:t>
      </w:r>
    </w:p>
    <w:p>
      <w:pPr>
        <w:keepNext w:val="false"/>
        <w:spacing w:after="220" w:before="0"/>
      </w:pPr>
      <w:r>
        <w:rPr>
          <w:b w:val="false"/>
          <w:bCs w:val="false"/>
          <w:i w:val="false"/>
          <w:iCs w:val="false"/>
          <w:color w:val="000000"/>
        </w:rPr>
        <w:t xml:space="preserve">If an unsteady routine has lasted more than a few weeks with no signs of settling, or comes with low mood or a loss of interest in things you'd usually enjoy, that's worth mentioning to your doctor rather than waiting for it to resolve on its own.</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 in fact it's the point this week.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After a stretch where your regular meals fell apart — illness, travel, a genuinely hard patch — getting back to a routine rarely happens all at once. Some days will look like your old rhythm; others won't, and that's a normal part of rebuilding rather than a sign you're doing it wrong.</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Uneven progress is still progress</w:t>
      </w:r>
    </w:p>
    <w:p>
      <w:pPr>
        <w:keepNext/>
        <w:spacing w:after="120" w:before="0"/>
      </w:pPr>
      <w:r>
        <w:rPr>
          <w:b w:val="false"/>
          <w:bCs w:val="false"/>
          <w:i w:val="false"/>
          <w:iCs w:val="false"/>
          <w:color w:val="000000"/>
        </w:rPr>
        <w:t xml:space="preserve">A good day followed by a day where you barely manage two proper meals isn't a setback — it's what rebuilding an interrupted routine actually looks like for most people. Rather than ranking one day against another, it helps more to notice a single small, manageable improvement as you go.</w:t>
      </w:r>
    </w:p>
    <w:p>
      <w:pPr>
        <w:keepNext/>
        <w:spacing w:after="20" w:before="60"/>
      </w:pPr>
      <w:r>
        <w:rPr>
          <w:b/>
          <w:bCs/>
          <w:color w:val="5F7052"/>
        </w:rPr>
        <w:t xml:space="preserve">Breakfast — choose one:</w:t>
      </w:r>
    </w:p>
    <w:p>
      <w:pPr>
        <w:keepNext w:val="false"/>
        <w:spacing w:after="40"/>
      </w:pPr>
      <w:r>
        <w:t xml:space="preserve">A. Besan chilla (2 pieces) with mint chutney and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carrot sabzi</w:t>
      </w:r>
    </w:p>
    <w:p>
      <w:pPr>
        <w:spacing w:after="70"/>
      </w:pPr>
      <w:r>
        <w:t xml:space="preserve">B. Fish curry (100g fish) with rice (1 cup cooked) and a carrot sabzi</w:t>
      </w:r>
    </w:p>
    <w:p>
      <w:pPr>
        <w:keepNext/>
        <w:spacing w:after="20" w:before="60"/>
      </w:pPr>
      <w:r>
        <w:rPr>
          <w:b/>
          <w:bCs/>
          <w:color w:val="5F7052"/>
        </w:rPr>
        <w:t xml:space="preserve">Nourishment break — choose one:</w:t>
      </w:r>
    </w:p>
    <w:p>
      <w:pPr>
        <w:keepNext w:val="false"/>
        <w:spacing w:after="40"/>
      </w:pPr>
      <w:r>
        <w:t xml:space="preserve">A. An orange with roasted almonds (15g) and a small bowl of curd (150g)</w:t>
      </w:r>
    </w:p>
    <w:p>
      <w:pPr>
        <w:spacing w:after="70"/>
      </w:pPr>
      <w:r>
        <w:t xml:space="preserve">B. Curd (150g) with a spoon of finely ground flaxseed</w:t>
      </w:r>
    </w:p>
    <w:p>
      <w:pPr>
        <w:keepNext/>
        <w:spacing w:after="20" w:before="60"/>
      </w:pPr>
      <w:r>
        <w:rPr>
          <w:b/>
          <w:bCs/>
          <w:color w:val="5F7052"/>
        </w:rPr>
        <w:t xml:space="preserve">Dinner — choose one:</w:t>
      </w:r>
    </w:p>
    <w:p>
      <w:pPr>
        <w:keepNext w:val="false"/>
        <w:spacing w:after="40"/>
      </w:pPr>
      <w:r>
        <w:t xml:space="preserve">A. Roti (2 pieces) with a masoor dal (3/4 cup) and a lauki sabzi</w:t>
      </w:r>
    </w:p>
    <w:p>
      <w:pPr>
        <w:spacing w:after="70"/>
      </w:pPr>
      <w:r>
        <w:t xml:space="preserve">B. Egg curry with roti (2 pieces) and a lauki sabzi</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One anchor meal, not a whole new system</w:t>
      </w:r>
    </w:p>
    <w:p>
      <w:pPr>
        <w:keepNext/>
        <w:spacing w:after="120" w:before="0"/>
      </w:pPr>
      <w:r>
        <w:rPr>
          <w:b w:val="false"/>
          <w:bCs w:val="false"/>
          <w:i w:val="false"/>
          <w:iCs w:val="false"/>
          <w:color w:val="000000"/>
        </w:rPr>
        <w:t xml:space="preserve">Rebuilding a routine goes more smoothly with one small, dependable anchor — a breakfast you always manage, say — rather than trying to restore every meal at once. This anchor meal is a tool for rebuilding the habit, not a stand-in for the rest of the day's food — keep working toward regular meals across the whole day as you're able, and once the anchor holds steady for a few days, the rest tends to follow more easily.</w:t>
      </w:r>
    </w:p>
    <w:p>
      <w:pPr>
        <w:keepNext/>
        <w:spacing w:after="20" w:before="60"/>
      </w:pPr>
      <w:r>
        <w:rPr>
          <w:b/>
          <w:bCs/>
          <w:color w:val="5F7052"/>
        </w:rPr>
        <w:t xml:space="preserve">Breakfast — choose one:</w:t>
      </w:r>
    </w:p>
    <w:p>
      <w:pPr>
        <w:keepNext w:val="false"/>
        <w:spacing w:after="40"/>
      </w:pPr>
      <w:r>
        <w:t xml:space="preserve">A. Rava dosa (2 pieces) with tomato chutney and a small bowl of curd (150g)</w:t>
      </w:r>
    </w:p>
    <w:p>
      <w:pPr>
        <w:spacing w:after="70"/>
      </w:pPr>
      <w:r>
        <w:t xml:space="preserve">B. Egg-and-capsicum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cauliflower sabzi</w:t>
      </w:r>
    </w:p>
    <w:p>
      <w:pPr>
        <w:spacing w:after="70"/>
      </w:pPr>
      <w:r>
        <w:t xml:space="preserve">B. Chicken tikka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guava with roasted walnuts (15g) and a small bowl of curd (150g)</w:t>
      </w:r>
    </w:p>
    <w:p>
      <w:pPr>
        <w:spacing w:after="70"/>
      </w:pPr>
      <w:r>
        <w:t xml:space="preserve">B. A small bowl of curd (150g) with a few pomegranate seeds</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Chicken-and-methi curry (100g chicken) with rice (1 cup cooked)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A missed meal doesn't undo the ones before it</w:t>
      </w:r>
    </w:p>
    <w:p>
      <w:pPr>
        <w:keepNext/>
        <w:spacing w:after="120" w:before="0"/>
      </w:pPr>
      <w:r>
        <w:rPr>
          <w:b w:val="false"/>
          <w:bCs w:val="false"/>
          <w:i w:val="false"/>
          <w:iCs w:val="false"/>
          <w:color w:val="000000"/>
        </w:rPr>
        <w:t xml:space="preserve">Skipping a meal, or eating something far from what you'd planned, doesn't erase whatever went right earlier in the day or week. The next meal is simply the next chance to eat well — not a make-up for the one you missed.</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masoor-toor dal (3/4 cup) and a beans sabzi</w:t>
      </w:r>
    </w:p>
    <w:p>
      <w:pPr>
        <w:spacing w:after="70"/>
      </w:pPr>
      <w:r>
        <w:t xml:space="preserve">B.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pear with roasted chana (30g) and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with a rajma-tomato curry (3/4 cup)</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Keeping a couple of easy meals ready for the rough days</w:t>
      </w:r>
    </w:p>
    <w:p>
      <w:pPr>
        <w:keepNext/>
        <w:spacing w:after="120" w:before="0"/>
      </w:pPr>
      <w:r>
        <w:rPr>
          <w:b w:val="false"/>
          <w:bCs w:val="false"/>
          <w:i w:val="false"/>
          <w:iCs w:val="false"/>
          <w:color w:val="000000"/>
        </w:rPr>
        <w:t xml:space="preserve">Rebuilding goes easier with one or two meals you can put together almost without thinking, for the days when everything else has fallen through. This isn't a lesser way to eat — it's a practical support while the rest of your routine steadies.</w:t>
      </w:r>
    </w:p>
    <w:p>
      <w:pPr>
        <w:keepNext/>
        <w:spacing w:after="20" w:before="60"/>
      </w:pPr>
      <w:r>
        <w:rPr>
          <w:b/>
          <w:bCs/>
          <w:color w:val="5F7052"/>
        </w:rPr>
        <w:t xml:space="preserve">Breakfast — choose one:</w:t>
      </w:r>
    </w:p>
    <w:p>
      <w:pPr>
        <w:keepNext w:val="false"/>
        <w:spacing w:after="40"/>
      </w:pPr>
      <w:r>
        <w:t xml:space="preserve">A. Vegetable uttapam (2 pieces) with coconut chutney and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chana-lauki curry (3/4 cup)</w:t>
      </w:r>
    </w:p>
    <w:p>
      <w:pPr>
        <w:spacing w:after="70"/>
      </w:pPr>
      <w:r>
        <w:t xml:space="preserve">B. Mutton-and-spinach curry (100g mutton) with rice (1 cup cooked)</w:t>
      </w:r>
    </w:p>
    <w:p>
      <w:pPr>
        <w:keepNext/>
        <w:spacing w:after="20" w:before="60"/>
      </w:pPr>
      <w:r>
        <w:rPr>
          <w:b/>
          <w:bCs/>
          <w:color w:val="5F7052"/>
        </w:rPr>
        <w:t xml:space="preserve">Nourishment break — choose one:</w:t>
      </w:r>
    </w:p>
    <w:p>
      <w:pPr>
        <w:keepNext w:val="false"/>
        <w:spacing w:after="40"/>
      </w:pPr>
      <w:r>
        <w:t xml:space="preserve">A. An apple with roasted sunflower seeds (15g) and a small bowl of curd (150g)</w:t>
      </w:r>
    </w:p>
    <w:p>
      <w:pPr>
        <w:spacing w:after="70"/>
      </w:pPr>
      <w:r>
        <w:t xml:space="preserve">B. A glass of buttermilk (200ml, made with 100g curd) with a few crushed mint leaves</w:t>
      </w:r>
    </w:p>
    <w:p>
      <w:pPr>
        <w:keepNext/>
        <w:spacing w:after="20" w:before="60"/>
      </w:pPr>
      <w:r>
        <w:rPr>
          <w:b/>
          <w:bCs/>
          <w:color w:val="5F7052"/>
        </w:rPr>
        <w:t xml:space="preserve">Dinner — choose one:</w:t>
      </w:r>
    </w:p>
    <w:p>
      <w:pPr>
        <w:keepNext w:val="false"/>
        <w:spacing w:after="40"/>
      </w:pPr>
      <w:r>
        <w:t xml:space="preserve">A. Roti (2 pieces) with a masoor-methi dal (3/4 cup)</w:t>
      </w:r>
    </w:p>
    <w:p>
      <w:pPr>
        <w:spacing w:after="70"/>
      </w:pPr>
      <w:r>
        <w:t xml:space="preserve">B. Fish curry (100g fish)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Noticing what's actually holding steady</w:t>
      </w:r>
    </w:p>
    <w:p>
      <w:pPr>
        <w:keepNext/>
        <w:spacing w:after="120" w:before="0"/>
      </w:pPr>
      <w:r>
        <w:rPr>
          <w:b w:val="false"/>
          <w:bCs w:val="false"/>
          <w:i w:val="false"/>
          <w:iCs w:val="false"/>
          <w:color w:val="000000"/>
        </w:rPr>
        <w:t xml:space="preserve">By now, some part of your routine has probably settled back in, even if the rest hasn't — that's worth noticing on its own terms, rather than only tracking what's still uneven. Recognising what's working helps you build outward from it, rather than starting over each day.</w:t>
      </w:r>
    </w:p>
    <w:p>
      <w:pPr>
        <w:keepNext/>
        <w:spacing w:after="20" w:before="60"/>
      </w:pPr>
      <w:r>
        <w:rPr>
          <w:b/>
          <w:bCs/>
          <w:color w:val="5F7052"/>
        </w:rPr>
        <w:t xml:space="preserve">Breakfast — choose one:</w:t>
      </w:r>
    </w:p>
    <w:p>
      <w:pPr>
        <w:keepNext w:val="false"/>
        <w:spacing w:after="40"/>
      </w:pPr>
      <w:r>
        <w:t xml:space="preserve">A. Moong dal chilla (2 pieces) with tomato chutney and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Khichdi (1 heaped cup) with curd</w:t>
      </w:r>
    </w:p>
    <w:p>
      <w:pPr>
        <w:spacing w:after="70"/>
      </w:pPr>
      <w:r>
        <w:t xml:space="preserve">B. Fish curry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mandarin with roasted peanuts (15g)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chana-carrot curry (3/4 cup)</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over this uneven week, what's the one thing that actually held steady — and is that a fair place to build from next week?</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notice one small, manageable improvement this week, rather than measuring yourself against any single day, good or bad?</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an imperfect routine, rebuilt patiently, still counts as real progress.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2026-09-07T18:12:21.988Z</dcterms:created>
  <dcterms:modified xsi:type="dcterms:W3CDTF">2026-09-07T18:12:21.988Z</dcterms:modified>
</cp:coreProperties>
</file>

<file path=docProps/custom.xml><?xml version="1.0" encoding="utf-8"?>
<Properties xmlns="http://schemas.openxmlformats.org/officeDocument/2006/custom-properties" xmlns:vt="http://schemas.openxmlformats.org/officeDocument/2006/docPropsVTypes"/>
</file>