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adjust to having two children now</w:t>
      </w:r>
    </w:p>
    <w:p>
      <w:pPr>
        <w:keepNext w:val="false"/>
        <w:spacing w:after="240" w:before="0"/>
      </w:pPr>
      <w:r>
        <w:rPr>
          <w:b w:val="false"/>
          <w:bCs w:val="false"/>
          <w:i/>
          <w:iCs/>
          <w:color w:val="5F7052"/>
        </w:rPr>
        <w:t xml:space="preserve">"Needing more help with your own meals right now isn't a step back from how you managed before — it's exactly what this stretch calls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Use this week's guidance if you are caring for more than one child. If you have recently given birth again, your current recovery stage and care plan take priority over the week count from your earlier birth — come back to this content whenever it actually fits your situation.</w:t>
      </w:r>
    </w:p>
    <w:p>
      <w:pPr>
        <w:keepNext w:val="false"/>
        <w:spacing w:after="60" w:before="0"/>
      </w:pPr>
      <w:r>
        <w:rPr>
          <w:b w:val="false"/>
          <w:bCs w:val="false"/>
          <w:i w:val="false"/>
          <w:iCs w:val="false"/>
          <w:color w:val="000000"/>
        </w:rPr>
        <w:t xml:space="preserve">Caring for more than one child at once stretches your own eating thinner than a single-child stretch did — less time, less help sometimes, more happening at once. Leaning on low-preparation, batch-friendly meals this week isn't a lesser way to eat; it's a practical response to a genuinely fuller stretch.</w:t>
      </w:r>
    </w:p>
    <w:p>
      <w:pPr>
        <w:keepNext w:val="false"/>
        <w:spacing w:after="60" w:before="0"/>
      </w:pPr>
      <w:r>
        <w:rPr>
          <w:b w:val="false"/>
          <w:bCs w:val="false"/>
          <w:i w:val="false"/>
          <w:iCs w:val="false"/>
          <w:color w:val="000000"/>
        </w:rPr>
        <w:t xml:space="preserve">It's common to find this transition harder than expected — asking for practical help specifically with your own meals is a reasonable request, not a failure.</w:t>
      </w:r>
    </w:p>
    <w:p>
      <w:pPr>
        <w:keepNext w:val="false"/>
        <w:spacing w:after="60" w:before="0"/>
      </w:pPr>
      <w:r>
        <w:rPr>
          <w:b w:val="false"/>
          <w:bCs w:val="false"/>
          <w:i w:val="false"/>
          <w:iCs w:val="false"/>
          <w:color w:val="000000"/>
        </w:rPr>
        <w:t xml:space="preserve">This week focuses on genuinely low-preparation meals, practical batch-cooking choices, and noticing what's already easing rather than only what's still hard.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finding this stretch especially hard: </w:t>
      </w:r>
      <w:r>
        <w:rPr>
          <w:color w:val="000000"/>
        </w:rPr>
        <w:t xml:space="preserve">it's common, and worth saying out loud to your partner, a friend, or your own doctor — asking for help with meals or the household isn't a failure, it's exactly what this stretch calls for.</w:t>
      </w:r>
    </w:p>
    <w:p>
      <w:pPr>
        <w:keepNext w:val="false"/>
        <w:spacing w:after="7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 — the A and B options aren't matched for exact carbohydrate content, so check which fits your own targets rather than assuming either is interchangeable.</w:t>
      </w:r>
    </w:p>
    <w:p>
      <w:pPr>
        <w:keepNext w:val="false"/>
        <w:spacing w:after="70"/>
      </w:pPr>
      <w:r>
        <w:rPr>
          <w:b/>
          <w:bCs/>
          <w:color w:val="BE6240"/>
        </w:rPr>
        <w:t xml:space="preserve">If you're still breastfeeding: </w:t>
      </w:r>
      <w:r>
        <w:rPr>
          <w:color w:val="000000"/>
        </w:rPr>
        <w:t xml:space="preserve">your own energy and fluid needs continue through this stretch — the simple, low-preparation meals below still count as real nourishment.</w:t>
      </w:r>
    </w:p>
    <w:p>
      <w:pPr>
        <w:keepNext w:val="false"/>
        <w:spacing w:after="220" w:before="0"/>
      </w:pPr>
      <w:r>
        <w:rPr>
          <w:b w:val="false"/>
          <w:bCs w:val="false"/>
          <w:i w:val="false"/>
          <w:iCs w:val="false"/>
          <w:color w:val="000000"/>
        </w:rPr>
        <w:t xml:space="preserve">If low mood, persistent exhaustion beyond the expected tiredness, or a loss of interest in things you'd usually enjoy comes up during this adjustment, that's worth mentioning to your doctor rather than assuming it's just part of having two children now.</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 it's the point this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Caring for more than one child at once stretches your own eating thinner than a single-child stretch did — less time, less help sometimes, more happening at once. Leaning on low-preparation, batch-friendly meals this week isn't a lesser way to eat; it's a practical response to a genuinely fuller stretch.</w:t>
      </w:r>
    </w:p>
    <w:p>
      <w:pPr>
        <w:keepNext/>
        <w:spacing w:after="20" w:before="60"/>
      </w:pPr>
      <w:r>
        <w:rPr>
          <w:b/>
          <w:bCs/>
          <w:color w:val="5F7052"/>
        </w:rPr>
        <w:t xml:space="preserve">Breakfast — choose one:</w:t>
      </w:r>
    </w:p>
    <w:p>
      <w:pPr>
        <w:keepNext w:val="false"/>
        <w:spacing w:after="40"/>
      </w:pPr>
      <w:r>
        <w:t xml:space="preserve">A. Overnight oats (1 cup, soaked in 150g curd) with a spoon of jaggery</w:t>
      </w:r>
    </w:p>
    <w:p>
      <w:pPr>
        <w:spacing w:after="70"/>
      </w:pPr>
      <w:r>
        <w:t xml:space="preserve">B. Peanut butter toast (2 slices) with a glass of milk (200ml)</w:t>
      </w:r>
    </w:p>
    <w:p>
      <w:pPr>
        <w:keepNext/>
        <w:spacing w:after="20" w:before="60"/>
      </w:pPr>
      <w:r>
        <w:rPr>
          <w:b/>
          <w:bCs/>
          <w:color w:val="5F7052"/>
        </w:rPr>
        <w:t xml:space="preserve">Lunch — choose one:</w:t>
      </w:r>
    </w:p>
    <w:p>
      <w:pPr>
        <w:keepNext w:val="false"/>
        <w:spacing w:after="40"/>
      </w:pPr>
      <w:r>
        <w:t xml:space="preserve">A. A big-batch dal (3/4 cup, cooked in bulk and reheated) with rice (1 cup cooked) and a cabbage sabzi</w:t>
      </w:r>
    </w:p>
    <w:p>
      <w:pPr>
        <w:spacing w:after="70"/>
      </w:pPr>
      <w:r>
        <w:t xml:space="preserve">B. Pre-cooked chicken curry (100g chicken, reheated from a larger batch) with rice (1 cup cooked)</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frozen and reheated)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Asking for help with your own meals isn't a failure</w:t>
      </w:r>
    </w:p>
    <w:p>
      <w:pPr>
        <w:keepNext/>
        <w:spacing w:after="120" w:before="0"/>
      </w:pPr>
      <w:r>
        <w:rPr>
          <w:b w:val="false"/>
          <w:bCs w:val="false"/>
          <w:i w:val="false"/>
          <w:iCs w:val="false"/>
          <w:color w:val="000000"/>
        </w:rPr>
        <w:t xml:space="preserve">It's common to find this transition harder than expected — and asking a partner, a relative or a friend for practical help specifically with your own meals is a reasonable, ordinary request, not a sign you're not managing.</w:t>
      </w:r>
    </w:p>
    <w:p>
      <w:pPr>
        <w:keepNext/>
        <w:spacing w:after="20" w:before="60"/>
      </w:pPr>
      <w:r>
        <w:rPr>
          <w:b/>
          <w:bCs/>
          <w:color w:val="5F7052"/>
        </w:rPr>
        <w:t xml:space="preserve">Breakfast — choose one:</w:t>
      </w:r>
    </w:p>
    <w:p>
      <w:pPr>
        <w:keepNext w:val="false"/>
        <w:spacing w:after="40"/>
      </w:pPr>
      <w:r>
        <w:t xml:space="preserve">A. Besan chilla (2 pieces, batter mixed the night before) with a small bowl of curd (150g)</w:t>
      </w:r>
    </w:p>
    <w:p>
      <w:pPr>
        <w:spacing w:after="70"/>
      </w:pPr>
      <w:r>
        <w:t xml:space="preserve">B. A boiled egg (2 eggs)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made in a large batch) with rice (1 cup cooked)</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A one-pot dal-khichdi (1 heaped cup)</w:t>
      </w:r>
    </w:p>
    <w:p>
      <w:pPr>
        <w:spacing w:after="70"/>
      </w:pPr>
      <w:r>
        <w:t xml:space="preserve">B. Egg curry (made ahead and reheated)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few weeks of simpler meals doesn't undo your nutrition</w:t>
      </w:r>
    </w:p>
    <w:p>
      <w:pPr>
        <w:keepNext/>
        <w:spacing w:after="120" w:before="0"/>
      </w:pPr>
      <w:r>
        <w:rPr>
          <w:b w:val="false"/>
          <w:bCs w:val="false"/>
          <w:i w:val="false"/>
          <w:iCs w:val="false"/>
          <w:color w:val="000000"/>
        </w:rPr>
        <w:t xml:space="preserve">Repeating easy meals, eating in stages between feeds, or skipping the elaborate cooking you might normally do doesn't erase your overall nutrition over a stretch like this. What matters more is getting enough across the day, however that actually happens right now.</w:t>
      </w:r>
    </w:p>
    <w:p>
      <w:pPr>
        <w:keepNext/>
        <w:spacing w:after="20" w:before="60"/>
      </w:pPr>
      <w:r>
        <w:rPr>
          <w:b/>
          <w:bCs/>
          <w:color w:val="5F7052"/>
        </w:rPr>
        <w:t xml:space="preserve">Breakfast — choose one:</w:t>
      </w:r>
    </w:p>
    <w:p>
      <w:pPr>
        <w:keepNext w:val="false"/>
        <w:spacing w:after="40"/>
      </w:pPr>
      <w:r>
        <w:t xml:space="preserve">A. Ready-mix rava upma (1 cup) with a small bowl of curd (150g)</w:t>
      </w:r>
    </w:p>
    <w:p>
      <w:pPr>
        <w:spacing w:after="70"/>
      </w:pPr>
      <w:r>
        <w:t xml:space="preserve">B. Muesli (1 cup) with a glass of milk (200ml)</w:t>
      </w:r>
    </w:p>
    <w:p>
      <w:pPr>
        <w:keepNext/>
        <w:spacing w:after="20" w:before="60"/>
      </w:pPr>
      <w:r>
        <w:rPr>
          <w:b/>
          <w:bCs/>
          <w:color w:val="5F7052"/>
        </w:rPr>
        <w:t xml:space="preserve">Lunch — choose one:</w:t>
      </w:r>
    </w:p>
    <w:p>
      <w:pPr>
        <w:keepNext w:val="false"/>
        <w:spacing w:after="40"/>
      </w:pPr>
      <w:r>
        <w:t xml:space="preserve">A. Toor dal (3/4 cup, from a large batch) with rice (1 cup cooked) and a cauliflower sabzi</w:t>
      </w:r>
    </w:p>
    <w:p>
      <w:pPr>
        <w:spacing w:after="70"/>
      </w:pPr>
      <w:r>
        <w:t xml:space="preserve">B. Pre-marinated chicken tikka (100g chicken, oven-grilled) with rice (1 cup cooked)</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Khichdi (1 heaped cup, cooked in one pot) with curd</w:t>
      </w:r>
    </w:p>
    <w:p>
      <w:pPr>
        <w:spacing w:after="70"/>
      </w:pPr>
      <w:r>
        <w:t xml:space="preserve">B. Chicken-and-methi curry (100g chicken, reheated from a larger batch)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predictable rhythm helps you too</w:t>
      </w:r>
    </w:p>
    <w:p>
      <w:pPr>
        <w:keepNext/>
        <w:spacing w:after="120" w:before="0"/>
      </w:pPr>
      <w:r>
        <w:rPr>
          <w:b w:val="false"/>
          <w:bCs w:val="false"/>
          <w:i w:val="false"/>
          <w:iCs w:val="false"/>
          <w:color w:val="000000"/>
        </w:rPr>
        <w:t xml:space="preserve">A simple, roughly consistent meal rhythm — even three basic points in the day — gives you one steady thing to count on amid a lot of household change. It doesn't need to be elaborate or on the clock; roughly regular is enough.</w:t>
      </w:r>
    </w:p>
    <w:p>
      <w:pPr>
        <w:keepNext/>
        <w:spacing w:after="20" w:before="60"/>
      </w:pPr>
      <w:r>
        <w:rPr>
          <w:b/>
          <w:bCs/>
          <w:color w:val="5F7052"/>
        </w:rPr>
        <w:t xml:space="preserve">Breakfast — choose one:</w:t>
      </w:r>
    </w:p>
    <w:p>
      <w:pPr>
        <w:keepNext w:val="false"/>
        <w:spacing w:after="40"/>
      </w:pPr>
      <w:r>
        <w:t xml:space="preserve">A. Idli (3 pieces, batter made ahead)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Masoor-toor dal (3/4 cup, batch-cooked) with rice (1 cup cooked) and a beans sabzi</w:t>
      </w:r>
    </w:p>
    <w:p>
      <w:pPr>
        <w:spacing w:after="70"/>
      </w:pPr>
      <w:r>
        <w:t xml:space="preserve">B. Pre-cooked chicken curry (100g chicken, reheated) with rice (1 cup cooked)</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frozen and reheated) with a rajma-tomato curry (3/4 cup, from a large batch)</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Batch-friendly meals worth keeping ready</w:t>
      </w:r>
    </w:p>
    <w:p>
      <w:pPr>
        <w:keepNext/>
        <w:spacing w:after="120" w:before="0"/>
      </w:pPr>
      <w:r>
        <w:rPr>
          <w:b w:val="false"/>
          <w:bCs w:val="false"/>
          <w:i w:val="false"/>
          <w:iCs w:val="false"/>
          <w:color w:val="000000"/>
        </w:rPr>
        <w:t xml:space="preserve">A dal or curry made in a larger batch and portioned across a couple of days can be a genuine support right now, not a sign of cutting corners — freshly cooked and safely reheated food are equally real meals.</w:t>
      </w:r>
    </w:p>
    <w:p>
      <w:pPr>
        <w:keepNext/>
        <w:spacing w:after="20" w:before="60"/>
      </w:pPr>
      <w:r>
        <w:rPr>
          <w:b/>
          <w:bCs/>
          <w:color w:val="5F7052"/>
        </w:rPr>
        <w:t xml:space="preserve">Breakfast — choose one:</w:t>
      </w:r>
    </w:p>
    <w:p>
      <w:pPr>
        <w:keepNext w:val="false"/>
        <w:spacing w:after="40"/>
      </w:pPr>
      <w:r>
        <w:t xml:space="preserve">A. Vegetable uttapam (2 pieces, from batter kept ready in the fridge) with a small bowl of curd (150g)</w:t>
      </w:r>
    </w:p>
    <w:p>
      <w:pPr>
        <w:spacing w:after="70"/>
      </w:pPr>
      <w:r>
        <w:t xml:space="preserve">B. A cheese-and-tomato sandwich (2 slices) with a glass of milk (200ml)</w:t>
      </w:r>
    </w:p>
    <w:p>
      <w:pPr>
        <w:keepNext/>
        <w:spacing w:after="20" w:before="60"/>
      </w:pPr>
      <w:r>
        <w:rPr>
          <w:b/>
          <w:bCs/>
          <w:color w:val="5F7052"/>
        </w:rPr>
        <w:t xml:space="preserve">Lunch — choose one:</w:t>
      </w:r>
    </w:p>
    <w:p>
      <w:pPr>
        <w:keepNext w:val="false"/>
        <w:spacing w:after="40"/>
      </w:pPr>
      <w:r>
        <w:t xml:space="preserve">A. Chana-lauki curry (3/4 cup, batch-cooked) with rice (1 cup cooked)</w:t>
      </w:r>
    </w:p>
    <w:p>
      <w:pPr>
        <w:spacing w:after="70"/>
      </w:pPr>
      <w:r>
        <w:t xml:space="preserve">B. Mutton-and-spinach curry (100g mutton, reheated from a larger batch)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A one-pot masoor-methi dal-khichdi (1 heaped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Noticing what's easing, not just what's still hard</w:t>
      </w:r>
    </w:p>
    <w:p>
      <w:pPr>
        <w:keepNext/>
        <w:spacing w:after="120" w:before="0"/>
      </w:pPr>
      <w:r>
        <w:rPr>
          <w:b w:val="false"/>
          <w:bCs w:val="false"/>
          <w:i w:val="false"/>
          <w:iCs w:val="false"/>
          <w:color w:val="000000"/>
        </w:rPr>
        <w:t xml:space="preserve">As the new routine becomes more familiar, your own eating tends to steady too, even if it doesn't happen on a fixed schedule. Noticing which meals are already going more smoothly than a few weeks ago is a fair way to measure progress, alongside whatever still feels hard.</w:t>
      </w:r>
    </w:p>
    <w:p>
      <w:pPr>
        <w:keepNext/>
        <w:spacing w:after="20" w:before="60"/>
      </w:pPr>
      <w:r>
        <w:rPr>
          <w:b/>
          <w:bCs/>
          <w:color w:val="5F7052"/>
        </w:rPr>
        <w:t xml:space="preserve">Breakfast — choose one:</w:t>
      </w:r>
    </w:p>
    <w:p>
      <w:pPr>
        <w:keepNext w:val="false"/>
        <w:spacing w:after="40"/>
      </w:pPr>
      <w:r>
        <w:t xml:space="preserve">A. Moong dal chilla (2 pieces, batter mixed ahead)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Pre-cooked chicken curry (100g chicken, reheated from a larger batch) with rice (1 cup cooked)</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frozen and reheated) with a chana-carrot curry (3/4 cup, from a large batch)</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Overnight oats (1 cup, soaked in 150g curd) with a spoon of jaggery</w:t>
      </w:r>
    </w:p>
    <w:p>
      <w:pPr>
        <w:spacing w:after="70"/>
      </w:pPr>
      <w:r>
        <w:t xml:space="preserve">B. Peanut butter toast (2 slices) with a glass of milk (200ml)</w:t>
      </w:r>
    </w:p>
    <w:p>
      <w:pPr>
        <w:keepNext/>
        <w:spacing w:after="20" w:before="60"/>
      </w:pPr>
      <w:r>
        <w:rPr>
          <w:b/>
          <w:bCs/>
          <w:color w:val="5F7052"/>
        </w:rPr>
        <w:t xml:space="preserve">Lunch — choose one:</w:t>
      </w:r>
    </w:p>
    <w:p>
      <w:pPr>
        <w:keepNext w:val="false"/>
        <w:spacing w:after="40"/>
      </w:pPr>
      <w:r>
        <w:t xml:space="preserve">A. A big-batch dal (3/4 cup, cooked in bulk and reheated) with rice (1 cup cooked) and a cabbage sabzi</w:t>
      </w:r>
    </w:p>
    <w:p>
      <w:pPr>
        <w:spacing w:after="70"/>
      </w:pPr>
      <w:r>
        <w:t xml:space="preserve">B. Pre-cooked chicken curry (100g chicken, reheated from a larger batch) with rice (1 cup cooked)</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frozen and reheated)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small piece of help with your own meals — a batch-cooked dal, a family member picking up groceries — that would genuinely make this coming week easier?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measure this stretch by how you're managing now, rather than comparing it to how smoothly things ran with just one child?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needing more support right now doesn't undo how well you've managed so far.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2026-09-08T07:13:25.058Z</dcterms:created>
  <dcterms:modified xsi:type="dcterms:W3CDTF">2026-09-08T07:13:25.058Z</dcterms:modified>
</cp:coreProperties>
</file>

<file path=docProps/custom.xml><?xml version="1.0" encoding="utf-8"?>
<Properties xmlns="http://schemas.openxmlformats.org/officeDocument/2006/custom-properties" xmlns:vt="http://schemas.openxmlformats.org/officeDocument/2006/docPropsVTypes"/>
</file>