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in hot weather yourself</w:t>
      </w:r>
    </w:p>
    <w:p>
      <w:pPr>
        <w:keepNext w:val="false"/>
        <w:spacing w:after="240" w:before="0"/>
      </w:pPr>
      <w:r>
        <w:rPr>
          <w:b w:val="false"/>
          <w:bCs w:val="false"/>
          <w:i/>
          <w:iCs/>
          <w:color w:val="5F7052"/>
        </w:rPr>
        <w:t xml:space="preserve">"Hot weather may change your appetite, but the essentials stay steady: drink water often, keep regular meals available, and pay attention to how you're actually feeling."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whenever hot weather is actually happening where you are — if it's currently mild or cool, continue with your usual rhythm and come back to this content the next time a heatwave rolls around.</w:t>
      </w:r>
    </w:p>
    <w:p>
      <w:pPr>
        <w:keepNext w:val="false"/>
        <w:spacing w:after="60" w:before="0"/>
      </w:pPr>
      <w:r>
        <w:rPr>
          <w:b w:val="false"/>
          <w:bCs w:val="false"/>
          <w:i w:val="false"/>
          <w:iCs w:val="false"/>
          <w:color w:val="000000"/>
        </w:rPr>
        <w:t xml:space="preserve">Heat changes the day for you too — smaller appetite, more sweating, and a bit more caution around food and fluids. If you're breastfeeding, your fluid needs go up further still, so drinking proactively rather than waiting for thirst matters even more — unless you're following a prescribed fluid restriction, in which case your prescriber's guidance takes priority over the general advice below.</w:t>
      </w:r>
    </w:p>
    <w:p>
      <w:pPr>
        <w:keepNext w:val="false"/>
        <w:spacing w:after="60" w:before="0"/>
      </w:pPr>
      <w:r>
        <w:rPr>
          <w:b w:val="false"/>
          <w:bCs w:val="false"/>
          <w:i w:val="false"/>
          <w:iCs w:val="false"/>
          <w:color w:val="000000"/>
        </w:rPr>
        <w:t xml:space="preserve">This week focuses on staying ahead of hydration, eating what you can manage without forcing it, low-cooking-effort meals that are easy to keep safely stored in the heat, and the signs that heat is affecting you more than it should — including telling apart milder symptoms from a genuine heat emergency.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monitor your glucose as advised, maintain regular hydration unless you're following a prescribed fluid restriction, and protect insulin, medicines, meters and test strips from direct heat — follow their storage instructions, and contact your care team if readings change significantly or you're unable to eat or drink normally.</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with more buttermilk around in hot weather.</w:t>
      </w:r>
    </w:p>
    <w:p>
      <w:pPr>
        <w:keepNext w:val="false"/>
        <w:spacing w:after="70"/>
      </w:pPr>
      <w:r>
        <w:rPr>
          <w:b/>
          <w:bCs/>
          <w:color w:val="BE6240"/>
        </w:rPr>
        <w:t xml:space="preserve">If you're following a prescribed fluid restriction: </w:t>
      </w:r>
      <w:r>
        <w:rPr>
          <w:color w:val="000000"/>
        </w:rPr>
        <w:t xml:space="preserve">for a heart, kidney or other condition, follow your prescriber's own fluid guidance in hot weather rather than the general "drink more" advice in this week.</w:t>
      </w:r>
    </w:p>
    <w:p>
      <w:pPr>
        <w:keepNext w:val="false"/>
        <w:spacing w:after="70"/>
      </w:pPr>
      <w:r>
        <w:rPr>
          <w:b/>
          <w:bCs/>
          <w:color w:val="BE6240"/>
        </w:rPr>
        <w:t xml:space="preserve">If you're still breastfeeding: </w:t>
      </w:r>
      <w:r>
        <w:rPr>
          <w:color w:val="000000"/>
        </w:rPr>
        <w:t xml:space="preserve">drink to thirst and keep fluids easily available — this supports how you feel, though drinking beyond that doesn't reliably increase milk supply. A persistently reduced urine output (going noticeably less often, or dark urine), or a drop in milk output that continues for more than a day or two — especially alongside feeling unwell in the heat — is worth mentioning to your doctor.</w:t>
      </w:r>
    </w:p>
    <w:p>
      <w:pPr>
        <w:keepNext w:val="false"/>
        <w:spacing w:after="220" w:before="0"/>
      </w:pPr>
      <w:r>
        <w:rPr>
          <w:b w:val="false"/>
          <w:bCs w:val="false"/>
          <w:i w:val="false"/>
          <w:iCs w:val="false"/>
          <w:color w:val="000000"/>
        </w:rPr>
        <w:t xml:space="preserve">Confusion, collapse or suspected heat stroke is a medical emergency: call local emergency services immediately, move to a cooler place and begin cooling, and don't give drinks to someone confused, unconscious or unable to swallow safely. Milder symptoms in someone alert — unusual drowsiness, a headache that won't ease, feeling faint or unwell in the heat — still need prompt attention: move to a cooler place, sip fluids, and get medical help promptly rather than waiting to see if it passes.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extra care on refrigeration timing in the heat.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in the heat,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Use this week's guidance whenever hot weather is actually happening where you are. Heat changes the day — smaller appetite, more sweating, a bit more caution needed around food and fluids, and more if you're breastfeeding, since fluid needs go up further.</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Drink water proactively, not just when thirsty</w:t>
      </w:r>
    </w:p>
    <w:p>
      <w:pPr>
        <w:keepNext/>
        <w:spacing w:after="120" w:before="0"/>
      </w:pPr>
      <w:r>
        <w:rPr>
          <w:b w:val="false"/>
          <w:bCs w:val="false"/>
          <w:i w:val="false"/>
          <w:iCs w:val="false"/>
          <w:color w:val="000000"/>
        </w:rPr>
        <w:t xml:space="preserve">It's easy to under-drink in heat, especially with a lot else going on — keep a water bottle within reach through the day and sip regularly rather than waiting to feel thirsty, unless you're following a prescribed fluid restriction for a heart, kidney or other condition, in which case follow your prescriber's fluid guidance instead. Water-rich foods like watermelon, cucumber and oranges are a helpful addition, not a replacement for drinking water itself.</w:t>
      </w:r>
    </w:p>
    <w:p>
      <w:pPr>
        <w:keepNext/>
        <w:spacing w:after="20" w:before="60"/>
      </w:pPr>
      <w:r>
        <w:rPr>
          <w:b/>
          <w:bCs/>
          <w:color w:val="5F7052"/>
        </w:rPr>
        <w:t xml:space="preserve">Breakfast — choose one:</w:t>
      </w:r>
    </w:p>
    <w:p>
      <w:pPr>
        <w:keepNext w:val="false"/>
        <w:spacing w:after="40"/>
      </w:pPr>
      <w:r>
        <w:t xml:space="preserve">A. Sprouts chaat (1 cup, no cooking needed) with a small bowl of curd (150g)</w:t>
      </w:r>
    </w:p>
    <w:p>
      <w:pPr>
        <w:spacing w:after="70"/>
      </w:pPr>
      <w:r>
        <w:t xml:space="preserve">B. A cold 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sambar (3/4 cup) with rice (1 cup cooked) and a carrot salad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quick masoor dal (3/4 cup) with roti (2 pieces) and a lauki sabzi</w:t>
      </w:r>
    </w:p>
    <w:p>
      <w:pPr>
        <w:spacing w:after="70"/>
      </w:pPr>
      <w:r>
        <w:t xml:space="preserve">B. Egg curry (quick-cooked) with roti (2 pieces) and a lauki sabzi</w:t>
      </w:r>
    </w:p>
    <w:p>
      <w:pPr>
        <w:keepNext w:val="false"/>
        <w:spacing w:after="70"/>
      </w:pPr>
      <w:r>
        <w:rPr>
          <w:b/>
          <w:bCs/>
          <w:color w:val="5F7052"/>
        </w:rPr>
        <w:t xml:space="preserve">If you're still hungry: </w:t>
      </w:r>
      <w:r>
        <w:rPr>
          <w:color w:val="000000"/>
        </w:rPr>
        <w:t xml:space="preserve">A boiled egg (kept chilled, peeled just before eating)</w:t>
      </w:r>
    </w:p>
    <w:p>
      <w:pPr>
        <w:pStyle w:val="Heading2"/>
        <w:keepNext/>
        <w:pBdr>
          <w:top w:val="single" w:color="A97418" w:sz="12" w:space="4"/>
        </w:pBdr>
        <w:spacing w:after="100" w:before="180"/>
      </w:pPr>
      <w:r>
        <w:rPr>
          <w:b/>
          <w:bCs/>
          <w:color w:val="1F2E4D"/>
        </w:rPr>
        <w:t xml:space="preserve">Day 3 — A smaller appetite in heat is common and usually temporary</w:t>
      </w:r>
    </w:p>
    <w:p>
      <w:pPr>
        <w:keepNext/>
        <w:spacing w:after="120" w:before="0"/>
      </w:pPr>
      <w:r>
        <w:rPr>
          <w:b w:val="false"/>
          <w:bCs w:val="false"/>
          <w:i w:val="false"/>
          <w:iCs w:val="false"/>
          <w:color w:val="000000"/>
        </w:rPr>
        <w:t xml:space="preserve">Eating less in hot weather is a commonly observed pattern and usually passes once the heat eases. Keep regular meals available and eat what you can manage rather than forcing a full plate — smaller, more frequent meals often sit better than three large ones in real heat.</w:t>
      </w:r>
    </w:p>
    <w:p>
      <w:pPr>
        <w:keepNext/>
        <w:spacing w:after="20" w:before="60"/>
      </w:pPr>
      <w:r>
        <w:rPr>
          <w:b/>
          <w:bCs/>
          <w:color w:val="5F7052"/>
        </w:rPr>
        <w:t xml:space="preserve">Breakfast — choose one:</w:t>
      </w:r>
    </w:p>
    <w:p>
      <w:pPr>
        <w:keepNext w:val="false"/>
        <w:spacing w:after="40"/>
      </w:pPr>
      <w:r>
        <w:t xml:space="preserve">A. Poha (1 cup, quick-cooked) with a small bowl of curd (150g)</w:t>
      </w:r>
    </w:p>
    <w:p>
      <w:pPr>
        <w:spacing w:after="70"/>
      </w:pPr>
      <w:r>
        <w:t xml:space="preserve">B. A cold fruit-and-curd bowl (150g curd with chopped seasonal fruit)</w:t>
      </w:r>
    </w:p>
    <w:p>
      <w:pPr>
        <w:keepNext/>
        <w:spacing w:after="20" w:before="60"/>
      </w:pPr>
      <w:r>
        <w:rPr>
          <w:b/>
          <w:bCs/>
          <w:color w:val="5F7052"/>
        </w:rPr>
        <w:t xml:space="preserve">Lunch — choose one:</w:t>
      </w:r>
    </w:p>
    <w:p>
      <w:pPr>
        <w:keepNext w:val="false"/>
        <w:spacing w:after="40"/>
      </w:pPr>
      <w:r>
        <w:t xml:space="preserve">A. A quick toor dal (3/4 cup) with rice (1 cup cooked) and a cauliflower sabzi</w:t>
      </w:r>
    </w:p>
    <w:p>
      <w:pPr>
        <w:spacing w:after="70"/>
      </w:pPr>
      <w:r>
        <w:t xml:space="preserve">B. Cold-pressed chicken salad (100g pre-cooked chicken, kept chilled) with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quick khichdi (1 heaped cup) with curd</w:t>
      </w:r>
    </w:p>
    <w:p>
      <w:pPr>
        <w:spacing w:after="70"/>
      </w:pPr>
      <w:r>
        <w:t xml:space="preserve">B. Chicken-and-methi curry (100g chicken, quick-cooked)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Heat raises the food-safety stakes</w:t>
      </w:r>
    </w:p>
    <w:p>
      <w:pPr>
        <w:keepNext/>
        <w:spacing w:after="120" w:before="0"/>
      </w:pPr>
      <w:r>
        <w:rPr>
          <w:b w:val="false"/>
          <w:bCs w:val="false"/>
          <w:i w:val="false"/>
          <w:iCs w:val="false"/>
          <w:color w:val="000000"/>
        </w:rPr>
        <w:t xml:space="preserve">Refrigerate perishable food within two hours as usual — or within one hour once it's been sitting above 32°C/90°F, tighter than the usual window. Low-cooking-effort dishes like curd rice, sprouts and chilled dals still need the same care once made: keep them refrigerated until served, and don't let them sit out on a warm counter.</w:t>
      </w:r>
    </w:p>
    <w:p>
      <w:pPr>
        <w:keepNext/>
        <w:spacing w:after="20" w:before="60"/>
      </w:pPr>
      <w:r>
        <w:rPr>
          <w:b/>
          <w:bCs/>
          <w:color w:val="5F7052"/>
        </w:rPr>
        <w:t xml:space="preserve">Breakfast — choose one:</w:t>
      </w:r>
    </w:p>
    <w:p>
      <w:pPr>
        <w:keepNext w:val="false"/>
        <w:spacing w:after="40"/>
      </w:pPr>
      <w:r>
        <w:t xml:space="preserve">A. Idli (3 pieces, quick-steamed) with a small bowl of curd (150g)</w:t>
      </w:r>
    </w:p>
    <w:p>
      <w:pPr>
        <w:spacing w:after="70"/>
      </w:pPr>
      <w:r>
        <w:t xml:space="preserve">B. A cold boiled-egg-and-toast plate (2 eggs, 2 slices) with a glass of milk (200ml)</w:t>
      </w:r>
    </w:p>
    <w:p>
      <w:pPr>
        <w:keepNext/>
        <w:spacing w:after="20" w:before="60"/>
      </w:pPr>
      <w:r>
        <w:rPr>
          <w:b/>
          <w:bCs/>
          <w:color w:val="5F7052"/>
        </w:rPr>
        <w:t xml:space="preserve">Lunch — choose one:</w:t>
      </w:r>
    </w:p>
    <w:p>
      <w:pPr>
        <w:keepNext w:val="false"/>
        <w:spacing w:after="40"/>
      </w:pPr>
      <w:r>
        <w:t xml:space="preserve">A. A quick masoor-toor dal (3/4 cup) with rice (1 cup cooked) and a beans sabzi</w:t>
      </w:r>
    </w:p>
    <w:p>
      <w:pPr>
        <w:spacing w:after="70"/>
      </w:pPr>
      <w:r>
        <w:t xml:space="preserve">B. Chicken curry (100g chicken, quick-cooked, kept chilled until reheated) with rice (1 cup cooked)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chilled milk (200ml) with a mandarin</w:t>
      </w:r>
    </w:p>
    <w:p>
      <w:pPr>
        <w:keepNext/>
        <w:spacing w:after="20" w:before="60"/>
      </w:pPr>
      <w:r>
        <w:rPr>
          <w:b/>
          <w:bCs/>
          <w:color w:val="5F7052"/>
        </w:rPr>
        <w:t xml:space="preserve">Dinner — choose one:</w:t>
      </w:r>
    </w:p>
    <w:p>
      <w:pPr>
        <w:keepNext w:val="false"/>
        <w:spacing w:after="40"/>
      </w:pPr>
      <w:r>
        <w:t xml:space="preserve">A. A quick rajma-tomato curry (3/4 cup) with roti (2 pieces)</w:t>
      </w:r>
    </w:p>
    <w:p>
      <w:pPr>
        <w:spacing w:after="70"/>
      </w:pPr>
      <w:r>
        <w:t xml:space="preserve">B. Paneer-and-tomato curry (75g paneer, quick-cooked) with roti (2 pieces)</w:t>
      </w:r>
    </w:p>
    <w:p>
      <w:pPr>
        <w:keepNext w:val="false"/>
        <w:spacing w:after="70"/>
      </w:pPr>
      <w:r>
        <w:rPr>
          <w:b/>
          <w:bCs/>
          <w:color w:val="5F7052"/>
        </w:rPr>
        <w:t xml:space="preserve">If you're still hungry: </w:t>
      </w:r>
      <w:r>
        <w:rPr>
          <w:color w:val="000000"/>
        </w:rPr>
        <w:t xml:space="preserve">A glass of chilled milk (200ml)</w:t>
      </w:r>
    </w:p>
    <w:p>
      <w:pPr>
        <w:pStyle w:val="Heading2"/>
        <w:keepNext/>
        <w:pBdr>
          <w:top w:val="single" w:color="A97418" w:sz="12" w:space="4"/>
        </w:pBdr>
        <w:spacing w:after="100" w:before="180"/>
      </w:pPr>
      <w:r>
        <w:rPr>
          <w:b/>
          <w:bCs/>
          <w:color w:val="1F2E4D"/>
        </w:rPr>
        <w:t xml:space="preserve">Day 5 — Replacing what the heat takes out</w:t>
      </w:r>
    </w:p>
    <w:p>
      <w:pPr>
        <w:keepNext/>
        <w:spacing w:after="120" w:before="0"/>
      </w:pPr>
      <w:r>
        <w:rPr>
          <w:b w:val="false"/>
          <w:bCs w:val="false"/>
          <w:i w:val="false"/>
          <w:iCs w:val="false"/>
          <w:color w:val="000000"/>
        </w:rPr>
        <w:t xml:space="preserve">Heavy sweating loses fluid and some salt together — but for ordinary heat exposure, your regular meals usually replace what's lost, so there's no need to routinely add extra salt to drinks. A home-style buttermilk alongside your regular meals is a reasonable, low-effort way to help with fluids. If you're sweating heavily for a prolonged stretch — a long outdoor day, or an illness with fever in the heat — ask your doctor for individual guidance on replacing salt and fluid (CDC heat guidance).</w:t>
      </w:r>
    </w:p>
    <w:p>
      <w:pPr>
        <w:keepNext/>
        <w:spacing w:after="20" w:before="60"/>
      </w:pPr>
      <w:r>
        <w:rPr>
          <w:b/>
          <w:bCs/>
          <w:color w:val="5F7052"/>
        </w:rPr>
        <w:t xml:space="preserve">Breakfast — choose one:</w:t>
      </w:r>
    </w:p>
    <w:p>
      <w:pPr>
        <w:keepNext w:val="false"/>
        <w:spacing w:after="40"/>
      </w:pPr>
      <w:r>
        <w:t xml:space="preserve">A. Vegetable uttapam (2 pieces, quick-cooked) with a small bowl of curd (150g)</w:t>
      </w:r>
    </w:p>
    <w:p>
      <w:pPr>
        <w:spacing w:after="70"/>
      </w:pPr>
      <w:r>
        <w:t xml:space="preserve">B. A cold paneer-and-vegetable sandwich (2 slices) with a glass of milk (200ml)</w:t>
      </w:r>
    </w:p>
    <w:p>
      <w:pPr>
        <w:keepNext/>
        <w:spacing w:after="20" w:before="60"/>
      </w:pPr>
      <w:r>
        <w:rPr>
          <w:b/>
          <w:bCs/>
          <w:color w:val="5F7052"/>
        </w:rPr>
        <w:t xml:space="preserve">Lunch — choose one:</w:t>
      </w:r>
    </w:p>
    <w:p>
      <w:pPr>
        <w:keepNext w:val="false"/>
        <w:spacing w:after="40"/>
      </w:pPr>
      <w:r>
        <w:t xml:space="preserve">A. A quick chana-lauki curry (3/4 cup) with rice (1 cup cooked)</w:t>
      </w:r>
    </w:p>
    <w:p>
      <w:pPr>
        <w:spacing w:after="70"/>
      </w:pPr>
      <w:r>
        <w:t xml:space="preserve">B. Mutton-and-spinach curry (100g mutton, quick-cooked)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quick masoor-methi dal (3/4 cup) with roti (2 pieces)</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the heat</w:t>
      </w:r>
    </w:p>
    <w:p>
      <w:pPr>
        <w:keepNext/>
        <w:spacing w:after="120" w:before="0"/>
      </w:pPr>
      <w:r>
        <w:rPr>
          <w:b w:val="false"/>
          <w:bCs w:val="false"/>
          <w:i w:val="false"/>
          <w:iCs w:val="false"/>
          <w:color w:val="000000"/>
        </w:rPr>
        <w:t xml:space="preserve">Unusual drowsiness, a headache that won't ease, or feeling faint or unwell in the heat needs prompt attention — don't wait for hot, dry skin before taking it seriously, since heat stroke can occur even while still sweating. Confusion, collapse or suspected heat stroke is a step further than these milder symptoms and is a medical emergency.</w:t>
      </w:r>
    </w:p>
    <w:p>
      <w:pPr>
        <w:keepNext/>
        <w:spacing w:after="70"/>
      </w:pPr>
      <w:r>
        <w:rPr>
          <w:b/>
          <w:bCs/>
          <w:color w:val="BE6240"/>
        </w:rPr>
        <w:t xml:space="preserve">Worth knowing: </w:t>
      </w:r>
      <w:r>
        <w:rPr>
          <w:color w:val="000000"/>
        </w:rPr>
        <w:t xml:space="preserve">Confusion, collapse or suspected heat stroke is an emergency: call local emergency services immediately, move to a cooler place and begin cooling (fan her, apply cool damp cloths to her skin). Do not give drinks to someone who is confused, unconscious, or unable to swallow safely. For milder heat symptoms in someone who is alert — feeling faint or unusually unwell — move to a cooler place, sip fluids, and get medical help promptly rather than waiting to see if it passes (CDC heat-illness guidance).</w:t>
      </w:r>
    </w:p>
    <w:p>
      <w:pPr>
        <w:keepNext/>
        <w:spacing w:after="20" w:before="60"/>
      </w:pPr>
      <w:r>
        <w:rPr>
          <w:b/>
          <w:bCs/>
          <w:color w:val="5F7052"/>
        </w:rPr>
        <w:t xml:space="preserve">Breakfast — choose one:</w:t>
      </w:r>
    </w:p>
    <w:p>
      <w:pPr>
        <w:keepNext w:val="false"/>
        <w:spacing w:after="40"/>
      </w:pPr>
      <w:r>
        <w:t xml:space="preserve">A. Moong dal chilla (2 pieces, quick-cooked) with a small bowl of curd (150g)</w:t>
      </w:r>
    </w:p>
    <w:p>
      <w:pPr>
        <w:spacing w:after="70"/>
      </w:pPr>
      <w:r>
        <w:t xml:space="preserve">B. A cold cucumber-and-cheese sandwich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quick-cooked)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chilled milk (200ml) with a banana</w:t>
      </w:r>
    </w:p>
    <w:p>
      <w:pPr>
        <w:keepNext/>
        <w:spacing w:after="20" w:before="60"/>
      </w:pPr>
      <w:r>
        <w:rPr>
          <w:b/>
          <w:bCs/>
          <w:color w:val="5F7052"/>
        </w:rPr>
        <w:t xml:space="preserve">Dinner — choose one:</w:t>
      </w:r>
    </w:p>
    <w:p>
      <w:pPr>
        <w:keepNext w:val="false"/>
        <w:spacing w:after="40"/>
      </w:pPr>
      <w:r>
        <w:t xml:space="preserve">A. A quick chana-carrot curry (3/4 cup) with roti (2 pieces)</w:t>
      </w:r>
    </w:p>
    <w:p>
      <w:pPr>
        <w:spacing w:after="70"/>
      </w:pPr>
      <w:r>
        <w:t xml:space="preserve">B. Paneer-and-carrot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Curd rice (1 cup, made with 150g curd) with a few curry leaves</w:t>
      </w:r>
    </w:p>
    <w:p>
      <w:pPr>
        <w:spacing w:after="70"/>
      </w:pPr>
      <w:r>
        <w:t xml:space="preserve">B. Chilled milk (200ml) with muesli (1 cup)</w:t>
      </w:r>
    </w:p>
    <w:p>
      <w:pPr>
        <w:keepNext/>
        <w:spacing w:after="20" w:before="60"/>
      </w:pPr>
      <w:r>
        <w:rPr>
          <w:b/>
          <w:bCs/>
          <w:color w:val="5F7052"/>
        </w:rPr>
        <w:t xml:space="preserve">Lunch — choose one:</w:t>
      </w:r>
    </w:p>
    <w:p>
      <w:pPr>
        <w:keepNext w:val="false"/>
        <w:spacing w:after="40"/>
      </w:pPr>
      <w:r>
        <w:t xml:space="preserve">A. A quick pressure-cooker moong dal (3/4 cup) with rice (1 cup cooked) and a cucumber salad</w:t>
      </w:r>
    </w:p>
    <w:p>
      <w:pPr>
        <w:spacing w:after="70"/>
      </w:pPr>
      <w:r>
        <w:t xml:space="preserve">B. Tandoori chicken (100g chicken, cooked ahead and kept chilled until served) with a cucumber-tomato salad</w:t>
      </w:r>
    </w:p>
    <w:p>
      <w:pPr>
        <w:keepNext/>
        <w:spacing w:after="20" w:before="60"/>
      </w:pPr>
      <w:r>
        <w:rPr>
          <w:b/>
          <w:bCs/>
          <w:color w:val="5F7052"/>
        </w:rPr>
        <w:t xml:space="preserve">Nourishment break — choose one:</w:t>
      </w:r>
    </w:p>
    <w:p>
      <w:pPr>
        <w:keepNext w:val="false"/>
        <w:spacing w:after="40"/>
      </w:pPr>
      <w:r>
        <w:t xml:space="preserve">A. Watermelon cubes (chilled) with a small bowl of curd (150g)</w:t>
      </w:r>
    </w:p>
    <w:p>
      <w:pPr>
        <w:spacing w:after="70"/>
      </w:pPr>
      <w:r>
        <w:t xml:space="preserve">B. A glass of chilled buttermilk (200ml, made with 100g curd)</w:t>
      </w:r>
    </w:p>
    <w:p>
      <w:pPr>
        <w:keepNext/>
        <w:spacing w:after="20" w:before="60"/>
      </w:pPr>
      <w:r>
        <w:rPr>
          <w:b/>
          <w:bCs/>
          <w:color w:val="5F7052"/>
        </w:rPr>
        <w:t xml:space="preserve">Dinner — choose one:</w:t>
      </w:r>
    </w:p>
    <w:p>
      <w:pPr>
        <w:keepNext w:val="false"/>
        <w:spacing w:after="40"/>
      </w:pPr>
      <w:r>
        <w:t xml:space="preserve">A. Khichdi (1 heaped cup, quick one-pot) with curd</w:t>
      </w:r>
    </w:p>
    <w:p>
      <w:pPr>
        <w:spacing w:after="70"/>
      </w:pPr>
      <w:r>
        <w:t xml:space="preserve">B. Paneer curry (75g paneer, quick-cooked)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drinking water proactively through the heat this week, or mostly only when you noticed you were thirsty?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smaller appetite in the heat as an ordinary, temporary adjustment rather than something to push through or worry about?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safety in changing conditions deserve the same attention as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In hot weather, refrigerate perishable food within one hour rather than the usual two once it's been above 32°C/90°F.</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2026-09-08T07:13:25.436Z</dcterms:created>
  <dcterms:modified xsi:type="dcterms:W3CDTF">2026-09-08T07:13:25.436Z</dcterms:modified>
</cp:coreProperties>
</file>

<file path=docProps/custom.xml><?xml version="1.0" encoding="utf-8"?>
<Properties xmlns="http://schemas.openxmlformats.org/officeDocument/2006/custom-properties" xmlns:vt="http://schemas.openxmlformats.org/officeDocument/2006/docPropsVTypes"/>
</file>