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a hungrier-than-usual stretch</w:t>
      </w:r>
    </w:p>
    <w:p>
      <w:pPr>
        <w:keepNext w:val="false"/>
        <w:spacing w:after="240" w:before="0"/>
      </w:pPr>
      <w:r>
        <w:rPr>
          <w:b w:val="false"/>
          <w:bCs w:val="false"/>
          <w:i/>
          <w:iCs/>
          <w:color w:val="5F7052"/>
        </w:rPr>
        <w:t xml:space="preserve">"A hungrier stretch is usually just your own appetite swinging the other way — real and ordinary, and easy to meet with a bigger portion or a satisfying snack, familiar or new, whichever suits you."</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run of days where you want more at every meal, or feel hungry sooner than usual, tends to happen every so often — ordinary day-to-day appetite variability running the hungrier direction rather than the smaller one. It calls for the same steady response either way: more of what's already on offer.</w:t>
      </w:r>
    </w:p>
    <w:p>
      <w:pPr>
        <w:keepNext w:val="false"/>
        <w:spacing w:after="60" w:before="0"/>
      </w:pPr>
      <w:r>
        <w:rPr>
          <w:b w:val="false"/>
          <w:bCs w:val="false"/>
          <w:i w:val="false"/>
          <w:iCs w:val="false"/>
          <w:color w:val="000000"/>
        </w:rPr>
        <w:t xml:space="preserve">If you feel hungrier, you can increase a meal portion or add a satisfying snack — another helping of dal, rice, roti, fruit or curd, or something new that appeals to you. Familiar foods and new choices can both fit; there's no need to sort what you reach for into better and worse categories. A plate built around a grain, a dal or other legume, and dependable protein and calcium sources across the day already supports what a fuller stretch draws on, and pairing an iron-rich food with a vitamin-C food in the same meal helps your body absorb more of that iron.</w:t>
      </w:r>
    </w:p>
    <w:p>
      <w:pPr>
        <w:keepNext w:val="false"/>
        <w:spacing w:after="60" w:before="0"/>
      </w:pPr>
      <w:r>
        <w:rPr>
          <w:b w:val="false"/>
          <w:bCs w:val="false"/>
          <w:i w:val="false"/>
          <w:iCs w:val="false"/>
          <w:color w:val="000000"/>
        </w:rPr>
        <w:t xml:space="preserve">This week focuses on meeting a bigger appetite simply, and telling apart an ordinary hungrier stretch from something that needs your own doctor's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a bigger appetite comes with weight loss, unusual thirst or needing the bathroom much more often: </w:t>
      </w:r>
      <w:r>
        <w:rPr>
          <w:color w:val="000000"/>
        </w:rPr>
        <w:t xml:space="preserve">that combination isn't ordinary appetite variability — contact your own doctor promptly, ideally the same day, for advice and assessment.</w:t>
      </w:r>
    </w:p>
    <w:p>
      <w:pPr>
        <w:keepNext w:val="false"/>
        <w:spacing w:after="70"/>
      </w:pPr>
      <w:r>
        <w:rPr>
          <w:b/>
          <w:bCs/>
          <w:color w:val="BE6240"/>
        </w:rPr>
        <w:t xml:space="preserve">If you manage diabetes: </w:t>
      </w:r>
      <w:r>
        <w:rPr>
          <w:color w:val="000000"/>
        </w:rPr>
        <w:t xml:space="preserve">continue your prescribed meal, monitoring and medication schedule as usual, and contact your care team if your glucose pattern or appetite changes noticeably — the A and B options aren't matched for exact carbohydrate content, so check which fits your own targets.</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iron or calcium supplements — a change in appetite is also worth mentioning at your next thyroid check.</w:t>
      </w:r>
    </w:p>
    <w:p>
      <w:pPr>
        <w:keepNext w:val="false"/>
        <w:spacing w:after="220" w:before="0"/>
      </w:pPr>
      <w:r>
        <w:rPr>
          <w:b w:val="false"/>
          <w:bCs w:val="false"/>
          <w:i w:val="false"/>
          <w:iCs w:val="false"/>
          <w:color w:val="000000"/>
        </w:rPr>
        <w:t xml:space="preserve">Vomiting, abdominal pain, rapid or deep breathing, unusually fruity-smelling breath, marked drowsiness or reduced responsiveness are signs that need emergency medical help immediately — call for emergency help rather than waiting to see if it settles, whether or not a bigger appetite has been part of the picture (NHS guidance on diabetic ketoacidosis).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appetite is smaller than usual,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run of days where you want more at every meal, or feel hungry sooner than usual, is a normal swing in appetite — not something to question or cut back on. If you feel hungrier, you can increase a meal portion or add a satisfying snack — another helping of dal, rice, roti, fruit or curd, or something new that appeals to you, whichever you'd actually enjoy.</w:t>
      </w:r>
    </w:p>
    <w:p>
      <w:pPr>
        <w:keepNext/>
        <w:spacing w:after="20" w:before="60"/>
      </w:pPr>
      <w:r>
        <w:rPr>
          <w:b/>
          <w:bCs/>
          <w:color w:val="5F7052"/>
        </w:rPr>
        <w:t xml:space="preserve">Breakfast — choose one:</w:t>
      </w:r>
    </w:p>
    <w:p>
      <w:pPr>
        <w:keepNext w:val="false"/>
        <w:spacing w:after="40"/>
      </w:pPr>
      <w:r>
        <w:t xml:space="preserve">A. Aloo-methi paratha (2 pieces, extra ghee if you'd like) with a small bowl of curd (150g)</w:t>
      </w:r>
    </w:p>
    <w:p>
      <w:pPr>
        <w:spacing w:after="70"/>
      </w:pPr>
      <w:r>
        <w:t xml:space="preserve">B. Cheese-and-tomato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extra helping available) with a rajma curry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roasted chana (15g)</w:t>
      </w:r>
    </w:p>
    <w:p>
      <w:pPr>
        <w:keepNext/>
        <w:spacing w:after="20" w:before="60"/>
      </w:pPr>
      <w:r>
        <w:rPr>
          <w:b/>
          <w:bCs/>
          <w:color w:val="5F7052"/>
        </w:rPr>
        <w:t xml:space="preserve">Dinner — choose one:</w:t>
      </w:r>
    </w:p>
    <w:p>
      <w:pPr>
        <w:keepNext w:val="false"/>
        <w:spacing w:after="40"/>
      </w:pPr>
      <w:r>
        <w:t xml:space="preserve">A. Roti (2 pieces, extra helping available) with a chana dal (3/4 cup) and a baingan bharta</w:t>
      </w:r>
    </w:p>
    <w:p>
      <w:pPr>
        <w:spacing w:after="70"/>
      </w:pPr>
      <w:r>
        <w:t xml:space="preserve">B. Paneer bhurji (75g paneer) with roti (2 pieces) and a baingan bharta</w:t>
      </w:r>
    </w:p>
    <w:p>
      <w:pPr>
        <w:keepNext w:val="false"/>
        <w:spacing w:after="70"/>
      </w:pPr>
      <w:r>
        <w:rPr>
          <w:b/>
          <w:bCs/>
          <w:color w:val="5F7052"/>
        </w:rPr>
        <w:t xml:space="preserve">If you're still hungry: </w:t>
      </w:r>
      <w:r>
        <w:rPr>
          <w:color w:val="000000"/>
        </w:rPr>
        <w:t xml:space="preserve">A second helping of whichever dish you chose, or a small bowl of curd (150g)</w:t>
      </w:r>
    </w:p>
    <w:p>
      <w:pPr>
        <w:pStyle w:val="Heading2"/>
        <w:keepNext/>
        <w:pBdr>
          <w:top w:val="single" w:color="A97418" w:sz="12" w:space="4"/>
        </w:pBdr>
        <w:spacing w:after="100" w:before="180"/>
      </w:pPr>
      <w:r>
        <w:rPr>
          <w:b/>
          <w:bCs/>
          <w:color w:val="1F2E4D"/>
        </w:rPr>
        <w:t xml:space="preserve">Day 2 — Familiar foods and new choices can both fit</w:t>
      </w:r>
    </w:p>
    <w:p>
      <w:pPr>
        <w:keepNext/>
        <w:spacing w:after="120" w:before="0"/>
      </w:pPr>
      <w:r>
        <w:rPr>
          <w:b w:val="false"/>
          <w:bCs w:val="false"/>
          <w:i w:val="false"/>
          <w:iCs w:val="false"/>
          <w:color w:val="000000"/>
        </w:rPr>
        <w:t xml:space="preserve">When hunger feels bigger than usual, an extra helping of the meal you're already eating is one easy way to meet it — and so is a packaged snack or something sweet you'd genuinely enjoy. Neither one is the 'better' choice; go with whichever actually satisfies you today.</w:t>
      </w:r>
    </w:p>
    <w:p>
      <w:pPr>
        <w:keepNext/>
        <w:spacing w:after="20" w:before="60"/>
      </w:pPr>
      <w:r>
        <w:rPr>
          <w:b/>
          <w:bCs/>
          <w:color w:val="5F7052"/>
        </w:rPr>
        <w:t xml:space="preserve">Breakfast — choose one:</w:t>
      </w:r>
    </w:p>
    <w:p>
      <w:pPr>
        <w:keepNext w:val="false"/>
        <w:spacing w:after="40"/>
      </w:pPr>
      <w:r>
        <w:t xml:space="preserve">A. Stuffed gobi paratha (2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ridge gourd sabzi</w:t>
      </w:r>
    </w:p>
    <w:p>
      <w:pPr>
        <w:spacing w:after="70"/>
      </w:pPr>
      <w:r>
        <w:t xml:space="preserve">B. Fish curry, Punjabi-style (100g fish) with rice (1 cup cooked) and a ridge gourd sabzi</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masoor dal (3/4 cup) and a beans sabzi</w:t>
      </w:r>
    </w:p>
    <w:p>
      <w:pPr>
        <w:spacing w:after="70"/>
      </w:pPr>
      <w:r>
        <w:t xml:space="preserve">B. Egg curry (2 eggs) with roti (2 pieces) and a beans sabzi</w:t>
      </w:r>
    </w:p>
    <w:p>
      <w:pPr>
        <w:keepNext w:val="false"/>
        <w:spacing w:after="70"/>
      </w:pPr>
      <w:r>
        <w:rPr>
          <w:b/>
          <w:bCs/>
          <w:color w:val="5F7052"/>
        </w:rPr>
        <w:t xml:space="preserve">If you're still hungry: </w:t>
      </w:r>
      <w:r>
        <w:rPr>
          <w:color w:val="000000"/>
        </w:rPr>
        <w:t xml:space="preserve">A boiled egg, or a second serving of dal and rice</w:t>
      </w:r>
    </w:p>
    <w:p>
      <w:pPr>
        <w:pStyle w:val="Heading2"/>
        <w:keepNext/>
        <w:pBdr>
          <w:top w:val="single" w:color="A97418" w:sz="12" w:space="4"/>
        </w:pBdr>
        <w:spacing w:after="100" w:before="180"/>
      </w:pPr>
      <w:r>
        <w:rPr>
          <w:b/>
          <w:bCs/>
          <w:color w:val="1F2E4D"/>
        </w:rPr>
        <w:t xml:space="preserve">Day 3 — Pairing iron-rich food with vitamin C helps it go further</w:t>
      </w:r>
    </w:p>
    <w:p>
      <w:pPr>
        <w:keepNext/>
        <w:spacing w:after="120" w:before="0"/>
      </w:pPr>
      <w:r>
        <w:rPr>
          <w:b w:val="false"/>
          <w:bCs w:val="false"/>
          <w:i w:val="false"/>
          <w:iCs w:val="false"/>
          <w:color w:val="000000"/>
        </w:rPr>
        <w:t xml:space="preserve">A bigger appetite is a good moment to lean on a grain, a dal or other legume, and dependable protein and calcium sources across the day — a plate that already supports what a fuller stretch draws on. Pairing an iron-rich food with a vitamin-C food in the same meal (dal with a squeeze of lemon, or spinach with tomato) helps your body absorb more of that iron.</w:t>
      </w:r>
    </w:p>
    <w:p>
      <w:pPr>
        <w:keepNext/>
        <w:spacing w:after="20" w:before="60"/>
      </w:pPr>
      <w:r>
        <w:rPr>
          <w:b/>
          <w:bCs/>
          <w:color w:val="5F7052"/>
        </w:rPr>
        <w:t xml:space="preserve">Breakfast — choose one:</w:t>
      </w:r>
    </w:p>
    <w:p>
      <w:pPr>
        <w:keepNext w:val="false"/>
        <w:spacing w:after="40"/>
      </w:pPr>
      <w:r>
        <w:t xml:space="preserve">A. Moong dal cheela, extra filling (2 pieces) with tamarind chutney and a small bowl of curd (150g)</w:t>
      </w:r>
    </w:p>
    <w:p>
      <w:pPr>
        <w:spacing w:after="70"/>
      </w:pPr>
      <w:r>
        <w:t xml:space="preserve">B. Egg-and-capsicum paratha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a squeeze of lemon) and a tinda sabzi</w:t>
      </w:r>
    </w:p>
    <w:p>
      <w:pPr>
        <w:spacing w:after="70"/>
      </w:pPr>
      <w:r>
        <w:t xml:space="preserve">B. Mutton keema (100g mutton) with rice (1 cup cooked) and a tinda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chana-tomato curry (3/4 cup)</w:t>
      </w:r>
    </w:p>
    <w:p>
      <w:pPr>
        <w:spacing w:after="70"/>
      </w:pPr>
      <w:r>
        <w:t xml:space="preserve">B. Chicken tikka masala (100g chicken)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Steady or increasing energy needs nothing more than feeding it</w:t>
      </w:r>
    </w:p>
    <w:p>
      <w:pPr>
        <w:keepNext/>
        <w:spacing w:after="120" w:before="0"/>
      </w:pPr>
      <w:r>
        <w:rPr>
          <w:b w:val="false"/>
          <w:bCs w:val="false"/>
          <w:i w:val="false"/>
          <w:iCs w:val="false"/>
          <w:color w:val="000000"/>
        </w:rPr>
        <w:t xml:space="preserve">If a bigger appetite is coming alongside steady energy and you otherwise feel like yourself, it needs nothing more complicated than simply feeding it well — there's no number of extra helpings to track or limit.</w:t>
      </w:r>
    </w:p>
    <w:p>
      <w:pPr>
        <w:keepNext/>
        <w:spacing w:after="20" w:before="60"/>
      </w:pPr>
      <w:r>
        <w:rPr>
          <w:b/>
          <w:bCs/>
          <w:color w:val="5F7052"/>
        </w:rPr>
        <w:t xml:space="preserve">Breakfast — choose one:</w:t>
      </w:r>
    </w:p>
    <w:p>
      <w:pPr>
        <w:keepNext w:val="false"/>
        <w:spacing w:after="40"/>
      </w:pPr>
      <w:r>
        <w:t xml:space="preserve">A. Thick daliya porridge (1 cup, cooked with milk) with roasted cashews (15g)</w:t>
      </w:r>
    </w:p>
    <w:p>
      <w:pPr>
        <w:spacing w:after="70"/>
      </w:pPr>
      <w:r>
        <w:t xml:space="preserve">B. Egg-and-spinach paratha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and a karela sabzi</w:t>
      </w:r>
    </w:p>
    <w:p>
      <w:pPr>
        <w:spacing w:after="70"/>
      </w:pPr>
      <w:r>
        <w:t xml:space="preserve">B. Chicken-and-capsicum curry (100g chicken) with rice (1 cup cooked) and a karela sabzi</w:t>
      </w:r>
    </w:p>
    <w:p>
      <w:pPr>
        <w:keepNext/>
        <w:spacing w:after="20" w:before="60"/>
      </w:pPr>
      <w:r>
        <w:rPr>
          <w:b/>
          <w:bCs/>
          <w:color w:val="5F7052"/>
        </w:rPr>
        <w:t xml:space="preserve">Nourishment break — choose one:</w:t>
      </w:r>
    </w:p>
    <w:p>
      <w:pPr>
        <w:keepNext w:val="false"/>
        <w:spacing w:after="40"/>
      </w:pPr>
      <w:r>
        <w:t xml:space="preserve">A. A pear with roasted pistachios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bhurji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hungrier week doesn't mean a stricter one</w:t>
      </w:r>
    </w:p>
    <w:p>
      <w:pPr>
        <w:keepNext/>
        <w:spacing w:after="120" w:before="0"/>
      </w:pPr>
      <w:r>
        <w:rPr>
          <w:b w:val="false"/>
          <w:bCs w:val="false"/>
          <w:i w:val="false"/>
          <w:iCs w:val="false"/>
          <w:color w:val="000000"/>
        </w:rPr>
        <w:t xml:space="preserve">Meeting a bigger appetite with more regular food, rather than second-guessing whether you should be eating this much, keeps the week simple — there's no need to restrict yourself because your hunger has picked up.</w:t>
      </w:r>
    </w:p>
    <w:p>
      <w:pPr>
        <w:keepNext/>
        <w:spacing w:after="20" w:before="60"/>
      </w:pPr>
      <w:r>
        <w:rPr>
          <w:b/>
          <w:bCs/>
          <w:color w:val="5F7052"/>
        </w:rPr>
        <w:t xml:space="preserve">Breakfast — choose one:</w:t>
      </w:r>
    </w:p>
    <w:p>
      <w:pPr>
        <w:keepNext w:val="false"/>
        <w:spacing w:after="40"/>
      </w:pPr>
      <w:r>
        <w:t xml:space="preserve">A. Stuffed paneer paratha (2 pieces) with a small bowl of curd (150g)</w:t>
      </w:r>
    </w:p>
    <w:p>
      <w:pPr>
        <w:spacing w:after="70"/>
      </w:pPr>
      <w:r>
        <w:t xml:space="preserve">B. Thick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chana-cabbage curry (3/4 cup)</w:t>
      </w:r>
    </w:p>
    <w:p>
      <w:pPr>
        <w:spacing w:after="70"/>
      </w:pPr>
      <w:r>
        <w:t xml:space="preserve">B. Mutton rogan josh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Amritsari fish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a hungrier stretch</w:t>
      </w:r>
    </w:p>
    <w:p>
      <w:pPr>
        <w:keepNext/>
        <w:spacing w:after="120" w:before="0"/>
      </w:pPr>
      <w:r>
        <w:rPr>
          <w:b w:val="false"/>
          <w:bCs w:val="false"/>
          <w:i w:val="false"/>
          <w:iCs w:val="false"/>
          <w:color w:val="000000"/>
        </w:rPr>
        <w:t xml:space="preserve">A bigger appetite that comes with weight loss, unusual thirst, needing the bathroom much more often, or increasing tiredness is a different picture from ordinary appetite variability — it's worth contacting your own doctor promptly, ideally the same day, for advice and assessment, rather than putting it down to just being hungrier lately.</w:t>
      </w:r>
    </w:p>
    <w:p>
      <w:pPr>
        <w:keepNext/>
        <w:spacing w:after="70"/>
      </w:pPr>
      <w:r>
        <w:rPr>
          <w:b/>
          <w:bCs/>
          <w:color w:val="BE6240"/>
        </w:rPr>
        <w:t xml:space="preserve">Worth knowing: </w:t>
      </w:r>
      <w:r>
        <w:rPr>
          <w:color w:val="000000"/>
        </w:rPr>
        <w:t xml:space="preserve">Vomiting, abdominal pain, rapid or deep breathing, unusually fruity-smelling breath, marked drowsiness or reduced responsiveness are signs that need emergency medical help immediately, whether or not a bigger appetite has been part of the picture — call for emergency help rather than waiting to see if it settles (NHS guidance on diabetic ketoacidosis).</w:t>
      </w:r>
    </w:p>
    <w:p>
      <w:pPr>
        <w:keepNext/>
        <w:spacing w:after="20" w:before="60"/>
      </w:pPr>
      <w:r>
        <w:rPr>
          <w:b/>
          <w:bCs/>
          <w:color w:val="5F7052"/>
        </w:rPr>
        <w:t xml:space="preserve">Breakfast — choose one:</w:t>
      </w:r>
    </w:p>
    <w:p>
      <w:pPr>
        <w:keepNext w:val="false"/>
        <w:spacing w:after="40"/>
      </w:pPr>
      <w:r>
        <w:t xml:space="preserve">A. Vegetable-stuffed paratha (2 pieces)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extra ghee if you'd like) with curd</w:t>
      </w:r>
    </w:p>
    <w:p>
      <w:pPr>
        <w:spacing w:after="70"/>
      </w:pPr>
      <w:r>
        <w:t xml:space="preserve">B. Chicken-and-peas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Dates (3-4 pieces)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Aloo-methi paratha (2 pieces, extra ghee if you'd like) with a small bowl of curd (150g)</w:t>
      </w:r>
    </w:p>
    <w:p>
      <w:pPr>
        <w:spacing w:after="70"/>
      </w:pPr>
      <w:r>
        <w:t xml:space="preserve">B. Cheese-and-tomato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extra helping available) with a rajma curry (3/4 cup) and a bhindi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roasted chana (15g)</w:t>
      </w:r>
    </w:p>
    <w:p>
      <w:pPr>
        <w:keepNext/>
        <w:spacing w:after="20" w:before="60"/>
      </w:pPr>
      <w:r>
        <w:rPr>
          <w:b/>
          <w:bCs/>
          <w:color w:val="5F7052"/>
        </w:rPr>
        <w:t xml:space="preserve">Dinner — choose one:</w:t>
      </w:r>
    </w:p>
    <w:p>
      <w:pPr>
        <w:keepNext w:val="false"/>
        <w:spacing w:after="40"/>
      </w:pPr>
      <w:r>
        <w:t xml:space="preserve">A. Roti (2 pieces, extra helping available) with a chana dal (3/4 cup) and a baingan bharta</w:t>
      </w:r>
    </w:p>
    <w:p>
      <w:pPr>
        <w:spacing w:after="70"/>
      </w:pPr>
      <w:r>
        <w:t xml:space="preserve">B. Paneer bhurji (75g paneer) with roti (2 pieces) and a baingan bharta</w:t>
      </w:r>
    </w:p>
    <w:p>
      <w:pPr>
        <w:keepNext w:val="false"/>
        <w:spacing w:after="70"/>
      </w:pPr>
      <w:r>
        <w:rPr>
          <w:b/>
          <w:bCs/>
          <w:color w:val="5F7052"/>
        </w:rPr>
        <w:t xml:space="preserve">If you're still hungry: </w:t>
      </w:r>
      <w:r>
        <w:rPr>
          <w:color w:val="000000"/>
        </w:rPr>
        <w:t xml:space="preserve">A second helping of whichever dish you chose, or a small bowl of curd (150g)</w:t>
      </w:r>
    </w:p>
    <w:p>
      <w:pPr>
        <w:keepNext w:val="false"/>
        <w:spacing w:after="140" w:before="0"/>
      </w:pPr>
      <w:r>
        <w:rPr>
          <w:b w:val="false"/>
          <w:bCs w:val="false"/>
          <w:i w:val="false"/>
          <w:iCs w:val="false"/>
          <w:color w:val="000000"/>
        </w:rPr>
        <w:t xml:space="preserve">How did you end up meeting this week's bigger appetite — bigger portions, familiar meals, something new, or a mix of all three?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trust a hungrier stretch as ordinary information from your own body, rather than something to question or manage down?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appetite, whichever direction it swings, deserves a steady, unworried response.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2026-09-08T08:05:20.093Z</dcterms:created>
  <dcterms:modified xsi:type="dcterms:W3CDTF">2026-09-08T08:05:20.121Z</dcterms:modified>
</cp:coreProperties>
</file>

<file path=docProps/custom.xml><?xml version="1.0" encoding="utf-8"?>
<Properties xmlns="http://schemas.openxmlformats.org/officeDocument/2006/custom-properties" xmlns:vt="http://schemas.openxmlformats.org/officeDocument/2006/docPropsVTypes"/>
</file>