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"Dietary fat is a nutrient you need, not one to minimize by default — the type genuinely worth limiting is a specific one, not fat as a whole."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If you're currently breastfeeding, your own energy needs are higher than usual, which makes fat a nutrient worth including normally rather than restricting.</w:t>
      </w:r>
    </w:p>
    <w:p>
      <w:pPr>
        <w:keepNext w:val="false"/>
        <w:spacing w:after="60" w:before="0"/>
      </w:pPr>
      <w:r>
        <w:rPr>
          <w:b w:val="false"/>
          <w:bCs w:val="false"/>
          <w:i w:val="false"/>
          <w:iCs w:val="false"/>
          <w:color w:val="000000"/>
        </w:rPr>
        <w:t xml:space="preserve">Trans fat — found in vanaspati (hydrogenated vegetable shortening) and food fried repeatedly in reused oil — is the specific type worth limiting. Ordinary cooking oil, ghee, and the fat naturally present in dal, dairy, nuts and meat aren't the concern.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including fat normally, recognising the one type genuinely worth limiting,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permission doesn't override an individual treatment plan.</w:t>
      </w:r>
    </w:p>
    <w:p>
      <w:pPr>
        <w:keepNext w:val="false"/>
        <w:spacing w:after="22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all of which matter more, not less, while you're breastfeeding, when your own energy needs are higher than usual. There's no general reason to cut fat back.</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type of fat is worth limiting — not fat as a whole</w:t>
      </w:r>
    </w:p>
    <w:p>
      <w:pPr>
        <w:keepNext/>
        <w:spacing w:after="120" w:before="0"/>
      </w:pPr>
      <w:r>
        <w:rPr>
          <w:b w:val="false"/>
          <w:bCs w:val="false"/>
          <w:i w:val="false"/>
          <w:iCs w:val="false"/>
          <w:color w:val="000000"/>
        </w:rPr>
        <w:t xml:space="preserve">Trans fat — found in vanaspati (hydrogenated vegetable shortening) and foods fried repeatedly in reused oil — is the type worth genuinely limiting. That's a specific ingredient to watch for, not a reason to treat ordinary cooking oil, ghee, or the fat naturally in dal, dairy or meat as something to cut back on.</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Low-fat isn't automatically the healthier choice for you right now</w:t>
      </w:r>
    </w:p>
    <w:p>
      <w:pPr>
        <w:keepNext/>
        <w:spacing w:after="120" w:before="0"/>
      </w:pPr>
      <w:r>
        <w:rPr>
          <w:b w:val="false"/>
          <w:bCs w:val="false"/>
          <w:i w:val="false"/>
          <w:iCs w:val="false"/>
          <w:color w:val="000000"/>
        </w:rPr>
        <w:t xml:space="preserve">A 'low-fat' label on a packaged product often means added sugar or starch fills in the energy and texture fat would otherwise provide — worth checking the full ingredient list rather than assuming low-fat is always the better pick while you're breastfeeding and your own energy needs are higher.</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Ghee and oil in ordinary amounts don't need tracking</w:t>
      </w:r>
    </w:p>
    <w:p>
      <w:pPr>
        <w:keepNext/>
        <w:spacing w:after="120" w:before="0"/>
      </w:pPr>
      <w:r>
        <w:rPr>
          <w:b w:val="false"/>
          <w:bCs w:val="false"/>
          <w:i w:val="false"/>
          <w:iCs w:val="false"/>
          <w:color w:val="000000"/>
        </w:rPr>
        <w:t xml:space="preserve">The ghee or oil your usual cooking already uses — a teaspoon here, a tempering there — doesn't need weighing or cutting back by default. It's specific ADDED extra (a second serving spooned on top of an already-cooked dish) that's worth noticing, more out of habit-awareness than any rule against it.</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include normally, rather than something to minimize?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2026-09-08T09:26:55.483Z</dcterms:created>
  <dcterms:modified xsi:type="dcterms:W3CDTF">2026-09-08T09:26:55.493Z</dcterms:modified>
</cp:coreProperties>
</file>

<file path=docProps/custom.xml><?xml version="1.0" encoding="utf-8"?>
<Properties xmlns="http://schemas.openxmlformats.org/officeDocument/2006/custom-properties" xmlns:vt="http://schemas.openxmlformats.org/officeDocument/2006/docPropsVTypes"/>
</file>