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94</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much protein do you actually need right now</w:t>
      </w:r>
    </w:p>
    <w:p>
      <w:pPr>
        <w:keepNext w:val="false"/>
        <w:spacing w:after="240" w:before="0"/>
      </w:pPr>
      <w:r>
        <w:rPr>
          <w:b w:val="false"/>
          <w:bCs w:val="false"/>
          <w:i/>
          <w:iCs/>
          <w:color w:val="5F7052"/>
        </w:rPr>
        <w:t xml:space="preserve">"Protein needs vary with body size, activity, breastfeeding and health conditions. Include meaningful protein sources across the day; an extra serving may help, but it does not establish that your individual requirement is met."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Protein needs vary with body size, activity level, whether you're currently breastfeeding, and any health conditions you manage — there's no single number that applies to everyone. Breastfeeding does raise protein needs somewhat above pre-pregnancy levels. Including meaningful protein sources across the day is a reasonable general step; an extra measured serving of dal, paneer, egg, meat or fish may help, but it doesn't by itself establish that your individual requirement is met.</w:t>
      </w:r>
    </w:p>
    <w:p>
      <w:pPr>
        <w:keepNext w:val="false"/>
        <w:spacing w:after="60" w:before="0"/>
      </w:pPr>
      <w:r>
        <w:rPr>
          <w:b w:val="false"/>
          <w:bCs w:val="false"/>
          <w:i w:val="false"/>
          <w:iCs w:val="false"/>
          <w:color w:val="000000"/>
        </w:rPr>
        <w:t xml:space="preserve">Dal, rajma, chana, soy and paneer are all useful protein sources — dal, rajma, chana and soy are plant-based, while paneer, like curd and milk, is a dairy protein. Spread across breakfast, lunch, a snack and dinner, they add up meaningfully over the day. A cup of dal, a palm-sized piece of paneer, two eggs and a palm-sized piece of meat or fish carry different amounts of protein for a similar portion size, so varying your sources through the week is more dependable than assuming any one swap covers the same ground.</w:t>
      </w:r>
    </w:p>
    <w:p>
      <w:pPr>
        <w:keepNext w:val="false"/>
        <w:spacing w:after="60" w:before="0"/>
      </w:pPr>
      <w:r>
        <w:rPr>
          <w:b w:val="false"/>
          <w:bCs w:val="false"/>
          <w:i w:val="false"/>
          <w:iCs w:val="false"/>
          <w:color w:val="000000"/>
        </w:rPr>
        <w:t xml:space="preserve">This week focuses on including a measured protein source at more meals through the day, especially breakfast, and on when protein guidance genuinely needs to be individualised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kidney disease or another condition where protein intake is prescribed and monitored: </w:t>
      </w:r>
      <w:r>
        <w:rPr>
          <w:color w:val="000000"/>
        </w:rPr>
        <w:t xml:space="preserve">follow your own care team's specific target rather than this week's general framing.</w:t>
      </w:r>
    </w:p>
    <w:p>
      <w:pPr>
        <w:keepNext w:val="false"/>
        <w:spacing w:after="70"/>
      </w:pPr>
      <w:r>
        <w:rPr>
          <w:b/>
          <w:bCs/>
          <w:color w:val="BE6240"/>
        </w:rPr>
        <w:t xml:space="preserve">If you have gout: </w:t>
      </w:r>
      <w:r>
        <w:rPr>
          <w:color w:val="000000"/>
        </w:rPr>
        <w:t xml:space="preserve">purine-rich animal proteins (organ meat, some fish and shellfish) may need moderating under your own doctor's guidance.</w:t>
      </w:r>
    </w:p>
    <w:p>
      <w:pPr>
        <w:keepNext w:val="false"/>
        <w:spacing w:after="70"/>
      </w:pPr>
      <w:r>
        <w:rPr>
          <w:b/>
          <w:bCs/>
          <w:color w:val="BE6240"/>
        </w:rPr>
        <w:t xml:space="preserve">If you have a history of kidney stones: </w:t>
      </w:r>
      <w:r>
        <w:rPr>
          <w:color w:val="000000"/>
        </w:rPr>
        <w:t xml:space="preserve">the right approach depends on your stone type — ask your own doctor before changing your protein intake. For some stone types, plant proteins like dal and legumes are a reasonable alternative to animal protein rather than something that automatically needs restricting.</w:t>
      </w:r>
    </w:p>
    <w:p>
      <w:pPr>
        <w:keepNext w:val="false"/>
        <w:spacing w:after="100" w:before="0"/>
      </w:pPr>
      <w:r>
        <w:rPr>
          <w:b w:val="false"/>
          <w:bCs w:val="false"/>
          <w:i w:val="false"/>
          <w:iCs w:val="false"/>
          <w:color w:val="000000"/>
        </w:rPr>
        <w:t xml:space="preserve">Persistent fatigue, unexplained muscle loss, or slow wound healing are worth mentioning to your own doctor rather than assuming more protein alone will resolve them.</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protein,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useful protein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Andhra and Telangana cooking (pesarattu, gongura, natukodi,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Your protein needs depend on your body size, activity level, whether you're currently breastfeeding, and any health conditions you manage — there's no single number that applies to everyone. Breastfeeding does raise protein needs somewhat; including a measured serving of dal, paneer, egg, meat or fish at more meals is a reasonable general step, but it doesn't by itself establish that your own individual requirement is being met.</w:t>
      </w:r>
    </w:p>
    <w:p>
      <w:pPr>
        <w:keepNext/>
        <w:spacing w:after="20" w:before="60"/>
      </w:pPr>
      <w:r>
        <w:rPr>
          <w:b/>
          <w:bCs/>
          <w:color w:val="5F7052"/>
        </w:rPr>
        <w:t xml:space="preserve">Breakfast — choose one:</w:t>
      </w:r>
    </w:p>
    <w:p>
      <w:pPr>
        <w:keepNext w:val="false"/>
        <w:spacing w:after="40"/>
      </w:pPr>
      <w:r>
        <w:t xml:space="preserve">A. Pesarattu (2 pieces, moong dal dosa) with ginger chutney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bhindi sabzi</w:t>
      </w:r>
    </w:p>
    <w:p>
      <w:pPr>
        <w:spacing w:after="70"/>
      </w:pPr>
      <w:r>
        <w:t xml:space="preserve">B. Natukodi (country-chicken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roasted chana (15g)</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paneer-and-vegetable side (50g paneer)</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Vegetarian protein sources add up across the day</w:t>
      </w:r>
    </w:p>
    <w:p>
      <w:pPr>
        <w:keepNext/>
        <w:spacing w:after="120" w:before="0"/>
      </w:pPr>
      <w:r>
        <w:rPr>
          <w:b w:val="false"/>
          <w:bCs w:val="false"/>
          <w:i w:val="false"/>
          <w:iCs w:val="false"/>
          <w:color w:val="000000"/>
        </w:rPr>
        <w:t xml:space="preserve">Dal, rajma, chana, soy and paneer are all useful vegetarian protein sources — though paneer, like curd and milk, is a dairy protein rather than a plant one, while dal, rajma, chana and soy are plant-based. Spread across breakfast, lunch, a snack and dinner rather than concentrated in one meal, they add up meaningfully over the day, including on a fully vegetarian day.</w:t>
      </w:r>
    </w:p>
    <w:p>
      <w:pPr>
        <w:keepNext/>
        <w:spacing w:after="20" w:before="60"/>
      </w:pPr>
      <w:r>
        <w:rPr>
          <w:b/>
          <w:bCs/>
          <w:color w:val="5F7052"/>
        </w:rPr>
        <w:t xml:space="preserve">Breakfast — choose one:</w:t>
      </w:r>
    </w:p>
    <w:p>
      <w:pPr>
        <w:keepNext w:val="false"/>
        <w:spacing w:after="40"/>
      </w:pPr>
      <w:r>
        <w:t xml:space="preserve">A. Besan-and-vegetable chilla (2 pieces) with a small bowl of curd (150g)</w:t>
      </w:r>
    </w:p>
    <w:p>
      <w:pPr>
        <w:spacing w:after="70"/>
      </w:pPr>
      <w:r>
        <w:t xml:space="preserve">B. Egg-and-curry-leaf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Gutti vankaya (stuffed brinjal curry, 3/4 cup) with rice (1 cup cooked) and a chana dal</w:t>
      </w:r>
    </w:p>
    <w:p>
      <w:pPr>
        <w:spacing w:after="70"/>
      </w:pPr>
      <w:r>
        <w:t xml:space="preserve">B. Fish pulusu (100g fish)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a few walnuts (15g)</w:t>
      </w:r>
    </w:p>
    <w:p>
      <w:pPr>
        <w:keepNext/>
        <w:spacing w:after="20" w:before="60"/>
      </w:pPr>
      <w:r>
        <w:rPr>
          <w:b/>
          <w:bCs/>
          <w:color w:val="5F7052"/>
        </w:rPr>
        <w:t xml:space="preserve">Dinner — choose one:</w:t>
      </w:r>
    </w:p>
    <w:p>
      <w:pPr>
        <w:keepNext w:val="false"/>
        <w:spacing w:after="40"/>
      </w:pPr>
      <w:r>
        <w:t xml:space="preserve">A. Soybean curry (3/4 cup) with roti (2 pieces)</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Different protein foods aren't interchangeable in amount</w:t>
      </w:r>
    </w:p>
    <w:p>
      <w:pPr>
        <w:keepNext/>
        <w:spacing w:after="120" w:before="0"/>
      </w:pPr>
      <w:r>
        <w:rPr>
          <w:b w:val="false"/>
          <w:bCs w:val="false"/>
          <w:i w:val="false"/>
          <w:iCs w:val="false"/>
          <w:color w:val="000000"/>
        </w:rPr>
        <w:t xml:space="preserve">A cup of dal, a palm-sized piece of paneer, two eggs and a palm-sized piece of meat or fish all carry noticeably different amounts of protein for the same portion size — worth varying your sources across the week rather than assuming any one swap covers the same ground.</w:t>
      </w:r>
    </w:p>
    <w:p>
      <w:pPr>
        <w:keepNext/>
        <w:spacing w:after="20" w:before="60"/>
      </w:pPr>
      <w:r>
        <w:rPr>
          <w:b/>
          <w:bCs/>
          <w:color w:val="5F7052"/>
        </w:rPr>
        <w:t xml:space="preserve">Breakfast — choose one:</w:t>
      </w:r>
    </w:p>
    <w:p>
      <w:pPr>
        <w:keepNext w:val="false"/>
        <w:spacing w:after="40"/>
      </w:pPr>
      <w:r>
        <w:t xml:space="preserve">A. Pesarattu with onion topping (2 pieces) with a small bowl of curd (150g)</w:t>
      </w:r>
    </w:p>
    <w:p>
      <w:pPr>
        <w:spacing w:after="70"/>
      </w:pPr>
      <w:r>
        <w:t xml:space="preserve">B. Egg-and-tamarind chutney toast (2 eggs, 2 slices) with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cauliflower sabzi</w:t>
      </w:r>
    </w:p>
    <w:p>
      <w:pPr>
        <w:spacing w:after="70"/>
      </w:pPr>
      <w:r>
        <w:t xml:space="preserve">B. Mutton curry, Andhra-style (100g mutton)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roasted almonds (15g)</w:t>
      </w:r>
    </w:p>
    <w:p>
      <w:pPr>
        <w:spacing w:after="70"/>
      </w:pPr>
      <w:r>
        <w:t xml:space="preserve">B. A glass of milk (200ml) with dates (3-4 pieces)</w:t>
      </w:r>
    </w:p>
    <w:p>
      <w:pPr>
        <w:keepNext/>
        <w:spacing w:after="20" w:before="60"/>
      </w:pPr>
      <w:r>
        <w:rPr>
          <w:b/>
          <w:bCs/>
          <w:color w:val="5F7052"/>
        </w:rPr>
        <w:t xml:space="preserve">Dinner — choose one:</w:t>
      </w:r>
    </w:p>
    <w:p>
      <w:pPr>
        <w:keepNext w:val="false"/>
        <w:spacing w:after="40"/>
      </w:pPr>
      <w:r>
        <w:t xml:space="preserve">A. Roti (2 pieces) with a chana-spinach curry (3/4 cup) and a small bowl of curd (150g)</w:t>
      </w:r>
    </w:p>
    <w:p>
      <w:pPr>
        <w:spacing w:after="70"/>
      </w:pPr>
      <w:r>
        <w:t xml:space="preserve">B. Paneer-and-spinach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Protein alongside a good breakfast, not just at dinner</w:t>
      </w:r>
    </w:p>
    <w:p>
      <w:pPr>
        <w:keepNext/>
        <w:spacing w:after="120" w:before="0"/>
      </w:pPr>
      <w:r>
        <w:rPr>
          <w:b w:val="false"/>
          <w:bCs w:val="false"/>
          <w:i w:val="false"/>
          <w:iCs w:val="false"/>
          <w:color w:val="000000"/>
        </w:rPr>
        <w:t xml:space="preserve">Many days end up protein-light at breakfast and protein-heavy at dinner by habit rather than by plan — including a measured protein source at breakfast too, alongside your usual carbohydrate-forward option, spreads it more evenly across the day.</w:t>
      </w:r>
    </w:p>
    <w:p>
      <w:pPr>
        <w:keepNext/>
        <w:spacing w:after="20" w:before="60"/>
      </w:pPr>
      <w:r>
        <w:rPr>
          <w:b/>
          <w:bCs/>
          <w:color w:val="5F7052"/>
        </w:rPr>
        <w:t xml:space="preserve">Breakfast — choose one:</w:t>
      </w:r>
    </w:p>
    <w:p>
      <w:pPr>
        <w:keepNext w:val="false"/>
        <w:spacing w:after="40"/>
      </w:pPr>
      <w:r>
        <w:t xml:space="preserve">A. Paneer paratha (2 pieces, 50g paneer filling)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rajma-tomato curry (3/4 cup) and a beans sabzi</w:t>
      </w:r>
    </w:p>
    <w:p>
      <w:pPr>
        <w:spacing w:after="70"/>
      </w:pPr>
      <w:r>
        <w:t xml:space="preserve">B. Chicken-and-capsicum curry, Telangana-style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Gongura pappu (3/4 cup) with roti (2 pieces)</w:t>
      </w:r>
    </w:p>
    <w:p>
      <w:pPr>
        <w:spacing w:after="70"/>
      </w:pPr>
      <w:r>
        <w:t xml:space="preserve">B. Egg-and-gongura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busy day is still a chance to include protein</w:t>
      </w:r>
    </w:p>
    <w:p>
      <w:pPr>
        <w:keepNext/>
        <w:spacing w:after="120" w:before="0"/>
      </w:pPr>
      <w:r>
        <w:rPr>
          <w:b w:val="false"/>
          <w:bCs w:val="false"/>
          <w:i w:val="false"/>
          <w:iCs w:val="false"/>
          <w:color w:val="000000"/>
        </w:rPr>
        <w:t xml:space="preserve">On a rushed day, a boiled egg, a handful of roasted chana, a glass of milk or a small bowl of curd are all quick, portable ways to keep protein in the picture without needing a full cooked meal.</w:t>
      </w:r>
    </w:p>
    <w:p>
      <w:pPr>
        <w:keepNext/>
        <w:spacing w:after="20" w:before="60"/>
      </w:pPr>
      <w:r>
        <w:rPr>
          <w:b/>
          <w:bCs/>
          <w:color w:val="5F7052"/>
        </w:rPr>
        <w:t xml:space="preserve">Breakfast — choose one:</w:t>
      </w:r>
    </w:p>
    <w:p>
      <w:pPr>
        <w:keepNext w:val="false"/>
        <w:spacing w:after="40"/>
      </w:pPr>
      <w:r>
        <w:t xml:space="preserve">A. Boiled eggs (2) with toast (2 slices) and a glass of milk (200ml)</w:t>
      </w:r>
    </w:p>
    <w:p>
      <w:pPr>
        <w:spacing w:after="70"/>
      </w:pPr>
      <w:r>
        <w:t xml:space="preserve">B. Roasted chana (30g) with a small bowl of curd (150g), toast (2 slices) and a piece of fruit</w:t>
      </w:r>
    </w:p>
    <w:p>
      <w:pPr>
        <w:keepNext/>
        <w:spacing w:after="20" w:before="60"/>
      </w:pPr>
      <w:r>
        <w:rPr>
          <w:b/>
          <w:bCs/>
          <w:color w:val="5F7052"/>
        </w:rPr>
        <w:t xml:space="preserve">Lunch — choose one:</w:t>
      </w:r>
    </w:p>
    <w:p>
      <w:pPr>
        <w:keepNext w:val="false"/>
        <w:spacing w:after="40"/>
      </w:pPr>
      <w:r>
        <w:t xml:space="preserve">A. Rice (1 cup cooked) with a rajma curry (3/4 cup) and a cooked vegetable</w:t>
      </w:r>
    </w:p>
    <w:p>
      <w:pPr>
        <w:spacing w:after="70"/>
      </w:pPr>
      <w:r>
        <w:t xml:space="preserve">B. Royyala iguru (prawn curry, 100g prawns)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cashews (15g)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gongura-moong dal (3/4 cup)</w:t>
      </w:r>
    </w:p>
    <w:p>
      <w:pPr>
        <w:spacing w:after="70"/>
      </w:pPr>
      <w:r>
        <w:t xml:space="preserve">B. Gutti vankaya curry (100g paneer added)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protein guidance genuinely differs for you</w:t>
      </w:r>
    </w:p>
    <w:p>
      <w:pPr>
        <w:keepNext/>
        <w:spacing w:after="120" w:before="0"/>
      </w:pPr>
      <w:r>
        <w:rPr>
          <w:b w:val="false"/>
          <w:bCs w:val="false"/>
          <w:i w:val="false"/>
          <w:iCs w:val="false"/>
          <w:color w:val="000000"/>
        </w:rPr>
        <w:t xml:space="preserve">If you have kidney disease or another condition where protein intake is prescribed and monitored, follow your own care team's specific target rather than this week's general framing — a higher protein intake isn't automatically appropriate for every mother regardless of her medical history.</w:t>
      </w:r>
    </w:p>
    <w:p>
      <w:pPr>
        <w:keepNext/>
        <w:spacing w:after="20" w:before="60"/>
      </w:pPr>
      <w:r>
        <w:rPr>
          <w:b/>
          <w:bCs/>
          <w:color w:val="5F7052"/>
        </w:rPr>
        <w:t xml:space="preserve">Breakfast — choose one:</w:t>
      </w:r>
    </w:p>
    <w:p>
      <w:pPr>
        <w:keepNext w:val="false"/>
        <w:spacing w:after="40"/>
      </w:pPr>
      <w:r>
        <w:t xml:space="preserve">A. Upma with sooji and vegetables (1 cup) with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Pesarattu (2 pieces) with a moong-chana dal (3/4 cup) and a cooked vegetable</w:t>
      </w:r>
    </w:p>
    <w:p>
      <w:pPr>
        <w:spacing w:after="70"/>
      </w:pPr>
      <w:r>
        <w:t xml:space="preserve">B. Chicken curry, Andhra-style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pistachios (15g)</w:t>
      </w:r>
    </w:p>
    <w:p>
      <w:pPr>
        <w:spacing w:after="70"/>
      </w:pPr>
      <w:r>
        <w:t xml:space="preserve">B. A glass of milk (200ml) with a few figs</w:t>
      </w:r>
    </w:p>
    <w:p>
      <w:pPr>
        <w:keepNext/>
        <w:spacing w:after="20" w:before="60"/>
      </w:pPr>
      <w:r>
        <w:rPr>
          <w:b/>
          <w:bCs/>
          <w:color w:val="5F7052"/>
        </w:rPr>
        <w:t xml:space="preserve">Dinner — choose one:</w:t>
      </w:r>
    </w:p>
    <w:p>
      <w:pPr>
        <w:keepNext w:val="false"/>
        <w:spacing w:after="40"/>
      </w:pPr>
      <w:r>
        <w:t xml:space="preserve">A. Roti (2 pieces) with a gongura-chana curry (3/4 cup)</w:t>
      </w:r>
    </w:p>
    <w:p>
      <w:pPr>
        <w:spacing w:after="70"/>
      </w:pPr>
      <w:r>
        <w:t xml:space="preserve">B. Paneer-and-gongura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Pesarattu (2 pieces, moong dal dosa) with ginger chutney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bhindi sabzi</w:t>
      </w:r>
    </w:p>
    <w:p>
      <w:pPr>
        <w:spacing w:after="70"/>
      </w:pPr>
      <w:r>
        <w:t xml:space="preserve">B. Natukodi (country-chicken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roasted chana (15g)</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paneer-and-vegetable side (50g paneer)</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Did you notice a meal this week where protein was easy to overlook — and did shifting it around make a difference to how the day felt?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your protein spread fairly evenly across the day, or does it cluster at one meal out of habit rather than by plan?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calcium and your own bone health.</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2026-09-08T13:18:25.396Z</dcterms:created>
  <dcterms:modified xsi:type="dcterms:W3CDTF">2026-09-08T13:18:25.396Z</dcterms:modified>
</cp:coreProperties>
</file>

<file path=docProps/custom.xml><?xml version="1.0" encoding="utf-8"?>
<Properties xmlns="http://schemas.openxmlformats.org/officeDocument/2006/custom-properties" xmlns:vt="http://schemas.openxmlformats.org/officeDocument/2006/docPropsVTypes"/>
</file>