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FB97" w14:textId="3F8F55FA" w:rsidR="008A4F05" w:rsidRDefault="00CC7289" w:rsidP="00907A84">
      <w:pPr>
        <w:pStyle w:val="Title"/>
        <w:rPr>
          <w:rFonts w:ascii="Book Antiqua" w:hAnsi="Book Antiqua"/>
        </w:rPr>
      </w:pPr>
      <w:r>
        <w:rPr>
          <w:noProof/>
        </w:rPr>
        <w:drawing>
          <wp:anchor distT="0" distB="0" distL="114300" distR="114300" simplePos="0" relativeHeight="251658240" behindDoc="0" locked="0" layoutInCell="1" allowOverlap="0" wp14:anchorId="532493F9" wp14:editId="3D4DAAD9">
            <wp:simplePos x="0" y="0"/>
            <wp:positionH relativeFrom="margin">
              <wp:posOffset>2114550</wp:posOffset>
            </wp:positionH>
            <wp:positionV relativeFrom="margin">
              <wp:posOffset>-447675</wp:posOffset>
            </wp:positionV>
            <wp:extent cx="1702800" cy="637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rcRect t="50387"/>
                    <a:stretch>
                      <a:fillRect/>
                    </a:stretch>
                  </pic:blipFill>
                  <pic:spPr bwMode="auto">
                    <a:xfrm>
                      <a:off x="0" y="0"/>
                      <a:ext cx="1702800" cy="63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 Antiqua" w:hAnsi="Book Antiqua"/>
        </w:rPr>
        <w:t xml:space="preserve"> </w:t>
        <w:tab/>
        <w:tab/>
        <w:tab/>
        <w:tab/>
        <w:tab/>
        <w:t xml:space="preserve">DATE: {current_date}</w:t>
      </w:r>
    </w:p>
    <w:p w14:paraId="5564B5FB" w14:textId="77777777" w:rsidR="008A4F05" w:rsidRDefault="008A4F05" w:rsidP="00907A84">
      <w:pPr>
        <w:pStyle w:val="Title"/>
        <w:rPr>
          <w:rFonts w:ascii="Book Antiqua" w:hAnsi="Book Antiqua"/>
        </w:rPr>
      </w:pPr>
    </w:p>
    <w:p w14:paraId="13A64E21" w14:textId="77777777" w:rsidR="008A4F05" w:rsidRDefault="008A4F05" w:rsidP="00907A84">
      <w:pPr>
        <w:pStyle w:val="Title"/>
        <w:rPr>
          <w:rFonts w:ascii="Book Antiqua" w:hAnsi="Book Antiqua"/>
        </w:rPr>
      </w:pPr>
    </w:p>
    <w:p w14:paraId="6E1009B3" w14:textId="77777777" w:rsidR="00314D69" w:rsidRDefault="00CC7289" w:rsidP="00907A84">
      <w:pPr>
        <w:pStyle w:val="Title"/>
        <w:rPr>
          <w:rFonts w:ascii="Lora" w:hAnsi="Lora"/>
          <w:sz w:val="24"/>
          <w:szCs w:val="24"/>
        </w:rPr>
      </w:pPr>
      <w:r>
        <w:rPr>
          <w:rFonts w:ascii="Lora" w:hAnsi="Lora"/>
          <w:sz w:val="24"/>
          <w:szCs w:val="24"/>
        </w:rPr>
        <w:t>MONTHLY RESIDENCY AGREEMENT</w:t>
      </w:r>
    </w:p>
    <w:p w14:paraId="7850FD54" w14:textId="77777777" w:rsidR="008A4F05" w:rsidRPr="00791A91" w:rsidRDefault="00CC7289" w:rsidP="00907A84">
      <w:pPr>
        <w:pStyle w:val="Title"/>
        <w:rPr>
          <w:rFonts w:ascii="Lora" w:hAnsi="Lora"/>
          <w:i/>
          <w:iCs/>
          <w:sz w:val="24"/>
          <w:szCs w:val="24"/>
        </w:rPr>
      </w:pPr>
      <w:r>
        <w:rPr>
          <w:rFonts w:ascii="Lora" w:hAnsi="Lora"/>
          <w:i/>
          <w:iCs/>
          <w:sz w:val="24"/>
          <w:szCs w:val="24"/>
        </w:rPr>
        <w:t xml:space="preserve">Assisted Living </w:t>
      </w:r>
    </w:p>
    <w:p w14:paraId="56136F88" w14:textId="77777777" w:rsidR="008A4F05" w:rsidRPr="00087EED" w:rsidRDefault="008A4F05" w:rsidP="00907A84">
      <w:pPr>
        <w:jc w:val="both"/>
        <w:rPr>
          <w:rFonts w:ascii="Book Antiqua" w:hAnsi="Book Antiqua"/>
          <w:szCs w:val="22"/>
          <w:lang w:val="en-GB"/>
        </w:rPr>
      </w:pPr>
    </w:p>
    <w:p w14:paraId="42AAA386" w14:textId="77777777" w:rsidR="008A4F05" w:rsidRPr="00087EED" w:rsidRDefault="00CC7289" w:rsidP="00907A84">
      <w:pPr>
        <w:jc w:val="both"/>
        <w:rPr>
          <w:rFonts w:ascii="Book Antiqua" w:hAnsi="Book Antiqua"/>
          <w:lang w:val="en-GB"/>
        </w:rPr>
      </w:pPr>
      <w:r>
        <w:rPr>
          <w:rFonts w:ascii="Book Antiqua" w:hAnsi="Book Antiqua"/>
          <w:lang w:val="en-GB"/>
        </w:rPr>
        <w:t xml:space="preserve">BETWEEN: </w:t>
      </w:r>
      <w:r>
        <w:rPr>
          <w:rFonts w:ascii="Book Antiqua" w:hAnsi="Book Antiqua"/>
          <w:bCs/>
          <w:szCs w:val="22"/>
          <w:lang w:val="en-GB"/>
        </w:rPr>
        <w:tab/>
      </w:r>
      <w:r>
        <w:rPr>
          <w:rFonts w:ascii="Book Antiqua" w:hAnsi="Book Antiqua"/>
          <w:lang w:val="en-GB"/>
        </w:rPr>
        <w:t xml:space="preserve">Chalmers Foundation (“</w:t>
      </w:r>
      <w:r>
        <w:rPr>
          <w:rFonts w:ascii="Book Antiqua" w:hAnsi="Book Antiqua"/>
          <w:b/>
          <w:bCs/>
          <w:lang w:val="en-GB"/>
        </w:rPr>
        <w:t xml:space="preserve">The Foundation</w:t>
      </w:r>
      <w:r>
        <w:rPr>
          <w:rFonts w:ascii="Book Antiqua" w:hAnsi="Book Antiqua"/>
          <w:lang w:val="en-GB"/>
        </w:rPr>
        <w:t>”)</w:t>
      </w:r>
    </w:p>
    <w:p w14:paraId="275033D5" w14:textId="77777777" w:rsidR="008A4F05" w:rsidRDefault="00CC7289" w:rsidP="00907A84">
      <w:pPr>
        <w:tabs>
          <w:tab w:val="left" w:pos="1440"/>
        </w:tabs>
        <w:jc w:val="both"/>
        <w:rPr>
          <w:rFonts w:ascii="Book Antiqua" w:hAnsi="Book Antiqua"/>
          <w:bCs/>
          <w:szCs w:val="22"/>
          <w:lang w:val="en-GB"/>
        </w:rPr>
      </w:pPr>
      <w:r>
        <w:rPr>
          <w:rFonts w:ascii="Book Antiqua" w:hAnsi="Book Antiqua"/>
          <w:bCs/>
          <w:szCs w:val="22"/>
          <w:lang w:val="en-GB"/>
        </w:rPr>
        <w:tab/>
        <w:t>A Society incorporated under the Societies Act of British Columbia</w:t>
      </w:r>
    </w:p>
    <w:p w14:paraId="4AE13849" w14:textId="77777777" w:rsidR="008A4F05" w:rsidRPr="00087EED" w:rsidRDefault="00CC7289" w:rsidP="00907A84">
      <w:pPr>
        <w:tabs>
          <w:tab w:val="left" w:pos="1440"/>
        </w:tabs>
        <w:jc w:val="both"/>
        <w:rPr>
          <w:rFonts w:ascii="Book Antiqua" w:hAnsi="Book Antiqua"/>
          <w:bCs/>
          <w:szCs w:val="22"/>
          <w:lang w:val="en-GB"/>
        </w:rPr>
      </w:pPr>
      <w:r>
        <w:rPr>
          <w:rFonts w:ascii="Book Antiqua" w:hAnsi="Book Antiqua"/>
          <w:bCs/>
          <w:szCs w:val="22"/>
          <w:lang w:val="en-GB"/>
        </w:rPr>
        <w:tab/>
        <w:t>1850 Rosser Ave</w:t>
      </w:r>
    </w:p>
    <w:p w14:paraId="3D39346B" w14:textId="77777777" w:rsidR="008A4F05" w:rsidRDefault="00CC7289" w:rsidP="00907A84">
      <w:pPr>
        <w:tabs>
          <w:tab w:val="left" w:pos="1440"/>
        </w:tabs>
        <w:ind w:left="1440"/>
        <w:jc w:val="both"/>
        <w:rPr>
          <w:rFonts w:ascii="Book Antiqua" w:hAnsi="Book Antiqua"/>
          <w:bCs/>
          <w:szCs w:val="22"/>
          <w:lang w:val="en-GB"/>
        </w:rPr>
      </w:pPr>
      <w:r>
        <w:rPr>
          <w:rFonts w:ascii="Book Antiqua" w:hAnsi="Book Antiqua"/>
          <w:bCs/>
          <w:szCs w:val="22"/>
          <w:lang w:val="en-GB"/>
        </w:rPr>
        <w:t xml:space="preserve">Burnaby, BC </w:t>
      </w:r>
    </w:p>
    <w:p w14:paraId="569CB5ED" w14:textId="77777777" w:rsidR="008A4F05" w:rsidRDefault="00CC7289" w:rsidP="00907A84">
      <w:pPr>
        <w:tabs>
          <w:tab w:val="left" w:pos="1440"/>
        </w:tabs>
        <w:ind w:left="1440"/>
        <w:jc w:val="both"/>
        <w:rPr>
          <w:rFonts w:ascii="Book Antiqua" w:hAnsi="Book Antiqua"/>
          <w:bCs/>
          <w:szCs w:val="22"/>
          <w:lang w:val="en-GB"/>
        </w:rPr>
      </w:pPr>
      <w:r>
        <w:rPr>
          <w:rFonts w:ascii="Book Antiqua" w:hAnsi="Book Antiqua"/>
          <w:bCs/>
          <w:szCs w:val="22"/>
          <w:lang w:val="en-GB"/>
        </w:rPr>
        <w:t>V5C 5E1</w:t>
      </w:r>
    </w:p>
    <w:p w14:paraId="54FC22C2" w14:textId="77777777" w:rsidR="00C01DE6" w:rsidRDefault="00CC7289" w:rsidP="00907A84">
      <w:pPr>
        <w:tabs>
          <w:tab w:val="left" w:pos="1440"/>
        </w:tabs>
        <w:ind w:left="1440"/>
        <w:jc w:val="both"/>
        <w:rPr>
          <w:rFonts w:ascii="Book Antiqua" w:hAnsi="Book Antiqua"/>
          <w:lang w:val="en-GB"/>
        </w:rPr>
      </w:pPr>
      <w:r>
        <w:rPr>
          <w:rFonts w:ascii="Book Antiqua" w:hAnsi="Book Antiqua"/>
          <w:bCs/>
          <w:szCs w:val="22"/>
          <w:lang w:val="en-GB"/>
        </w:rPr>
        <w:t xml:space="preserve">Phone: </w:t>
      </w:r>
      <w:r>
        <w:rPr>
          <w:rFonts w:ascii="Book Antiqua" w:hAnsi="Book Antiqua"/>
          <w:lang w:val="en-GB"/>
        </w:rPr>
        <w:t>604-291-1792</w:t>
      </w:r>
    </w:p>
    <w:p w14:paraId="67CE4843" w14:textId="77777777" w:rsidR="00C01DE6" w:rsidRDefault="00CC7289" w:rsidP="00907A84">
      <w:pPr>
        <w:tabs>
          <w:tab w:val="left" w:pos="1440"/>
        </w:tabs>
        <w:ind w:left="1440"/>
        <w:jc w:val="both"/>
        <w:rPr>
          <w:rFonts w:ascii="Book Antiqua" w:hAnsi="Book Antiqua"/>
          <w:bCs/>
          <w:szCs w:val="22"/>
          <w:lang w:val="en-GB"/>
        </w:rPr>
      </w:pPr>
      <w:r>
        <w:rPr>
          <w:rFonts w:ascii="Book Antiqua" w:hAnsi="Book Antiqua"/>
          <w:lang w:val="en-GB"/>
        </w:rPr>
        <w:t xml:space="preserve">Email: lianne@rideauresidence.ca</w:t>
      </w:r>
    </w:p>
    <w:p w14:paraId="6FB71FBC" w14:textId="77777777" w:rsidR="00BF1DF3" w:rsidRDefault="00CC7289" w:rsidP="00907A84">
      <w:pPr>
        <w:jc w:val="both"/>
        <w:rPr>
          <w:rFonts w:ascii="Book Antiqua" w:hAnsi="Book Antiqua"/>
          <w:bCs/>
          <w:szCs w:val="22"/>
          <w:lang w:val="en-GB"/>
        </w:rPr>
      </w:pPr>
      <w:r>
        <w:rPr>
          <w:rFonts w:ascii="Book Antiqua" w:hAnsi="Book Antiqua"/>
          <w:bCs/>
          <w:szCs w:val="22"/>
          <w:lang w:val="en-GB"/>
        </w:rPr>
        <w:tab/>
        <w:tab/>
      </w:r>
    </w:p>
    <w:p w14:paraId="5F4950A1" w14:textId="77777777" w:rsidR="00F571AD" w:rsidRDefault="00CC7289" w:rsidP="00907A84">
      <w:pPr>
        <w:ind w:left="720" w:firstLine="720"/>
        <w:jc w:val="both"/>
        <w:rPr>
          <w:rFonts w:ascii="Book Antiqua" w:hAnsi="Book Antiqua"/>
          <w:bCs/>
          <w:szCs w:val="22"/>
          <w:lang w:val="en-GB"/>
        </w:rPr>
      </w:pPr>
      <w:r>
        <w:rPr>
          <w:rFonts w:ascii="Book Antiqua" w:hAnsi="Book Antiqua"/>
          <w:bCs/>
          <w:szCs w:val="22"/>
          <w:lang w:val="en-GB"/>
        </w:rPr>
        <w:t xml:space="preserve">Manager: Jag Sangha </w:t>
      </w:r>
    </w:p>
    <w:p w14:paraId="1AA70888" w14:textId="77777777" w:rsidR="00F571AD" w:rsidRPr="00087EED" w:rsidRDefault="00CC7289" w:rsidP="00907A84">
      <w:pPr>
        <w:tabs>
          <w:tab w:val="left" w:pos="1440"/>
        </w:tabs>
        <w:jc w:val="both"/>
        <w:rPr>
          <w:rFonts w:ascii="Book Antiqua" w:hAnsi="Book Antiqua"/>
          <w:bCs/>
          <w:szCs w:val="22"/>
          <w:lang w:val="en-GB"/>
        </w:rPr>
      </w:pPr>
      <w:r>
        <w:rPr>
          <w:rFonts w:ascii="Book Antiqua" w:hAnsi="Book Antiqua"/>
          <w:bCs/>
          <w:szCs w:val="22"/>
          <w:lang w:val="en-GB"/>
        </w:rPr>
        <w:tab/>
        <w:t>1850 Rosser Ave</w:t>
      </w:r>
    </w:p>
    <w:p w14:paraId="14FF0D4B" w14:textId="77777777" w:rsidR="00F571AD" w:rsidRDefault="00CC7289" w:rsidP="00907A84">
      <w:pPr>
        <w:tabs>
          <w:tab w:val="left" w:pos="1440"/>
        </w:tabs>
        <w:ind w:left="1440"/>
        <w:jc w:val="both"/>
        <w:rPr>
          <w:rFonts w:ascii="Book Antiqua" w:hAnsi="Book Antiqua"/>
          <w:bCs/>
          <w:szCs w:val="22"/>
          <w:lang w:val="en-GB"/>
        </w:rPr>
      </w:pPr>
      <w:r>
        <w:rPr>
          <w:rFonts w:ascii="Book Antiqua" w:hAnsi="Book Antiqua"/>
          <w:bCs/>
          <w:szCs w:val="22"/>
          <w:lang w:val="en-GB"/>
        </w:rPr>
        <w:t xml:space="preserve">Burnaby, BC </w:t>
      </w:r>
    </w:p>
    <w:p w14:paraId="17ADBF74" w14:textId="77777777" w:rsidR="00F571AD" w:rsidRDefault="00CC7289" w:rsidP="00907A84">
      <w:pPr>
        <w:tabs>
          <w:tab w:val="left" w:pos="1440"/>
        </w:tabs>
        <w:ind w:left="1440"/>
        <w:jc w:val="both"/>
        <w:rPr>
          <w:rFonts w:ascii="Book Antiqua" w:hAnsi="Book Antiqua"/>
          <w:bCs/>
          <w:szCs w:val="22"/>
          <w:lang w:val="en-GB"/>
        </w:rPr>
      </w:pPr>
      <w:r>
        <w:rPr>
          <w:rFonts w:ascii="Book Antiqua" w:hAnsi="Book Antiqua"/>
          <w:bCs/>
          <w:szCs w:val="22"/>
          <w:lang w:val="en-GB"/>
        </w:rPr>
        <w:t>V5C 5E1</w:t>
      </w:r>
    </w:p>
    <w:p w14:paraId="7F968A5F" w14:textId="77777777" w:rsidR="00F571AD" w:rsidRDefault="00CC7289" w:rsidP="00907A84">
      <w:pPr>
        <w:tabs>
          <w:tab w:val="left" w:pos="1440"/>
        </w:tabs>
        <w:ind w:left="1440"/>
        <w:jc w:val="both"/>
        <w:rPr>
          <w:rFonts w:ascii="Book Antiqua" w:hAnsi="Book Antiqua"/>
          <w:lang w:val="en-GB"/>
        </w:rPr>
      </w:pPr>
      <w:r>
        <w:rPr>
          <w:rFonts w:ascii="Book Antiqua" w:hAnsi="Book Antiqua"/>
          <w:bCs/>
          <w:szCs w:val="22"/>
          <w:lang w:val="en-GB"/>
        </w:rPr>
        <w:t xml:space="preserve">Phone: </w:t>
      </w:r>
      <w:r>
        <w:rPr>
          <w:rFonts w:ascii="Book Antiqua" w:hAnsi="Book Antiqua"/>
          <w:lang w:val="en-GB"/>
        </w:rPr>
        <w:t>604-291-1792</w:t>
      </w:r>
    </w:p>
    <w:p w14:paraId="4D47586B" w14:textId="77777777" w:rsidR="00F571AD" w:rsidRDefault="00CC7289" w:rsidP="00907A84">
      <w:pPr>
        <w:tabs>
          <w:tab w:val="left" w:pos="1440"/>
        </w:tabs>
        <w:ind w:left="1440"/>
        <w:jc w:val="both"/>
        <w:rPr>
          <w:rFonts w:ascii="Book Antiqua" w:hAnsi="Book Antiqua"/>
          <w:bCs/>
          <w:szCs w:val="22"/>
          <w:lang w:val="en-GB"/>
        </w:rPr>
      </w:pPr>
      <w:r>
        <w:rPr>
          <w:rFonts w:ascii="Book Antiqua" w:hAnsi="Book Antiqua"/>
          <w:lang w:val="en-GB"/>
        </w:rPr>
        <w:t>Email: jagsangha@chalmersfdn.ca</w:t>
      </w:r>
    </w:p>
    <w:p w14:paraId="4517EF17" w14:textId="77777777" w:rsidR="00F571AD" w:rsidRPr="00C01DE6" w:rsidRDefault="00F571AD" w:rsidP="00907A84">
      <w:pPr>
        <w:ind w:left="720" w:firstLine="720"/>
        <w:jc w:val="both"/>
        <w:rPr>
          <w:rFonts w:ascii="Book Antiqua" w:hAnsi="Book Antiqua"/>
          <w:b/>
          <w:szCs w:val="22"/>
          <w:lang w:val="en-GB"/>
        </w:rPr>
      </w:pPr>
    </w:p>
    <w:p w14:paraId="423C269D" w14:textId="741DA553" w:rsidR="008A4F05" w:rsidRPr="00087EED" w:rsidRDefault="00CC7289" w:rsidP="00907A84">
      <w:pPr>
        <w:tabs>
          <w:tab w:val="left" w:pos="1440"/>
          <w:tab w:val="right" w:leader="underscore" w:pos="9360"/>
        </w:tabs>
        <w:jc w:val="both"/>
        <w:rPr>
          <w:rFonts w:ascii="Book Antiqua" w:hAnsi="Book Antiqua"/>
          <w:lang w:val="en-GB"/>
        </w:rPr>
      </w:pPr>
      <w:r>
        <w:rPr>
          <w:rFonts w:ascii="Book Antiqua" w:hAnsi="Book Antiqua"/>
          <w:lang w:val="en-GB"/>
        </w:rPr>
        <w:t xml:space="preserve">AND:                {resident_name}</w:t>
      </w:r>
    </w:p>
    <w:p w14:paraId="18A22609" w14:textId="77777777" w:rsidR="008A4F05" w:rsidRPr="00087EED" w:rsidRDefault="00CC7289" w:rsidP="00907A84">
      <w:pPr>
        <w:tabs>
          <w:tab w:val="left" w:pos="1440"/>
        </w:tabs>
        <w:jc w:val="both"/>
        <w:rPr>
          <w:rFonts w:ascii="Book Antiqua" w:hAnsi="Book Antiqua"/>
          <w:bCs/>
          <w:szCs w:val="22"/>
          <w:lang w:val="en-GB"/>
        </w:rPr>
      </w:pPr>
      <w:r>
        <w:rPr>
          <w:rFonts w:ascii="Book Antiqua" w:hAnsi="Book Antiqua"/>
          <w:b/>
          <w:bCs/>
          <w:szCs w:val="22"/>
          <w:lang w:val="en-GB"/>
        </w:rPr>
        <w:t xml:space="preserve">                           </w:t>
      </w:r>
      <w:r>
        <w:rPr>
          <w:rFonts w:ascii="Book Antiqua" w:hAnsi="Book Antiqua"/>
          <w:bCs/>
          <w:szCs w:val="22"/>
          <w:lang w:val="en-GB"/>
        </w:rPr>
        <w:t>(Resident's Name)</w:t>
      </w:r>
    </w:p>
    <w:p w14:paraId="1F99E84F" w14:textId="77777777" w:rsidR="008A4F05" w:rsidRDefault="00CC7289" w:rsidP="00907A84">
      <w:pPr>
        <w:ind w:left="720" w:firstLine="720"/>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Resident</w:t>
      </w:r>
      <w:r>
        <w:rPr>
          <w:rFonts w:ascii="Book Antiqua" w:hAnsi="Book Antiqua"/>
          <w:bCs/>
          <w:szCs w:val="22"/>
          <w:lang w:val="en-GB"/>
        </w:rPr>
        <w:t>")</w:t>
      </w:r>
    </w:p>
    <w:p w14:paraId="6E71EBA6" w14:textId="6814DC18" w:rsidR="00C01DE6" w:rsidRDefault="00CC7289" w:rsidP="20497233">
      <w:pPr>
        <w:tabs>
          <w:tab w:val="left" w:pos="1440"/>
        </w:tabs>
        <w:ind w:left="1440"/>
        <w:jc w:val="both"/>
        <w:rPr>
          <w:rFonts w:ascii="Book Antiqua" w:hAnsi="Book Antiqua"/>
          <w:u w:val="single"/>
          <w:lang w:val="en-GB"/>
        </w:rPr>
      </w:pPr>
      <w:r>
        <w:rPr>
          <w:rFonts w:ascii="Book Antiqua" w:hAnsi="Book Antiqua"/>
          <w:lang w:val="en-GB"/>
        </w:rPr>
        <w:t>Phone</w:t>
      </w:r>
      <w:r>
        <w:rPr>
          <w:rFonts w:ascii="Book Antiqua" w:hAnsi="Book Antiqua"/>
          <w:u w:val="single"/>
          <w:lang w:val="en-GB"/>
        </w:rPr>
        <w:t>:__________</w:t>
      </w:r>
    </w:p>
    <w:p w14:paraId="236A2E0D" w14:textId="23EE6D4D" w:rsidR="00C01DE6" w:rsidRDefault="00CC7289" w:rsidP="00907A84">
      <w:pPr>
        <w:tabs>
          <w:tab w:val="left" w:pos="1440"/>
        </w:tabs>
        <w:ind w:left="1440"/>
        <w:jc w:val="both"/>
        <w:rPr>
          <w:rFonts w:ascii="Book Antiqua" w:hAnsi="Book Antiqua"/>
          <w:bCs/>
          <w:szCs w:val="22"/>
          <w:lang w:val="en-GB"/>
        </w:rPr>
      </w:pPr>
      <w:r>
        <w:rPr>
          <w:rFonts w:ascii="Book Antiqua" w:hAnsi="Book Antiqua"/>
          <w:lang w:val="en-GB"/>
        </w:rPr>
        <w:t xml:space="preserve">Email: N/A</w:t>
      </w:r>
    </w:p>
    <w:p w14:paraId="3B756E2F" w14:textId="77777777" w:rsidR="008A4F05" w:rsidRPr="00087EED" w:rsidRDefault="00CC7289" w:rsidP="00907A84">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 xml:space="preserve">                           </w:t>
      </w:r>
    </w:p>
    <w:p w14:paraId="2310C32A" w14:textId="77777777" w:rsidR="008A4F05" w:rsidRDefault="00CC7289" w:rsidP="00907A84">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AND:</w:t>
      </w:r>
    </w:p>
    <w:p w14:paraId="551BDDAD" w14:textId="04D3719A" w:rsidR="008A4F05" w:rsidRPr="004C5748" w:rsidRDefault="00CC7289" w:rsidP="00907A84">
      <w:pPr>
        <w:tabs>
          <w:tab w:val="left" w:pos="1440"/>
          <w:tab w:val="right" w:leader="underscore" w:pos="9360"/>
        </w:tabs>
        <w:jc w:val="both"/>
        <w:rPr>
          <w:rFonts w:ascii="Book Antiqua" w:hAnsi="Book Antiqua"/>
          <w:b/>
          <w:szCs w:val="22"/>
          <w:u w:val="single"/>
          <w:lang w:val="en-GB"/>
        </w:rPr>
      </w:pPr>
      <w:r>
        <w:rPr>
          <w:rFonts w:ascii="Book Antiqua" w:hAnsi="Book Antiqua"/>
          <w:bCs/>
          <w:szCs w:val="22"/>
          <w:lang w:val="en-GB"/>
        </w:rPr>
        <w:t xml:space="preserve">                          </w:t>
      </w:r>
      <w:r>
        <w:rPr>
          <w:rFonts w:ascii="Book Antiqua" w:hAnsi="Book Antiqua"/>
          <w:b/>
          <w:szCs w:val="22"/>
          <w:u w:val="single"/>
          <w:lang w:val="en-GB"/>
        </w:rPr>
        <w:t>__________________________</w:t>
      </w:r>
    </w:p>
    <w:p w14:paraId="29141143" w14:textId="77777777" w:rsidR="008A4F05" w:rsidRPr="00087EED" w:rsidRDefault="00CC7289" w:rsidP="00907A84">
      <w:pPr>
        <w:ind w:left="720" w:firstLine="720"/>
        <w:jc w:val="both"/>
        <w:rPr>
          <w:rFonts w:ascii="Book Antiqua" w:hAnsi="Book Antiqua"/>
          <w:bCs/>
          <w:szCs w:val="22"/>
          <w:lang w:val="en-GB"/>
        </w:rPr>
      </w:pPr>
      <w:r>
        <w:rPr>
          <w:rFonts w:ascii="Book Antiqua" w:hAnsi="Book Antiqua"/>
          <w:bCs/>
          <w:szCs w:val="22"/>
          <w:lang w:val="en-GB"/>
        </w:rPr>
        <w:t>(Responsible Party’s Name)</w:t>
        <w:tab/>
      </w:r>
    </w:p>
    <w:p w14:paraId="01E701E6" w14:textId="77777777" w:rsidR="008A4F05" w:rsidRPr="00087EED" w:rsidRDefault="00CC7289" w:rsidP="00907A84">
      <w:pPr>
        <w:ind w:left="720" w:firstLine="720"/>
        <w:jc w:val="both"/>
        <w:rPr>
          <w:rFonts w:ascii="Book Antiqua" w:hAnsi="Book Antiqua"/>
          <w:bCs/>
          <w:szCs w:val="22"/>
          <w:lang w:val="en-GB"/>
        </w:rPr>
      </w:pPr>
      <w:r>
        <w:rPr>
          <w:rFonts w:ascii="Book Antiqua" w:hAnsi="Book Antiqua"/>
          <w:bCs/>
          <w:szCs w:val="22"/>
          <w:lang w:val="en-GB"/>
        </w:rPr>
        <w:t>(if applicable)</w:t>
      </w:r>
    </w:p>
    <w:p w14:paraId="16407DC5" w14:textId="77777777" w:rsidR="008A4F05" w:rsidRDefault="00CC7289" w:rsidP="00907A84">
      <w:pPr>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Responsible Party</w:t>
      </w:r>
      <w:r>
        <w:rPr>
          <w:rFonts w:ascii="Book Antiqua" w:hAnsi="Book Antiqua"/>
          <w:bCs/>
          <w:szCs w:val="22"/>
          <w:lang w:val="en-GB"/>
        </w:rPr>
        <w:t>")</w:t>
      </w:r>
    </w:p>
    <w:p w14:paraId="43259E4C" w14:textId="77777777" w:rsidR="00C01DE6" w:rsidRDefault="00CC7289" w:rsidP="00907A84">
      <w:pPr>
        <w:tabs>
          <w:tab w:val="left" w:pos="1440"/>
        </w:tabs>
        <w:ind w:left="1440"/>
        <w:jc w:val="both"/>
        <w:rPr>
          <w:rFonts w:ascii="Book Antiqua" w:hAnsi="Book Antiqua"/>
          <w:lang w:val="en-GB"/>
        </w:rPr>
      </w:pPr>
      <w:r>
        <w:rPr>
          <w:rFonts w:ascii="Book Antiqua" w:hAnsi="Book Antiqua"/>
          <w:bCs/>
          <w:szCs w:val="22"/>
          <w:lang w:val="en-GB"/>
        </w:rPr>
        <w:t xml:space="preserve">Phone: </w:t>
      </w:r>
      <w:r>
        <w:rPr>
          <w:rFonts w:ascii="Book Antiqua" w:hAnsi="Book Antiqua"/>
          <w:lang w:val="en-GB"/>
        </w:rPr>
        <w:t>______________________</w:t>
      </w:r>
    </w:p>
    <w:p w14:paraId="1536AF24" w14:textId="77777777" w:rsidR="00C01DE6" w:rsidRDefault="00CC7289" w:rsidP="00907A84">
      <w:pPr>
        <w:tabs>
          <w:tab w:val="left" w:pos="1440"/>
        </w:tabs>
        <w:ind w:left="1440"/>
        <w:jc w:val="both"/>
        <w:rPr>
          <w:rFonts w:ascii="Book Antiqua" w:hAnsi="Book Antiqua"/>
          <w:bCs/>
          <w:szCs w:val="22"/>
          <w:lang w:val="en-GB"/>
        </w:rPr>
      </w:pPr>
      <w:r>
        <w:rPr>
          <w:rFonts w:ascii="Book Antiqua" w:hAnsi="Book Antiqua"/>
          <w:lang w:val="en-GB"/>
        </w:rPr>
        <w:t xml:space="preserve">Email: ______________________</w:t>
      </w:r>
    </w:p>
    <w:p w14:paraId="6DE9B046" w14:textId="77777777" w:rsidR="00C01DE6" w:rsidRDefault="00C01DE6" w:rsidP="00907A84">
      <w:pPr>
        <w:jc w:val="both"/>
        <w:rPr>
          <w:rFonts w:ascii="Book Antiqua" w:hAnsi="Book Antiqua"/>
          <w:bCs/>
          <w:szCs w:val="22"/>
          <w:lang w:val="en-GB"/>
        </w:rPr>
      </w:pPr>
    </w:p>
    <w:p w14:paraId="391C501C" w14:textId="4BDB099F" w:rsidR="008A4F05" w:rsidRPr="00B150F6" w:rsidRDefault="00CC7289" w:rsidP="045A1D43">
      <w:pPr>
        <w:jc w:val="both"/>
        <w:rPr>
          <w:rFonts w:ascii="Book Antiqua" w:hAnsi="Book Antiqua"/>
        </w:rPr>
      </w:pPr>
      <w:r>
        <w:rPr>
          <w:rFonts w:ascii="Book Antiqua" w:hAnsi="Book Antiqua"/>
        </w:rPr>
        <w:t>RE:</w:t>
      </w:r>
      <w:r>
        <w:tab/>
        <w:tab/>
      </w:r>
      <w:r>
        <w:rPr>
          <w:rFonts w:ascii="Book Antiqua" w:hAnsi="Book Antiqua"/>
        </w:rPr>
        <w:t xml:space="preserve">Suite </w:t>
      </w:r>
      <w:r>
        <w:rPr>
          <w:rFonts w:ascii="Book Antiqua" w:hAnsi="Book Antiqua"/>
          <w:highlight w:val="yellow"/>
        </w:rPr>
        <w:t>#{suite_number}</w:t>
      </w:r>
      <w:r>
        <w:rPr>
          <w:rFonts w:ascii="Book Antiqua" w:hAnsi="Book Antiqua"/>
        </w:rPr>
        <w:t xml:space="preserve"> at </w:t>
      </w:r>
      <w:r>
        <w:rPr>
          <w:rFonts w:ascii="Book Antiqua" w:eastAsia="Book Antiqua" w:hAnsi="Book Antiqua" w:cs="Book Antiqua"/>
        </w:rPr>
        <w:t>1850 Rosser Ave, Burnaby, BC, V5C 5E1</w:t>
      </w:r>
      <w:r>
        <w:rPr>
          <w:rFonts w:ascii="Book Antiqua" w:hAnsi="Book Antiqua"/>
          <w:b/>
          <w:bCs/>
        </w:rPr>
        <w:t xml:space="preserve">   </w:t>
      </w:r>
      <w:r>
        <w:rPr>
          <w:rFonts w:ascii="Book Antiqua" w:hAnsi="Book Antiqua"/>
        </w:rPr>
        <w:t>(the “</w:t>
      </w:r>
      <w:r>
        <w:rPr>
          <w:rFonts w:ascii="Book Antiqua" w:hAnsi="Book Antiqua"/>
          <w:b/>
          <w:bCs/>
        </w:rPr>
        <w:t>Premises</w:t>
      </w:r>
      <w:r>
        <w:rPr>
          <w:rFonts w:ascii="Book Antiqua" w:hAnsi="Book Antiqua"/>
        </w:rPr>
        <w:t>”)</w:t>
      </w:r>
    </w:p>
    <w:p w14:paraId="0E3A248E" w14:textId="77777777" w:rsidR="008A4F05" w:rsidRPr="00087EED" w:rsidRDefault="008A4F05" w:rsidP="00907A84">
      <w:pPr>
        <w:jc w:val="both"/>
        <w:rPr>
          <w:rFonts w:ascii="Book Antiqua" w:hAnsi="Book Antiqua"/>
          <w:bCs/>
          <w:szCs w:val="22"/>
          <w:lang w:val="en-GB"/>
        </w:rPr>
      </w:pPr>
    </w:p>
    <w:p w14:paraId="67992204" w14:textId="77777777" w:rsidR="008A4F05" w:rsidRDefault="00CC7289" w:rsidP="00907A84">
      <w:pPr>
        <w:jc w:val="both"/>
        <w:rPr>
          <w:rFonts w:ascii="Book Antiqua" w:hAnsi="Book Antiqua"/>
          <w:bCs/>
          <w:szCs w:val="22"/>
          <w:lang w:val="en-GB"/>
        </w:rPr>
      </w:pPr>
      <w:r>
        <w:rPr>
          <w:rFonts w:ascii="Book Antiqua" w:hAnsi="Book Antiqua"/>
          <w:bCs/>
          <w:szCs w:val="22"/>
          <w:lang w:val="en-GB"/>
        </w:rPr>
        <w:t>WHEREAS:</w:t>
      </w:r>
    </w:p>
    <w:p w14:paraId="78BAE9C3" w14:textId="77777777" w:rsidR="008A4F05" w:rsidRDefault="00CC7289" w:rsidP="00907A84">
      <w:pPr>
        <w:pStyle w:val="ListParagraph"/>
        <w:numPr>
          <w:ilvl w:val="0"/>
          <w:numId w:val="31"/>
        </w:numPr>
        <w:ind w:left="709" w:hanging="709"/>
        <w:jc w:val="both"/>
        <w:rPr>
          <w:rFonts w:ascii="Book Antiqua" w:hAnsi="Book Antiqua"/>
          <w:bCs/>
          <w:szCs w:val="22"/>
          <w:lang w:val="en-GB"/>
        </w:rPr>
      </w:pPr>
      <w:r>
        <w:rPr>
          <w:rFonts w:ascii="Book Antiqua" w:hAnsi="Book Antiqua"/>
          <w:bCs/>
          <w:szCs w:val="22"/>
          <w:lang w:val="en-GB"/>
        </w:rPr>
        <w:t xml:space="preserve">The Foundation is a non-profit charitable foundation established for the purpose of providing affordable accommodation for elderly persons, operated in accordance with government rules and regulations applicable thereto where accommodation and services will be available to persons qualifying regardless of race, religion, or sexual orientation.</w:t>
      </w:r>
    </w:p>
    <w:p w14:paraId="35A6D6C6" w14:textId="77777777" w:rsidR="008A4F05" w:rsidRDefault="008A4F05" w:rsidP="00907A84">
      <w:pPr>
        <w:pStyle w:val="ListParagraph"/>
        <w:ind w:left="709"/>
        <w:jc w:val="both"/>
        <w:rPr>
          <w:rFonts w:ascii="Book Antiqua" w:hAnsi="Book Antiqua"/>
          <w:bCs/>
          <w:szCs w:val="22"/>
          <w:lang w:val="en-GB"/>
        </w:rPr>
      </w:pPr>
    </w:p>
    <w:p w14:paraId="5C8A4A5C" w14:textId="77777777" w:rsidR="008A4F05" w:rsidRDefault="00CC7289" w:rsidP="00907A84">
      <w:pPr>
        <w:pStyle w:val="ListParagraph"/>
        <w:numPr>
          <w:ilvl w:val="0"/>
          <w:numId w:val="31"/>
        </w:numPr>
        <w:ind w:left="709" w:hanging="709"/>
        <w:jc w:val="both"/>
        <w:rPr>
          <w:rFonts w:ascii="Book Antiqua" w:hAnsi="Book Antiqua"/>
          <w:bCs/>
          <w:szCs w:val="22"/>
          <w:lang w:val="en-GB"/>
        </w:rPr>
      </w:pPr>
      <w:r>
        <w:rPr>
          <w:rFonts w:ascii="Book Antiqua" w:hAnsi="Book Antiqua"/>
          <w:bCs/>
          <w:szCs w:val="22"/>
          <w:lang w:val="en-GB"/>
        </w:rPr>
        <w:t xml:space="preserve">The Foundation is the owner of Rideau Residence (hereinafter referred to as the “</w:t>
      </w:r>
      <w:r>
        <w:rPr>
          <w:rFonts w:ascii="Book Antiqua" w:hAnsi="Book Antiqua"/>
          <w:b/>
          <w:szCs w:val="22"/>
          <w:lang w:val="en-GB"/>
        </w:rPr>
        <w:t>Residence</w:t>
      </w:r>
      <w:r>
        <w:rPr>
          <w:rFonts w:ascii="Book Antiqua" w:hAnsi="Book Antiqua"/>
          <w:bCs/>
          <w:szCs w:val="22"/>
          <w:lang w:val="en-GB"/>
        </w:rPr>
        <w:t>”) situated at 1850 Rosser Ave, Burnaby, BC, V5C 5E1.</w:t>
      </w:r>
    </w:p>
    <w:p w14:paraId="4053A2DC" w14:textId="77777777" w:rsidR="008A4F05" w:rsidRDefault="008A4F05" w:rsidP="00907A84">
      <w:pPr>
        <w:pStyle w:val="ListParagraph"/>
        <w:ind w:left="709"/>
        <w:jc w:val="both"/>
        <w:rPr>
          <w:rFonts w:ascii="Book Antiqua" w:hAnsi="Book Antiqua"/>
          <w:bCs/>
          <w:szCs w:val="22"/>
          <w:lang w:val="en-GB"/>
        </w:rPr>
      </w:pPr>
    </w:p>
    <w:p w14:paraId="639B99ED" w14:textId="649F9FCF" w:rsidR="008A4F05" w:rsidRPr="00917411" w:rsidRDefault="00CC7289" w:rsidP="00907A84">
      <w:pPr>
        <w:pStyle w:val="ListParagraph"/>
        <w:numPr>
          <w:ilvl w:val="0"/>
          <w:numId w:val="31"/>
        </w:numPr>
        <w:ind w:left="709" w:hanging="709"/>
        <w:jc w:val="both"/>
        <w:rPr>
          <w:rFonts w:ascii="Book Antiqua" w:hAnsi="Book Antiqua"/>
          <w:bCs/>
          <w:szCs w:val="22"/>
          <w:lang w:val="en-GB"/>
        </w:rPr>
      </w:pPr>
      <w:r>
        <w:rPr>
          <w:rFonts w:ascii="Book Antiqua" w:hAnsi="Book Antiqua"/>
          <w:bCs/>
          <w:szCs w:val="22"/>
          <w:lang w:val="en-GB"/>
        </w:rPr>
        <w:lastRenderedPageBreak/>
        <w:t xml:space="preserve">The Resident has made application for residence and such application has been approved by The Foundation subject to the provisions of this agreement.</w:t>
      </w:r>
    </w:p>
    <w:p w14:paraId="636D084A" w14:textId="77777777" w:rsidR="008A4F05" w:rsidRDefault="008A4F05" w:rsidP="00907A84">
      <w:pPr>
        <w:jc w:val="both"/>
        <w:rPr>
          <w:rFonts w:ascii="Book Antiqua" w:hAnsi="Book Antiqua"/>
          <w:bCs/>
          <w:szCs w:val="22"/>
          <w:lang w:val="en-GB"/>
        </w:rPr>
      </w:pPr>
    </w:p>
    <w:p w14:paraId="68E3EE00" w14:textId="77777777" w:rsidR="008A4F05" w:rsidRPr="00087EED" w:rsidRDefault="00CC7289" w:rsidP="00907A84">
      <w:pPr>
        <w:jc w:val="both"/>
        <w:rPr>
          <w:rFonts w:ascii="Book Antiqua" w:hAnsi="Book Antiqua"/>
          <w:szCs w:val="22"/>
          <w:lang w:val="en-GB"/>
        </w:rPr>
      </w:pPr>
      <w:r>
        <w:rPr>
          <w:rFonts w:ascii="Book Antiqua" w:hAnsi="Book Antiqua"/>
          <w:bCs/>
          <w:szCs w:val="22"/>
          <w:lang w:val="en-GB"/>
        </w:rPr>
        <w:t>THE PARTIES AGREE AS FOLLOWS:</w:t>
      </w:r>
    </w:p>
    <w:p w14:paraId="0B2E5E27" w14:textId="77777777" w:rsidR="008A4F05" w:rsidRPr="00087EED" w:rsidRDefault="008A4F05" w:rsidP="00907A84">
      <w:pPr>
        <w:jc w:val="both"/>
        <w:rPr>
          <w:rFonts w:ascii="Book Antiqua" w:hAnsi="Book Antiqua"/>
          <w:szCs w:val="22"/>
          <w:lang w:val="en-GB"/>
        </w:rPr>
      </w:pPr>
    </w:p>
    <w:p w14:paraId="0CDEC414" w14:textId="4739CCE3" w:rsidR="008A4F05" w:rsidRDefault="00CC7289" w:rsidP="03123A7B">
      <w:pPr>
        <w:numPr>
          <w:ilvl w:val="0"/>
          <w:numId w:val="2"/>
        </w:numPr>
        <w:jc w:val="both"/>
        <w:rPr>
          <w:rFonts w:ascii="Book Antiqua" w:hAnsi="Book Antiqua"/>
          <w:lang w:val="en-GB"/>
        </w:rPr>
      </w:pPr>
      <w:r>
        <w:rPr>
          <w:rFonts w:ascii="Book Antiqua" w:hAnsi="Book Antiqua"/>
          <w:b/>
          <w:bCs/>
          <w:lang w:val="en-GB"/>
        </w:rPr>
        <w:t xml:space="preserve">PREMISES AND PAYMENT OF FEES</w:t>
      </w:r>
      <w:r>
        <w:rPr>
          <w:rFonts w:ascii="Book Antiqua" w:hAnsi="Book Antiqua"/>
          <w:lang w:val="en-GB"/>
        </w:rPr>
        <w:t xml:space="preserve">: The Foundation agrees to, and has the duty and responsibility to, provide the Premises to the Resident and to provide the Facilities and Services set forth in Schedule “A”, all subject to the terms and conditions contained herein.  The Resident agrees to pay to The Foundation the required fees in accordance with the terms and conditions set out in this Agreement. The Resident may not assign or sublet the Premises without the prior written consent of The Foundation.</w:t>
      </w:r>
    </w:p>
    <w:p w14:paraId="5914F8CC" w14:textId="77777777" w:rsidR="008E643D" w:rsidRDefault="008E643D" w:rsidP="00907A84">
      <w:pPr>
        <w:ind w:left="720"/>
        <w:jc w:val="both"/>
        <w:rPr>
          <w:rFonts w:ascii="Book Antiqua" w:hAnsi="Book Antiqua"/>
          <w:b/>
          <w:szCs w:val="22"/>
          <w:lang w:val="en-GB"/>
        </w:rPr>
      </w:pPr>
    </w:p>
    <w:p w14:paraId="14999988" w14:textId="77777777" w:rsidR="00CB25FA" w:rsidRPr="00CB25FA" w:rsidRDefault="00CC7289" w:rsidP="00907A84">
      <w:pPr>
        <w:numPr>
          <w:ilvl w:val="0"/>
          <w:numId w:val="2"/>
        </w:numPr>
        <w:jc w:val="both"/>
        <w:rPr>
          <w:rFonts w:ascii="Book Antiqua" w:hAnsi="Book Antiqua"/>
          <w:bCs/>
          <w:szCs w:val="22"/>
          <w:lang w:val="en-GB"/>
        </w:rPr>
      </w:pPr>
      <w:r>
        <w:rPr>
          <w:rFonts w:ascii="Book Antiqua" w:hAnsi="Book Antiqua"/>
          <w:b/>
          <w:szCs w:val="22"/>
          <w:lang w:val="en-GB"/>
        </w:rPr>
        <w:t xml:space="preserve">DUTIES AND RESPONSIBILITIES OF THE FOUNDATION: </w:t>
      </w:r>
      <w:r>
        <w:rPr>
          <w:rFonts w:ascii="Book Antiqua" w:hAnsi="Book Antiqua"/>
          <w:bCs/>
          <w:szCs w:val="22"/>
          <w:lang w:val="en-GB"/>
        </w:rPr>
        <w:t xml:space="preserve">The Foundation has the </w:t>
      </w:r>
      <w:r>
        <w:rPr>
          <w:rFonts w:ascii="Book Antiqua" w:hAnsi="Book Antiqua"/>
          <w:szCs w:val="22"/>
          <w:lang w:val="en-GB"/>
        </w:rPr>
        <w:t xml:space="preserve">duty and responsibility to provide the Premises to the Resident and to provide the Facilities and Services set forth in Schedule “A”, all subject to the terms and conditions contained herein.</w:t>
      </w:r>
    </w:p>
    <w:p w14:paraId="63A3ADB4" w14:textId="77777777" w:rsidR="00CB25FA" w:rsidRDefault="00CB25FA" w:rsidP="00907A84">
      <w:pPr>
        <w:pStyle w:val="ListParagraph"/>
        <w:rPr>
          <w:rFonts w:ascii="Book Antiqua" w:hAnsi="Book Antiqua"/>
          <w:bCs/>
          <w:szCs w:val="22"/>
          <w:lang w:val="en-GB"/>
        </w:rPr>
      </w:pPr>
    </w:p>
    <w:p w14:paraId="194BAE2E" w14:textId="77777777" w:rsidR="008E643D" w:rsidRDefault="00CC7289" w:rsidP="00907A84">
      <w:pPr>
        <w:ind w:left="720"/>
        <w:jc w:val="both"/>
        <w:rPr>
          <w:rFonts w:ascii="Book Antiqua" w:hAnsi="Book Antiqua"/>
          <w:bCs/>
          <w:szCs w:val="22"/>
          <w:lang w:val="en-GB"/>
        </w:rPr>
      </w:pPr>
      <w:r>
        <w:rPr>
          <w:rFonts w:ascii="Book Antiqua" w:hAnsi="Book Antiqua"/>
          <w:bCs/>
          <w:szCs w:val="22"/>
          <w:lang w:val="en-GB"/>
        </w:rPr>
        <w:t xml:space="preserve">The Foundation has the further duty and responsibility to at all times comply with the </w:t>
      </w:r>
      <w:r>
        <w:rPr>
          <w:rFonts w:ascii="Book Antiqua" w:hAnsi="Book Antiqua"/>
          <w:bCs/>
          <w:i/>
          <w:iCs/>
          <w:szCs w:val="22"/>
          <w:lang w:val="en-GB"/>
        </w:rPr>
        <w:t xml:space="preserve">Community Care and Assisted Living Act </w:t>
      </w:r>
      <w:r>
        <w:rPr>
          <w:rFonts w:ascii="Book Antiqua" w:hAnsi="Book Antiqua"/>
          <w:bCs/>
          <w:szCs w:val="22"/>
          <w:lang w:val="en-GB"/>
        </w:rPr>
        <w:t xml:space="preserve">(SBC 2002) c. 75 (the “</w:t>
      </w:r>
      <w:r>
        <w:rPr>
          <w:rFonts w:ascii="Book Antiqua" w:hAnsi="Book Antiqua"/>
          <w:b/>
          <w:szCs w:val="22"/>
          <w:lang w:val="en-GB"/>
        </w:rPr>
        <w:t>Act</w:t>
      </w:r>
      <w:r>
        <w:rPr>
          <w:rFonts w:ascii="Book Antiqua" w:hAnsi="Book Antiqua"/>
          <w:bCs/>
          <w:szCs w:val="22"/>
          <w:lang w:val="en-GB"/>
        </w:rPr>
        <w:t xml:space="preserve">”) and the </w:t>
      </w:r>
      <w:r>
        <w:rPr>
          <w:rFonts w:ascii="Book Antiqua" w:hAnsi="Book Antiqua"/>
          <w:bCs/>
          <w:i/>
          <w:iCs/>
          <w:szCs w:val="22"/>
          <w:lang w:val="en-GB"/>
        </w:rPr>
        <w:t xml:space="preserve">Assisted Living Regulation </w:t>
      </w:r>
      <w:r>
        <w:rPr>
          <w:rFonts w:ascii="Book Antiqua" w:hAnsi="Book Antiqua"/>
          <w:bCs/>
          <w:szCs w:val="22"/>
          <w:lang w:val="en-GB"/>
        </w:rPr>
        <w:t xml:space="preserve">(189/2019) (the “</w:t>
      </w:r>
      <w:r>
        <w:rPr>
          <w:rFonts w:ascii="Book Antiqua" w:hAnsi="Book Antiqua"/>
          <w:b/>
          <w:szCs w:val="22"/>
          <w:lang w:val="en-GB"/>
        </w:rPr>
        <w:t>Regulation</w:t>
      </w:r>
      <w:r>
        <w:rPr>
          <w:rFonts w:ascii="Book Antiqua" w:hAnsi="Book Antiqua"/>
          <w:bCs/>
          <w:szCs w:val="22"/>
          <w:lang w:val="en-GB"/>
        </w:rPr>
        <w:t xml:space="preserve">”) thereto, as each may be amended, replaced and supplemented from time to time and all substitutions thereof, as well as all policies, orders and directives of the governmental authority responsible for the administration of the Act and the Regulation.</w:t>
      </w:r>
    </w:p>
    <w:p w14:paraId="0765E1BF" w14:textId="77777777" w:rsidR="00E2388F" w:rsidRPr="00E2388F" w:rsidRDefault="00E2388F" w:rsidP="00907A84">
      <w:pPr>
        <w:pStyle w:val="ListParagraph"/>
        <w:rPr>
          <w:rFonts w:ascii="Book Antiqua" w:hAnsi="Book Antiqua"/>
          <w:bCs/>
          <w:szCs w:val="22"/>
          <w:lang w:val="en-GB"/>
        </w:rPr>
      </w:pPr>
    </w:p>
    <w:p w14:paraId="6A92175A" w14:textId="77777777" w:rsidR="00E2388F" w:rsidRPr="00E2388F" w:rsidRDefault="00CC7289" w:rsidP="00907A84">
      <w:pPr>
        <w:ind w:left="720"/>
        <w:jc w:val="both"/>
        <w:rPr>
          <w:rFonts w:ascii="Book Antiqua" w:hAnsi="Book Antiqua"/>
          <w:bCs/>
          <w:szCs w:val="22"/>
          <w:lang w:val="en-GB"/>
        </w:rPr>
      </w:pPr>
      <w:r>
        <w:rPr>
          <w:rFonts w:ascii="Book Antiqua" w:hAnsi="Book Antiqua"/>
          <w:bCs/>
          <w:szCs w:val="22"/>
          <w:lang w:val="en-GB"/>
        </w:rPr>
        <w:t>In addition to the duties and responsibilities of the Foundation set forth in this Section 2 and elsewhere in this Agreement, the Foundation also has the duties and responsibilities set forth in Schedule “D”.</w:t>
      </w:r>
    </w:p>
    <w:p w14:paraId="0196D607" w14:textId="77777777" w:rsidR="008A4F05" w:rsidRPr="00087EED" w:rsidRDefault="008A4F05" w:rsidP="00907A84">
      <w:pPr>
        <w:jc w:val="both"/>
        <w:rPr>
          <w:rFonts w:ascii="Book Antiqua" w:hAnsi="Book Antiqua"/>
          <w:szCs w:val="22"/>
          <w:lang w:val="en-GB"/>
        </w:rPr>
      </w:pPr>
    </w:p>
    <w:p w14:paraId="129D8776" w14:textId="77777777" w:rsidR="00B559BF" w:rsidRPr="00B559BF" w:rsidRDefault="00CC7289" w:rsidP="00907A84">
      <w:pPr>
        <w:numPr>
          <w:ilvl w:val="0"/>
          <w:numId w:val="2"/>
        </w:numPr>
        <w:jc w:val="both"/>
        <w:rPr>
          <w:rFonts w:ascii="Book Antiqua" w:hAnsi="Book Antiqua"/>
          <w:b/>
          <w:bCs/>
          <w:lang w:val="en-GB"/>
        </w:rPr>
      </w:pPr>
      <w:r>
        <w:rPr>
          <w:rFonts w:ascii="Book Antiqua" w:hAnsi="Book Antiqua"/>
          <w:b/>
          <w:bCs/>
          <w:lang w:val="en-GB"/>
        </w:rPr>
        <w:t>RESIDENT RIGHTS:</w:t>
      </w:r>
      <w:r>
        <w:rPr>
          <w:rFonts w:ascii="Book Antiqua" w:hAnsi="Book Antiqua"/>
          <w:lang w:val="en-GB"/>
        </w:rPr>
        <w:t xml:space="preserve">  The Resident has the right to be provided with the accommodations and services set forth in Schedule “A”</w:t>
      </w:r>
      <w:r>
        <w:rPr>
          <w:rFonts w:ascii="Book Antiqua" w:hAnsi="Book Antiqua"/>
          <w:szCs w:val="22"/>
          <w:lang w:val="en-GB"/>
        </w:rPr>
        <w:t xml:space="preserve">, all subject to the terms and conditions contained herein.  The further rights of the Resident (i.e. the “Residents’ Bill of Rights”), </w:t>
      </w:r>
      <w:r>
        <w:rPr>
          <w:rFonts w:ascii="Book Antiqua" w:hAnsi="Book Antiqua"/>
          <w:bCs/>
          <w:szCs w:val="22"/>
          <w:lang w:val="en-GB"/>
        </w:rPr>
        <w:t>as same may be amended, replaced and supplemented from time to time and all substitutions thereof</w:t>
      </w:r>
      <w:r>
        <w:rPr>
          <w:rFonts w:ascii="Book Antiqua" w:hAnsi="Book Antiqua"/>
          <w:szCs w:val="22"/>
          <w:lang w:val="en-GB"/>
        </w:rPr>
        <w:t xml:space="preserve">, shall, as required under the Act and Regulation, be displayed by The Foundation at the Residence, and the Resident shall be entitled to all such rights. </w:t>
      </w:r>
    </w:p>
    <w:p w14:paraId="40628732" w14:textId="77777777" w:rsidR="00B559BF" w:rsidRDefault="00B559BF" w:rsidP="00907A84">
      <w:pPr>
        <w:ind w:left="720"/>
        <w:jc w:val="both"/>
        <w:rPr>
          <w:rFonts w:ascii="Book Antiqua" w:hAnsi="Book Antiqua"/>
          <w:b/>
          <w:bCs/>
          <w:lang w:val="en-GB"/>
        </w:rPr>
      </w:pPr>
    </w:p>
    <w:p w14:paraId="1EE95987" w14:textId="77777777" w:rsidR="00B559BF" w:rsidRDefault="00CC7289" w:rsidP="00907A84">
      <w:pPr>
        <w:ind w:left="720"/>
        <w:jc w:val="both"/>
        <w:rPr>
          <w:rFonts w:ascii="Book Antiqua" w:hAnsi="Book Antiqua"/>
          <w:b/>
          <w:bCs/>
          <w:lang w:val="en-GB"/>
        </w:rPr>
      </w:pPr>
      <w:r>
        <w:rPr>
          <w:rFonts w:ascii="Book Antiqua" w:hAnsi="Book Antiqua"/>
          <w:szCs w:val="22"/>
          <w:lang w:val="en-GB"/>
        </w:rPr>
        <w:t>The further specific general rights of each resident are set forth in Schedule “E”.</w:t>
      </w:r>
    </w:p>
    <w:p w14:paraId="791C4F6E" w14:textId="77777777" w:rsidR="00B559BF" w:rsidRDefault="00B559BF" w:rsidP="00907A84">
      <w:pPr>
        <w:ind w:left="720"/>
        <w:jc w:val="both"/>
        <w:rPr>
          <w:rFonts w:ascii="Book Antiqua" w:hAnsi="Book Antiqua"/>
          <w:szCs w:val="22"/>
          <w:lang w:val="en-GB"/>
        </w:rPr>
      </w:pPr>
    </w:p>
    <w:p w14:paraId="4E20226D" w14:textId="77777777" w:rsidR="006A4116" w:rsidRDefault="00CC7289" w:rsidP="045A1D43">
      <w:pPr>
        <w:ind w:left="720"/>
        <w:jc w:val="both"/>
        <w:rPr>
          <w:rFonts w:ascii="Book Antiqua" w:hAnsi="Book Antiqua"/>
          <w:b/>
          <w:bCs/>
        </w:rPr>
      </w:pPr>
      <w:r>
        <w:rPr>
          <w:rFonts w:ascii="Book Antiqua" w:hAnsi="Book Antiqua"/>
        </w:rPr>
        <w:t>The further specific rights of the Resident in respect of Personal Information/Privacy are set forth in Schedule “F”.</w:t>
      </w:r>
    </w:p>
    <w:p w14:paraId="41D585FD" w14:textId="77777777" w:rsidR="00B559BF" w:rsidRPr="00B559BF" w:rsidRDefault="00B559BF" w:rsidP="00907A84">
      <w:pPr>
        <w:ind w:left="720"/>
        <w:jc w:val="both"/>
        <w:rPr>
          <w:rFonts w:ascii="Book Antiqua" w:hAnsi="Book Antiqua"/>
          <w:lang w:val="en-GB"/>
        </w:rPr>
      </w:pPr>
    </w:p>
    <w:p w14:paraId="3782254F" w14:textId="1BB4E184" w:rsidR="008A4F05" w:rsidRPr="00087EED" w:rsidRDefault="00CC7289" w:rsidP="00907A84">
      <w:pPr>
        <w:numPr>
          <w:ilvl w:val="0"/>
          <w:numId w:val="2"/>
        </w:numPr>
        <w:jc w:val="both"/>
        <w:rPr>
          <w:rFonts w:ascii="Book Antiqua" w:hAnsi="Book Antiqua"/>
          <w:lang w:val="en-GB"/>
        </w:rPr>
      </w:pPr>
      <w:r>
        <w:rPr>
          <w:rFonts w:ascii="Book Antiqua" w:hAnsi="Book Antiqua"/>
          <w:b/>
          <w:bCs/>
          <w:lang w:val="en-GB"/>
        </w:rPr>
        <w:t>COMMENCEMENT AND TERM</w:t>
      </w:r>
      <w:r>
        <w:rPr>
          <w:rFonts w:ascii="Book Antiqua" w:hAnsi="Book Antiqua"/>
          <w:lang w:val="en-GB"/>
        </w:rPr>
        <w:t xml:space="preserve">:  The residency created by this Agreement commences on {start_date} and is on a month-to-month basis and is automatically renewed from month to month unless either party provides </w:t>
      </w:r>
      <w:r>
        <w:rPr>
          <w:rFonts w:ascii="Book Antiqua" w:hAnsi="Book Antiqua"/>
          <w:u w:val="single"/>
          <w:lang w:val="en-GB"/>
        </w:rPr>
        <w:t>one full calendar month’s advance written notice of termination</w:t>
      </w:r>
      <w:r>
        <w:rPr>
          <w:rFonts w:ascii="Book Antiqua" w:hAnsi="Book Antiqua"/>
          <w:lang w:val="en-GB"/>
        </w:rPr>
        <w:t>.</w:t>
      </w:r>
    </w:p>
    <w:p w14:paraId="16DE1ED8" w14:textId="77777777" w:rsidR="008A4F05" w:rsidRPr="00087EED" w:rsidRDefault="008A4F05" w:rsidP="00907A84">
      <w:pPr>
        <w:jc w:val="both"/>
        <w:rPr>
          <w:rFonts w:ascii="Book Antiqua" w:hAnsi="Book Antiqua"/>
          <w:szCs w:val="22"/>
          <w:lang w:val="en-GB"/>
        </w:rPr>
      </w:pPr>
    </w:p>
    <w:p w14:paraId="62520175" w14:textId="77777777" w:rsidR="008A4F05" w:rsidRDefault="00CC7289" w:rsidP="00907A84">
      <w:pPr>
        <w:numPr>
          <w:ilvl w:val="0"/>
          <w:numId w:val="2"/>
        </w:numPr>
        <w:jc w:val="both"/>
        <w:rPr>
          <w:rFonts w:ascii="Book Antiqua" w:hAnsi="Book Antiqua"/>
          <w:szCs w:val="22"/>
          <w:lang w:val="en-GB"/>
        </w:rPr>
      </w:pPr>
      <w:r>
        <w:rPr>
          <w:rFonts w:ascii="Book Antiqua" w:hAnsi="Book Antiqua"/>
          <w:b/>
          <w:bCs/>
          <w:szCs w:val="22"/>
          <w:lang w:val="en-GB"/>
        </w:rPr>
        <w:t>PERMITTED OCCUPANTS</w:t>
      </w:r>
      <w:r>
        <w:rPr>
          <w:rFonts w:ascii="Book Antiqua" w:hAnsi="Book Antiqua"/>
          <w:bCs/>
          <w:szCs w:val="22"/>
          <w:lang w:val="en-GB"/>
        </w:rPr>
        <w:t>:  The person(s) named below shall be the only permanent</w:t>
      </w:r>
      <w:r>
        <w:rPr>
          <w:rFonts w:ascii="Book Antiqua" w:hAnsi="Book Antiqua"/>
          <w:szCs w:val="22"/>
          <w:lang w:val="en-GB"/>
        </w:rPr>
        <w:t xml:space="preserve"> occupant(s) of the Premises:</w:t>
      </w:r>
    </w:p>
    <w:p w14:paraId="22CDED15" w14:textId="0E280554" w:rsidR="008A4F05" w:rsidRPr="0087402C" w:rsidRDefault="008A4F05" w:rsidP="03123A7B">
      <w:pPr>
        <w:ind w:left="720"/>
        <w:jc w:val="both"/>
        <w:rPr>
          <w:rFonts w:ascii="Book Antiqua" w:hAnsi="Book Antiqua"/>
          <w:lang w:val="en-GB"/>
        </w:rPr>
      </w:pPr>
    </w:p>
    <w:p w14:paraId="73AF5515" w14:textId="61AE21A3" w:rsidR="6990CD64" w:rsidRPr="001348A0" w:rsidRDefault="005A1AEE" w:rsidP="03123A7B">
      <w:pPr>
        <w:ind w:left="720"/>
        <w:jc w:val="both"/>
        <w:rPr>
          <w:rFonts w:ascii="Book Antiqua" w:hAnsi="Book Antiqua"/>
          <w:b/>
          <w:bCs/>
          <w:u w:val="single"/>
          <w:lang w:val="en-GB"/>
        </w:rPr>
      </w:pPr>
      <w:r>
        <w:rPr>
          <w:rFonts w:ascii="Book Antiqua" w:hAnsi="Book Antiqua"/>
          <w:highlight w:val="yellow"/>
          <w:u w:val="single"/>
          <w:lang w:val="en-GB"/>
        </w:rPr>
        <w:t>{resident_name}</w:t>
      </w:r>
    </w:p>
    <w:p w14:paraId="22977CBF" w14:textId="552A96F3" w:rsidR="045A1D43" w:rsidRDefault="045A1D43" w:rsidP="045A1D43">
      <w:pPr>
        <w:ind w:left="720"/>
        <w:jc w:val="both"/>
        <w:rPr>
          <w:rFonts w:ascii="Book Antiqua" w:hAnsi="Book Antiqua"/>
          <w:u w:val="single"/>
          <w:lang w:val="en-GB"/>
        </w:rPr>
      </w:pPr>
    </w:p>
    <w:p w14:paraId="510CF134" w14:textId="77777777" w:rsidR="008A4F05" w:rsidRPr="00087EED" w:rsidRDefault="00CC7289" w:rsidP="00907A84">
      <w:pPr>
        <w:ind w:left="720"/>
        <w:jc w:val="both"/>
        <w:rPr>
          <w:rFonts w:ascii="Book Antiqua" w:hAnsi="Book Antiqua"/>
          <w:bCs/>
          <w:szCs w:val="22"/>
        </w:rPr>
      </w:pPr>
      <w:r>
        <w:rPr>
          <w:rFonts w:ascii="Book Antiqua" w:hAnsi="Book Antiqua"/>
          <w:bCs/>
          <w:szCs w:val="22"/>
        </w:rPr>
        <w:t xml:space="preserve">Only the Resident and their designated second occupant may live in the Premises. The Foundation may, in its sole and unfettered discretion, where requested by the Resident allow additional persons to reside in the Premises from time to time for the additional costs as reflected in our Services Fee Schedule.</w:t>
      </w:r>
    </w:p>
    <w:p w14:paraId="788E4907" w14:textId="77777777" w:rsidR="008A4F05" w:rsidRPr="00087EED" w:rsidRDefault="00CC7289" w:rsidP="00907A84">
      <w:pPr>
        <w:pStyle w:val="ListParagraph"/>
        <w:numPr>
          <w:ilvl w:val="0"/>
          <w:numId w:val="2"/>
        </w:numPr>
        <w:tabs>
          <w:tab w:val="left" w:pos="1440"/>
        </w:tabs>
        <w:spacing w:before="240"/>
        <w:jc w:val="both"/>
        <w:rPr>
          <w:rFonts w:ascii="Book Antiqua" w:hAnsi="Book Antiqua"/>
          <w:bCs/>
          <w:szCs w:val="22"/>
        </w:rPr>
      </w:pPr>
      <w:r>
        <w:rPr>
          <w:rFonts w:ascii="Book Antiqua" w:hAnsi="Book Antiqua"/>
          <w:b/>
          <w:bCs/>
          <w:szCs w:val="22"/>
        </w:rPr>
        <w:t>MONTHLY FEES</w:t>
      </w:r>
      <w:r>
        <w:rPr>
          <w:rFonts w:ascii="Book Antiqua" w:hAnsi="Book Antiqua"/>
          <w:bCs/>
          <w:szCs w:val="22"/>
        </w:rPr>
        <w:t xml:space="preserve">: </w:t>
        <w:tab/>
        <w:t xml:space="preserve">Monthly fees payable by the Resident will be made up of the Basic Fee set out in Schedule “C” (subject to adjustment in accordance with this Agreement) (the “</w:t>
      </w:r>
      <w:r>
        <w:rPr>
          <w:rFonts w:ascii="Book Antiqua" w:hAnsi="Book Antiqua"/>
          <w:b/>
          <w:szCs w:val="22"/>
        </w:rPr>
        <w:t>Basic Fee</w:t>
      </w:r>
      <w:r>
        <w:rPr>
          <w:rFonts w:ascii="Book Antiqua" w:hAnsi="Book Antiqua"/>
          <w:bCs/>
          <w:szCs w:val="22"/>
        </w:rPr>
        <w:t xml:space="preserve">”) and all charges for Optional Services and any other services or benefits provided to the Resident under this Agreement, all plus applicable taxes.  Monthly fees shall be paid by the Resident to The </w:t>
      </w:r>
      <w:r>
        <w:rPr>
          <w:rFonts w:ascii="Book Antiqua" w:hAnsi="Book Antiqua"/>
          <w:szCs w:val="22"/>
        </w:rPr>
        <w:t>Foundation</w:t>
      </w:r>
      <w:r>
        <w:rPr>
          <w:rFonts w:ascii="Book Antiqua" w:hAnsi="Book Antiqua"/>
          <w:bCs/>
          <w:szCs w:val="22"/>
        </w:rPr>
        <w:t xml:space="preserve"> on the first day of each month by way of direct withdrawal from the Resident’s bank account. If the Term begins on a day other than the first or last day of a month, then the monthly fee for that month shall be pro-rated accordingly.</w:t>
      </w:r>
    </w:p>
    <w:p w14:paraId="05949C64" w14:textId="77777777" w:rsidR="008A4F05" w:rsidRPr="00087EED" w:rsidRDefault="008A4F05" w:rsidP="00907A84">
      <w:pPr>
        <w:tabs>
          <w:tab w:val="left" w:pos="1440"/>
        </w:tabs>
        <w:ind w:left="1440"/>
        <w:jc w:val="both"/>
        <w:rPr>
          <w:rFonts w:ascii="Book Antiqua" w:hAnsi="Book Antiqua"/>
          <w:bCs/>
          <w:szCs w:val="22"/>
        </w:rPr>
      </w:pPr>
    </w:p>
    <w:p w14:paraId="31404BC5" w14:textId="77777777" w:rsidR="008A4F05" w:rsidRPr="00087EED" w:rsidRDefault="00CC7289" w:rsidP="00907A84">
      <w:pPr>
        <w:ind w:left="720"/>
        <w:jc w:val="both"/>
        <w:rPr>
          <w:rFonts w:ascii="Book Antiqua" w:hAnsi="Book Antiqua"/>
          <w:szCs w:val="22"/>
          <w:lang w:val="en-GB"/>
        </w:rPr>
      </w:pPr>
      <w:r>
        <w:rPr>
          <w:rFonts w:ascii="Book Antiqua" w:hAnsi="Book Antiqua"/>
          <w:bCs/>
          <w:szCs w:val="22"/>
        </w:rPr>
        <w:t xml:space="preserve">The Resident shall reimburse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for any charges levied by any bank, or similar institution for any</w:t>
      </w:r>
      <w:r>
        <w:rPr>
          <w:rFonts w:ascii="Book Antiqua" w:hAnsi="Book Antiqua"/>
          <w:szCs w:val="22"/>
        </w:rPr>
        <w:t xml:space="preserve"> payment of the Resident returned due to insufficient funds, and the Resident shall be responsible for all taxes, should the Federal, Provincial or Municipal Government implement or expand any tax to be applicable to the Basic Fee and any other amounts payable by the Resident to The</w:t>
      </w:r>
      <w:r>
        <w:rPr>
          <w:rFonts w:ascii="Book Antiqua" w:hAnsi="Book Antiqua"/>
          <w:color w:val="FF0000"/>
          <w:szCs w:val="22"/>
        </w:rPr>
        <w:t xml:space="preserve"> </w:t>
      </w:r>
      <w:r>
        <w:rPr>
          <w:rFonts w:ascii="Book Antiqua" w:hAnsi="Book Antiqua"/>
          <w:szCs w:val="22"/>
        </w:rPr>
        <w:t xml:space="preserve">Foundation under this Agreement.  If in any month the Resident fails to pay the entire Basic Fee plus any other charges which may be owing under this Agreement, any monies received will go first to payment of the care services, meals and any other charges which may be payable under this Agreement, exclusive of the accommodation component of the Basic Fee. Only when all such outstanding amounts have been paid in full will any balance be applied on account of the accommodation component of the Basic Fee. </w:t>
      </w:r>
      <w:r>
        <w:rPr>
          <w:rFonts w:ascii="Book Antiqua" w:hAnsi="Book Antiqua"/>
          <w:szCs w:val="22"/>
          <w:lang w:val="en-GB"/>
        </w:rPr>
        <w:t>Interest will be charged on all overdue accounts at a rate equal to the prime lending rate plus 1% (prime + 1%).</w:t>
      </w:r>
    </w:p>
    <w:p w14:paraId="0AA79B30" w14:textId="77777777" w:rsidR="008A4F05" w:rsidRPr="00087EED" w:rsidRDefault="008A4F05" w:rsidP="00907A84">
      <w:pPr>
        <w:ind w:left="720"/>
        <w:jc w:val="both"/>
        <w:rPr>
          <w:rFonts w:ascii="Book Antiqua" w:hAnsi="Book Antiqua"/>
          <w:sz w:val="24"/>
          <w:lang w:val="en-GB"/>
        </w:rPr>
      </w:pPr>
    </w:p>
    <w:p w14:paraId="5AF93303" w14:textId="77777777" w:rsidR="008A4F05" w:rsidRPr="00087EED" w:rsidRDefault="00CC7289" w:rsidP="00907A84">
      <w:pPr>
        <w:ind w:left="720"/>
        <w:jc w:val="both"/>
        <w:rPr>
          <w:rFonts w:ascii="Book Antiqua" w:hAnsi="Book Antiqua"/>
          <w:szCs w:val="22"/>
        </w:rPr>
      </w:pPr>
      <w:r>
        <w:rPr>
          <w:rFonts w:ascii="Book Antiqua" w:hAnsi="Book Antiqua"/>
          <w:szCs w:val="22"/>
        </w:rPr>
        <w:t>A summary of monthly fees is included in Schedule “C”.  This summary is current as of the date of this Agreement and is subject to adjustment from time to time.</w:t>
      </w:r>
    </w:p>
    <w:p w14:paraId="2526EB3C" w14:textId="77777777" w:rsidR="008A4F05" w:rsidRPr="00087EED" w:rsidRDefault="008A4F05" w:rsidP="00907A84">
      <w:pPr>
        <w:ind w:left="720"/>
        <w:jc w:val="both"/>
        <w:rPr>
          <w:rFonts w:ascii="Book Antiqua" w:hAnsi="Book Antiqua"/>
          <w:szCs w:val="22"/>
          <w:lang w:val="en-GB"/>
        </w:rPr>
      </w:pPr>
    </w:p>
    <w:p w14:paraId="611B1AE9" w14:textId="77777777" w:rsidR="008A4F05" w:rsidRPr="00087EED" w:rsidRDefault="00CC7289" w:rsidP="00907A84">
      <w:pPr>
        <w:pStyle w:val="ListParagraph"/>
        <w:numPr>
          <w:ilvl w:val="0"/>
          <w:numId w:val="2"/>
        </w:numPr>
        <w:jc w:val="both"/>
        <w:rPr>
          <w:rFonts w:ascii="Book Antiqua" w:hAnsi="Book Antiqua"/>
          <w:bCs/>
          <w:szCs w:val="22"/>
          <w:lang w:val="en-GB"/>
        </w:rPr>
      </w:pPr>
      <w:r>
        <w:rPr>
          <w:rFonts w:ascii="Book Antiqua" w:hAnsi="Book Antiqua"/>
          <w:b/>
          <w:bCs/>
          <w:szCs w:val="22"/>
          <w:lang w:val="en-GB"/>
        </w:rPr>
        <w:t>DEPOSIT</w:t>
      </w:r>
      <w:r>
        <w:rPr>
          <w:rFonts w:ascii="Book Antiqua" w:hAnsi="Book Antiqua"/>
          <w:bCs/>
          <w:szCs w:val="22"/>
          <w:lang w:val="en-GB"/>
        </w:rPr>
        <w:t xml:space="preserve">:    Upon signing this Agreement, the Resident shall also pay to The Foundation a Deposit equal to one-half month's Total Fees, determined as set out in Schedule “C”.  The Deposit shall be held by The Foundation without liability for interest and applied to accrued or unpaid fees, major repairs, damages or refurbishing costs incurred. At the end of the Resident’s period of occupancy, any remaining funds shall be returned by The Foundation to the Resident.</w:t>
      </w:r>
    </w:p>
    <w:p w14:paraId="67E44CBC" w14:textId="77777777" w:rsidR="008A4F05" w:rsidRPr="00087EED" w:rsidRDefault="008A4F05" w:rsidP="00907A84">
      <w:pPr>
        <w:pStyle w:val="ListParagraph"/>
        <w:tabs>
          <w:tab w:val="left" w:pos="1440"/>
        </w:tabs>
        <w:spacing w:before="240"/>
        <w:jc w:val="both"/>
        <w:rPr>
          <w:rFonts w:ascii="Book Antiqua" w:hAnsi="Book Antiqua"/>
          <w:bCs/>
          <w:szCs w:val="22"/>
        </w:rPr>
      </w:pPr>
    </w:p>
    <w:p w14:paraId="3C60BE4F" w14:textId="77777777" w:rsidR="004F2890" w:rsidRPr="004F2890" w:rsidRDefault="00CC7289" w:rsidP="00907A84">
      <w:pPr>
        <w:pStyle w:val="ListParagraph"/>
        <w:numPr>
          <w:ilvl w:val="0"/>
          <w:numId w:val="2"/>
        </w:numPr>
        <w:tabs>
          <w:tab w:val="left" w:pos="1440"/>
        </w:tabs>
        <w:spacing w:before="240"/>
        <w:jc w:val="both"/>
        <w:rPr>
          <w:rFonts w:ascii="Book Antiqua" w:hAnsi="Book Antiqua"/>
          <w:bCs/>
          <w:szCs w:val="22"/>
          <w:lang w:val="en-GB"/>
        </w:rPr>
      </w:pPr>
      <w:r>
        <w:rPr>
          <w:rFonts w:ascii="Book Antiqua" w:hAnsi="Book Antiqua"/>
          <w:b/>
          <w:bCs/>
          <w:szCs w:val="22"/>
        </w:rPr>
        <w:t xml:space="preserve">CHANGES TO BASIC FEE AND FEES FOR OPTIONAL SERVICES</w:t>
      </w:r>
      <w:r>
        <w:rPr>
          <w:rFonts w:ascii="Book Antiqua" w:hAnsi="Book Antiqua"/>
          <w:b/>
          <w:szCs w:val="22"/>
        </w:rPr>
        <w:t xml:space="preserve">:  </w:t>
      </w:r>
      <w:r>
        <w:rPr>
          <w:rFonts w:ascii="Book Antiqua" w:hAnsi="Book Antiqua"/>
          <w:bCs/>
          <w:szCs w:val="22"/>
        </w:rPr>
        <w:t xml:space="preserve">Notwithstanding the amounts set out in this Agreement for the Basic Fee, fees for Optional Services described in Schedule “B”, or any other amount payable by the Resident to The </w:t>
      </w:r>
      <w:r>
        <w:rPr>
          <w:rFonts w:ascii="Book Antiqua" w:hAnsi="Book Antiqua"/>
          <w:szCs w:val="22"/>
        </w:rPr>
        <w:t>Foundation</w:t>
      </w:r>
      <w:r>
        <w:rPr>
          <w:rFonts w:ascii="Book Antiqua" w:hAnsi="Book Antiqua"/>
          <w:bCs/>
          <w:szCs w:val="22"/>
        </w:rPr>
        <w:t xml:space="preserve"> under this Agreement, the Resident agrees that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 xml:space="preserve">will be entitled to increase any and all such fees no more than once per calendar year.  The </w:t>
      </w:r>
      <w:r>
        <w:rPr>
          <w:rFonts w:ascii="Book Antiqua" w:hAnsi="Book Antiqua"/>
          <w:szCs w:val="22"/>
        </w:rPr>
        <w:t>Foundation</w:t>
      </w:r>
      <w:r>
        <w:rPr>
          <w:rFonts w:ascii="Book Antiqua" w:hAnsi="Book Antiqua"/>
          <w:bCs/>
          <w:szCs w:val="22"/>
        </w:rPr>
        <w:t xml:space="preserve"> will provide the Resident with a 60 day advanced written notice of any such fee increase. </w:t>
      </w:r>
    </w:p>
    <w:p w14:paraId="6671B9C2" w14:textId="77777777" w:rsidR="004F2890" w:rsidRPr="00031321" w:rsidRDefault="004F2890" w:rsidP="00907A84">
      <w:pPr>
        <w:pStyle w:val="ListParagraph"/>
        <w:tabs>
          <w:tab w:val="left" w:pos="1440"/>
        </w:tabs>
        <w:spacing w:before="240"/>
        <w:jc w:val="both"/>
        <w:rPr>
          <w:rFonts w:ascii="Book Antiqua" w:hAnsi="Book Antiqua"/>
          <w:szCs w:val="22"/>
        </w:rPr>
      </w:pPr>
    </w:p>
    <w:p w14:paraId="33F0383F" w14:textId="77777777" w:rsidR="00031321" w:rsidRPr="00031321" w:rsidRDefault="00CC7289" w:rsidP="00907A84">
      <w:pPr>
        <w:pStyle w:val="ListParagraph"/>
        <w:tabs>
          <w:tab w:val="left" w:pos="1440"/>
        </w:tabs>
        <w:spacing w:before="240"/>
        <w:jc w:val="both"/>
        <w:rPr>
          <w:rFonts w:ascii="Book Antiqua" w:hAnsi="Book Antiqua"/>
          <w:szCs w:val="22"/>
        </w:rPr>
      </w:pPr>
      <w:r>
        <w:rPr>
          <w:rFonts w:ascii="Book Antiqua" w:hAnsi="Book Antiqua"/>
          <w:szCs w:val="22"/>
        </w:rPr>
        <w:t xml:space="preserve">Another circumstance under which the Basic Fee or Fees for Optional Services may change may arise is where the governmental authority responsible for the administration of the Act and the Regulation requires services in addition to those set forth in Schedule “A” to be provided to all residents of the Residence, or where the standards required to be met by The Foundation in providing such services or for the Optional Services is changed by such governmental authority.  </w:t>
      </w:r>
      <w:r>
        <w:rPr>
          <w:rFonts w:ascii="Book Antiqua" w:hAnsi="Book Antiqua"/>
          <w:bCs/>
          <w:szCs w:val="22"/>
        </w:rPr>
        <w:t xml:space="preserve">The </w:t>
      </w:r>
      <w:r>
        <w:rPr>
          <w:rFonts w:ascii="Book Antiqua" w:hAnsi="Book Antiqua"/>
          <w:szCs w:val="22"/>
        </w:rPr>
        <w:t>Foundation</w:t>
      </w:r>
      <w:r>
        <w:rPr>
          <w:rFonts w:ascii="Book Antiqua" w:hAnsi="Book Antiqua"/>
          <w:bCs/>
          <w:szCs w:val="22"/>
        </w:rPr>
        <w:t xml:space="preserve"> will provide the Resident with a 30 day advanced written notice of any such fee increase, unless a shorter or longer period is required or permitted by such governmental authority.</w:t>
      </w:r>
    </w:p>
    <w:p w14:paraId="21AA8A87" w14:textId="77777777" w:rsidR="00C6109F" w:rsidRPr="00C6109F" w:rsidRDefault="00C6109F" w:rsidP="00907A84">
      <w:pPr>
        <w:pStyle w:val="ListParagraph"/>
        <w:rPr>
          <w:rFonts w:ascii="Book Antiqua" w:hAnsi="Book Antiqua"/>
          <w:b/>
          <w:bCs/>
          <w:szCs w:val="22"/>
        </w:rPr>
      </w:pPr>
    </w:p>
    <w:p w14:paraId="26911504" w14:textId="77777777" w:rsidR="008A4F05" w:rsidRPr="00917411" w:rsidRDefault="00CC7289" w:rsidP="00907A84">
      <w:pPr>
        <w:pStyle w:val="ListParagraph"/>
        <w:numPr>
          <w:ilvl w:val="0"/>
          <w:numId w:val="2"/>
        </w:numPr>
        <w:tabs>
          <w:tab w:val="left" w:pos="1440"/>
        </w:tabs>
        <w:spacing w:before="240"/>
        <w:jc w:val="both"/>
        <w:rPr>
          <w:rFonts w:ascii="Book Antiqua" w:hAnsi="Book Antiqua"/>
          <w:bCs/>
          <w:szCs w:val="22"/>
        </w:rPr>
      </w:pPr>
      <w:r>
        <w:rPr>
          <w:rFonts w:ascii="Book Antiqua" w:hAnsi="Book Antiqua"/>
          <w:b/>
          <w:bCs/>
          <w:szCs w:val="22"/>
          <w:lang w:val="en-GB"/>
        </w:rPr>
        <w:t>MOVING IN</w:t>
      </w:r>
      <w:r>
        <w:rPr>
          <w:rFonts w:ascii="Book Antiqua" w:hAnsi="Book Antiqua"/>
          <w:bCs/>
          <w:szCs w:val="22"/>
          <w:lang w:val="en-GB"/>
        </w:rPr>
        <w:t>:  If the Resident enters into occupation of the Premises prior to the commencement</w:t>
      </w:r>
      <w:r>
        <w:rPr>
          <w:rFonts w:ascii="Book Antiqua" w:hAnsi="Book Antiqua"/>
          <w:szCs w:val="22"/>
          <w:lang w:val="en-GB"/>
        </w:rPr>
        <w:t xml:space="preserve"> date of this Agreement, the Resident shall pay on a per diem basis all fees payable under this Agreement for each day of occupancy.  The per diem rate is equal to the monthly Total Fees divided by the actual number of days in that month.</w:t>
      </w:r>
      <w:r>
        <w:rPr>
          <w:rFonts w:ascii="Book Antiqua" w:hAnsi="Book Antiqua"/>
          <w:bCs/>
          <w:szCs w:val="22"/>
        </w:rPr>
        <w:t xml:space="preserve"> </w:t>
      </w:r>
    </w:p>
    <w:p w14:paraId="26E0083B" w14:textId="77777777" w:rsidR="008A4F05" w:rsidRPr="00087EED" w:rsidRDefault="008A4F05" w:rsidP="00907A84">
      <w:pPr>
        <w:jc w:val="both"/>
        <w:rPr>
          <w:rFonts w:ascii="Book Antiqua" w:hAnsi="Book Antiqua"/>
          <w:bCs/>
          <w:szCs w:val="22"/>
          <w:lang w:val="en-GB"/>
        </w:rPr>
      </w:pPr>
    </w:p>
    <w:p w14:paraId="7BA887BC" w14:textId="77777777" w:rsidR="008A4F05" w:rsidRPr="00087EED" w:rsidRDefault="00CC7289" w:rsidP="00907A84">
      <w:pPr>
        <w:keepLines/>
        <w:numPr>
          <w:ilvl w:val="0"/>
          <w:numId w:val="2"/>
        </w:numPr>
        <w:jc w:val="both"/>
        <w:rPr>
          <w:rFonts w:ascii="Book Antiqua" w:hAnsi="Book Antiqua"/>
          <w:szCs w:val="22"/>
          <w:lang w:val="en-GB"/>
        </w:rPr>
      </w:pPr>
      <w:bookmarkStart w:id="0" w:name="_Hlk146281599"/>
      <w:r>
        <w:rPr>
          <w:rFonts w:ascii="Book Antiqua" w:hAnsi="Book Antiqua"/>
          <w:b/>
          <w:bCs/>
          <w:szCs w:val="22"/>
          <w:lang w:val="en-GB"/>
        </w:rPr>
        <w:t>PHYSICIAN ASSESSMENT</w:t>
      </w:r>
      <w:r>
        <w:rPr>
          <w:rFonts w:ascii="Book Antiqua" w:hAnsi="Book Antiqua"/>
          <w:bCs/>
          <w:szCs w:val="22"/>
          <w:lang w:val="en-GB"/>
        </w:rPr>
        <w:t xml:space="preserve">:  </w:t>
      </w:r>
      <w:r>
        <w:rPr>
          <w:rFonts w:ascii="Book Antiqua" w:hAnsi="Book Antiqua"/>
          <w:szCs w:val="22"/>
        </w:rPr>
        <w:t>The</w:t>
      </w:r>
      <w:r>
        <w:rPr>
          <w:rFonts w:ascii="Book Antiqua" w:hAnsi="Book Antiqua"/>
          <w:color w:val="FF0000"/>
          <w:szCs w:val="22"/>
        </w:rPr>
        <w:t xml:space="preserve"> </w:t>
      </w:r>
      <w:r>
        <w:rPr>
          <w:rFonts w:ascii="Book Antiqua" w:hAnsi="Book Antiqua"/>
          <w:szCs w:val="22"/>
        </w:rPr>
        <w:t>Foundation</w:t>
      </w:r>
      <w:r>
        <w:rPr>
          <w:rFonts w:ascii="Book Antiqua" w:hAnsi="Book Antiqua"/>
          <w:color w:val="FF0000"/>
          <w:szCs w:val="22"/>
        </w:rPr>
        <w:t xml:space="preserve"> </w:t>
      </w:r>
      <w:r>
        <w:rPr>
          <w:rFonts w:ascii="Book Antiqua" w:hAnsi="Book Antiqua"/>
          <w:szCs w:val="22"/>
        </w:rPr>
        <w:t>may at its discretion request that, before the Resident commences his or her occupancy of the Premises, the Resident provide a health report in the form provided by The</w:t>
      </w:r>
      <w:r>
        <w:rPr>
          <w:rFonts w:ascii="Book Antiqua" w:hAnsi="Book Antiqua"/>
          <w:color w:val="FF0000"/>
          <w:szCs w:val="22"/>
        </w:rPr>
        <w:t xml:space="preserve"> </w:t>
      </w:r>
      <w:r>
        <w:rPr>
          <w:rFonts w:ascii="Book Antiqua" w:hAnsi="Book Antiqua"/>
          <w:szCs w:val="22"/>
        </w:rPr>
        <w:t xml:space="preserve">Foundation completed and signed by the Resident’s personal physician</w:t>
      </w:r>
      <w:bookmarkStart w:id="1" w:name="_Hlk146282365"/>
      <w:r>
        <w:rPr>
          <w:rFonts w:ascii="Book Antiqua" w:hAnsi="Book Antiqua"/>
          <w:szCs w:val="22"/>
        </w:rPr>
        <w:t xml:space="preserve">. If, after reviewing the Resident’s physician’s assessment before occupancy commences,</w:t>
      </w:r>
      <w:bookmarkEnd w:id="1"/>
      <w:r>
        <w:rPr>
          <w:rFonts w:ascii="Book Antiqua" w:hAnsi="Book Antiqua"/>
          <w:szCs w:val="22"/>
        </w:rPr>
        <w:t xml:space="preserve"> The Foundation</w:t>
      </w:r>
      <w:r>
        <w:rPr>
          <w:rFonts w:ascii="Book Antiqua" w:hAnsi="Book Antiqua"/>
          <w:color w:val="FF0000"/>
          <w:szCs w:val="22"/>
        </w:rPr>
        <w:t xml:space="preserve"> </w:t>
      </w:r>
      <w:r>
        <w:rPr>
          <w:rFonts w:ascii="Book Antiqua" w:hAnsi="Book Antiqua"/>
          <w:szCs w:val="22"/>
        </w:rPr>
        <w:t xml:space="preserve">decides (in its sole discretion) that the Resident is not well-suited to living at the Residence, The Foundation</w:t>
      </w:r>
      <w:r>
        <w:rPr>
          <w:rFonts w:ascii="Book Antiqua" w:hAnsi="Book Antiqua"/>
          <w:color w:val="FF0000"/>
          <w:szCs w:val="22"/>
        </w:rPr>
        <w:t xml:space="preserve"> </w:t>
      </w:r>
      <w:r>
        <w:rPr>
          <w:rFonts w:ascii="Book Antiqua" w:hAnsi="Book Antiqua"/>
          <w:szCs w:val="22"/>
        </w:rPr>
        <w:t>shall notify the Resident accordingly and this Agreement shall be null and void.</w:t>
      </w:r>
    </w:p>
    <w:bookmarkEnd w:id="0"/>
    <w:p w14:paraId="0B6C425E" w14:textId="77777777" w:rsidR="008A4F05" w:rsidRPr="00087EED" w:rsidRDefault="008A4F05" w:rsidP="00907A84">
      <w:pPr>
        <w:jc w:val="both"/>
        <w:rPr>
          <w:rFonts w:ascii="Book Antiqua" w:hAnsi="Book Antiqua"/>
          <w:szCs w:val="22"/>
          <w:lang w:val="en-GB"/>
        </w:rPr>
      </w:pPr>
    </w:p>
    <w:p w14:paraId="533AC86B" w14:textId="1DE31390" w:rsidR="008A4F05" w:rsidRPr="006B6B50" w:rsidRDefault="00CC7289" w:rsidP="03123A7B">
      <w:pPr>
        <w:numPr>
          <w:ilvl w:val="0"/>
          <w:numId w:val="2"/>
        </w:numPr>
        <w:jc w:val="both"/>
        <w:rPr>
          <w:rFonts w:ascii="Book Antiqua" w:hAnsi="Book Antiqua"/>
          <w:lang w:val="en-GB"/>
        </w:rPr>
      </w:pPr>
      <w:bookmarkStart w:id="2" w:name="_Hlk146281795"/>
      <w:r>
        <w:rPr>
          <w:rFonts w:ascii="Book Antiqua" w:hAnsi="Book Antiqua"/>
          <w:b/>
          <w:bCs/>
        </w:rPr>
        <w:t>MEETING RESIDENT NEEDS</w:t>
      </w:r>
      <w:r>
        <w:rPr>
          <w:rFonts w:ascii="Book Antiqua" w:hAnsi="Book Antiqua"/>
        </w:rPr>
        <w:t xml:space="preserve">: The Resident acknowledges that The Foundation is not a hospital or licensed complex care facility.  The Resident further acknowledges that deterioration in the physical and/or mental health of the Resident could require health care support. Any Assisted Living services that The Foundation, the Resident or Responsible Party deems are required must be provided under direction of the Manager of Wellness Services from the Assisted Living Department.  Residents who wish to have services provided by others must obtain advance written agreement from The Foundation and agree to professional oversight service by the Manager of Wellness Services. </w:t>
      </w:r>
    </w:p>
    <w:p w14:paraId="11279A86" w14:textId="77777777" w:rsidR="006B6B50" w:rsidRDefault="006B6B50" w:rsidP="00907A84">
      <w:pPr>
        <w:pStyle w:val="ListParagraph"/>
        <w:rPr>
          <w:rFonts w:ascii="Book Antiqua" w:hAnsi="Book Antiqua"/>
          <w:szCs w:val="22"/>
          <w:lang w:val="en-GB"/>
        </w:rPr>
      </w:pPr>
    </w:p>
    <w:p w14:paraId="375FBE81" w14:textId="77777777" w:rsidR="006B6B50" w:rsidRDefault="00CC7289" w:rsidP="00907A84">
      <w:pPr>
        <w:ind w:left="720"/>
        <w:jc w:val="both"/>
        <w:rPr>
          <w:rFonts w:ascii="Book Antiqua" w:hAnsi="Book Antiqua"/>
          <w:szCs w:val="22"/>
          <w:lang w:val="en-GB"/>
        </w:rPr>
      </w:pPr>
      <w:r>
        <w:rPr>
          <w:rFonts w:ascii="Book Antiqua" w:hAnsi="Book Antiqua"/>
          <w:szCs w:val="22"/>
          <w:lang w:val="en-GB"/>
        </w:rPr>
        <w:t xml:space="preserve">Staff at the Residence shall be trained by The Foundation to the level required pursuant to the Act and the Regulation, and as required </w:t>
      </w:r>
      <w:r>
        <w:rPr>
          <w:rFonts w:ascii="Book Antiqua" w:hAnsi="Book Antiqua"/>
          <w:bCs/>
          <w:szCs w:val="22"/>
          <w:lang w:val="en-GB"/>
        </w:rPr>
        <w:t xml:space="preserve">by the policies, orders and directives of the governmental authority responsible for the administration of the Act and the Regulation.  </w:t>
      </w:r>
      <w:r>
        <w:rPr>
          <w:rFonts w:ascii="Book Antiqua" w:hAnsi="Book Antiqua"/>
          <w:szCs w:val="22"/>
          <w:lang w:val="en-GB"/>
        </w:rPr>
        <w:t xml:space="preserve">The Foundation shall ensure that such training is updated as may be required pursuant to the Act and the Regulation and/or by the </w:t>
      </w:r>
      <w:r>
        <w:rPr>
          <w:rFonts w:ascii="Book Antiqua" w:hAnsi="Book Antiqua"/>
          <w:bCs/>
          <w:szCs w:val="22"/>
          <w:lang w:val="en-GB"/>
        </w:rPr>
        <w:t>governmental authority responsible for the administration of the Act and the Regulation</w:t>
      </w:r>
      <w:r>
        <w:rPr>
          <w:rFonts w:ascii="Book Antiqua" w:hAnsi="Book Antiqua"/>
          <w:szCs w:val="22"/>
          <w:lang w:val="en-GB"/>
        </w:rPr>
        <w:t>.</w:t>
      </w:r>
    </w:p>
    <w:p w14:paraId="6F1C1AB3" w14:textId="77777777" w:rsidR="00D02FB1" w:rsidRDefault="00D02FB1" w:rsidP="00907A84">
      <w:pPr>
        <w:ind w:left="720"/>
        <w:jc w:val="both"/>
        <w:rPr>
          <w:rFonts w:ascii="Book Antiqua" w:hAnsi="Book Antiqua"/>
          <w:szCs w:val="22"/>
          <w:lang w:val="en-GB"/>
        </w:rPr>
      </w:pPr>
    </w:p>
    <w:p w14:paraId="24393BF1" w14:textId="77777777" w:rsidR="00D02FB1" w:rsidRDefault="00D02FB1" w:rsidP="00907A84">
      <w:pPr>
        <w:ind w:left="720"/>
        <w:jc w:val="both"/>
        <w:rPr>
          <w:rFonts w:ascii="Book Antiqua" w:hAnsi="Book Antiqua"/>
          <w:szCs w:val="22"/>
          <w:lang w:val="en-GB"/>
        </w:rPr>
      </w:pPr>
    </w:p>
    <w:p w14:paraId="42BD4A38" w14:textId="77777777" w:rsidR="00D02FB1" w:rsidRPr="00087EED" w:rsidRDefault="00D02FB1" w:rsidP="00907A84">
      <w:pPr>
        <w:ind w:left="720"/>
        <w:jc w:val="both"/>
        <w:rPr>
          <w:rFonts w:ascii="Book Antiqua" w:hAnsi="Book Antiqua"/>
          <w:szCs w:val="22"/>
          <w:lang w:val="en-GB"/>
        </w:rPr>
      </w:pPr>
    </w:p>
    <w:p w14:paraId="72D50CA0" w14:textId="77777777" w:rsidR="008A4F05" w:rsidRPr="00087EED" w:rsidRDefault="00CC7289" w:rsidP="00907A84">
      <w:pPr>
        <w:pStyle w:val="ListParagraph"/>
        <w:numPr>
          <w:ilvl w:val="0"/>
          <w:numId w:val="2"/>
        </w:numPr>
        <w:tabs>
          <w:tab w:val="left" w:pos="1440"/>
        </w:tabs>
        <w:spacing w:before="240"/>
        <w:rPr>
          <w:rFonts w:ascii="Book Antiqua" w:hAnsi="Book Antiqua"/>
          <w:bCs/>
          <w:szCs w:val="22"/>
        </w:rPr>
      </w:pPr>
      <w:bookmarkStart w:id="3" w:name="_Hlk146283166"/>
      <w:bookmarkEnd w:id="2"/>
      <w:r>
        <w:rPr>
          <w:rFonts w:ascii="Book Antiqua" w:hAnsi="Book Antiqua"/>
          <w:b/>
          <w:bCs/>
          <w:szCs w:val="22"/>
        </w:rPr>
        <w:t xml:space="preserve">MEDICAL ATTENTION, ASSISTED LIVING SERVICES AND THIRD PARTY CAREGIVERS</w:t>
      </w:r>
      <w:r>
        <w:rPr>
          <w:rFonts w:ascii="Book Antiqua" w:hAnsi="Book Antiqua"/>
          <w:szCs w:val="22"/>
        </w:rPr>
        <w:t xml:space="preserve">:  </w:t>
      </w:r>
    </w:p>
    <w:p w14:paraId="72523E7F" w14:textId="77777777" w:rsidR="008A4F05" w:rsidRPr="00087EED" w:rsidRDefault="00CC7289" w:rsidP="00907A84">
      <w:pPr>
        <w:numPr>
          <w:ilvl w:val="1"/>
          <w:numId w:val="2"/>
        </w:numPr>
        <w:spacing w:before="240"/>
        <w:jc w:val="both"/>
        <w:rPr>
          <w:rFonts w:ascii="Book Antiqua" w:hAnsi="Book Antiqua"/>
          <w:bCs/>
          <w:szCs w:val="22"/>
        </w:rPr>
      </w:pPr>
      <w:bookmarkStart w:id="4" w:name="_Hlk146282923"/>
      <w:r>
        <w:rPr>
          <w:rFonts w:ascii="Book Antiqua" w:hAnsi="Book Antiqua"/>
          <w:bCs/>
          <w:szCs w:val="22"/>
        </w:rPr>
        <w:t xml:space="preserve">If a hospital stay is required at any time, and the Resident intends to return to reside at The </w:t>
      </w:r>
      <w:r>
        <w:rPr>
          <w:rFonts w:ascii="Book Antiqua" w:hAnsi="Book Antiqua"/>
          <w:szCs w:val="22"/>
        </w:rPr>
        <w:t>Residence</w:t>
      </w:r>
      <w:r>
        <w:rPr>
          <w:rFonts w:ascii="Book Antiqua" w:hAnsi="Book Antiqua"/>
          <w:bCs/>
          <w:szCs w:val="22"/>
        </w:rPr>
        <w:t xml:space="preserve">, the Resident will, before returning to The </w:t>
      </w:r>
      <w:r>
        <w:rPr>
          <w:rFonts w:ascii="Book Antiqua" w:hAnsi="Book Antiqua"/>
          <w:szCs w:val="22"/>
        </w:rPr>
        <w:t>Residence</w:t>
      </w:r>
      <w:r>
        <w:rPr>
          <w:rFonts w:ascii="Book Antiqua" w:hAnsi="Book Antiqua"/>
          <w:bCs/>
          <w:color w:val="FF0000"/>
          <w:szCs w:val="22"/>
        </w:rPr>
        <w:t xml:space="preserve">, </w:t>
      </w:r>
      <w:r>
        <w:rPr>
          <w:rFonts w:ascii="Book Antiqua" w:hAnsi="Book Antiqua"/>
          <w:bCs/>
          <w:szCs w:val="22"/>
        </w:rPr>
        <w:lastRenderedPageBreak/>
        <w:t>provide The</w:t>
      </w:r>
      <w:r>
        <w:rPr>
          <w:rFonts w:ascii="Book Antiqua" w:hAnsi="Book Antiqua"/>
          <w:bCs/>
          <w:color w:val="FF0000"/>
          <w:szCs w:val="22"/>
        </w:rPr>
        <w:t xml:space="preserv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 xml:space="preserve">with an updated Health Report. All monthly fees shall remain payable during any such hospital stay or absence from the Residence for any reason.</w:t>
      </w:r>
    </w:p>
    <w:bookmarkEnd w:id="4"/>
    <w:p w14:paraId="58348F63" w14:textId="77777777" w:rsidR="008A4F05" w:rsidRPr="00087EED" w:rsidRDefault="00CC7289" w:rsidP="00907A84">
      <w:pPr>
        <w:numPr>
          <w:ilvl w:val="1"/>
          <w:numId w:val="2"/>
        </w:numPr>
        <w:spacing w:before="240"/>
        <w:jc w:val="both"/>
        <w:rPr>
          <w:rFonts w:ascii="Book Antiqua" w:hAnsi="Book Antiqua"/>
          <w:bCs/>
          <w:szCs w:val="22"/>
        </w:rPr>
      </w:pPr>
      <w:r>
        <w:rPr>
          <w:rFonts w:ascii="Book Antiqua" w:hAnsi="Book Antiqua"/>
          <w:bCs/>
          <w:szCs w:val="22"/>
        </w:rPr>
        <w:t xml:space="preserve">The Resident shall not retain health care or assisted living assistance while inside the Premises or the Residence from private caregivers not affiliated with The </w:t>
      </w:r>
      <w:r>
        <w:rPr>
          <w:rFonts w:ascii="Book Antiqua" w:hAnsi="Book Antiqua"/>
          <w:szCs w:val="22"/>
        </w:rPr>
        <w:t>Foundation</w:t>
      </w:r>
      <w:r>
        <w:rPr>
          <w:rFonts w:ascii="Book Antiqua" w:hAnsi="Book Antiqua"/>
          <w:bCs/>
          <w:szCs w:val="22"/>
        </w:rPr>
        <w:t xml:space="preserve"> (“</w:t>
      </w:r>
      <w:r>
        <w:rPr>
          <w:rFonts w:ascii="Book Antiqua" w:hAnsi="Book Antiqua"/>
          <w:b/>
          <w:bCs/>
          <w:szCs w:val="22"/>
        </w:rPr>
        <w:t>Third Party Caregivers</w:t>
      </w:r>
      <w:r>
        <w:rPr>
          <w:rFonts w:ascii="Book Antiqua" w:hAnsi="Book Antiqua"/>
          <w:bCs/>
          <w:szCs w:val="22"/>
        </w:rPr>
        <w:t xml:space="preserve">”) except temporary services beyond what The</w:t>
      </w:r>
      <w:r>
        <w:rPr>
          <w:rFonts w:ascii="Book Antiqua" w:hAnsi="Book Antiqua"/>
          <w:bCs/>
          <w:color w:val="FF0000"/>
          <w:szCs w:val="22"/>
        </w:rPr>
        <w:t xml:space="preserve"> </w:t>
      </w:r>
      <w:r>
        <w:rPr>
          <w:rFonts w:ascii="Book Antiqua" w:hAnsi="Book Antiqua"/>
          <w:szCs w:val="22"/>
        </w:rPr>
        <w:t>Foundation</w:t>
      </w:r>
      <w:r>
        <w:rPr>
          <w:rFonts w:ascii="Book Antiqua" w:hAnsi="Book Antiqua"/>
          <w:bCs/>
          <w:szCs w:val="22"/>
        </w:rPr>
        <w:t xml:space="preserve"> can provide. In that event,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 xml:space="preserve">may require Third Party Caregivers to sign an agreement in a form satisfactory to The </w:t>
      </w:r>
      <w:r>
        <w:rPr>
          <w:rFonts w:ascii="Book Antiqua" w:hAnsi="Book Antiqua"/>
          <w:szCs w:val="22"/>
        </w:rPr>
        <w:t>Foundation</w:t>
      </w:r>
      <w:r>
        <w:rPr>
          <w:rFonts w:ascii="Book Antiqua" w:hAnsi="Book Antiqua"/>
          <w:bCs/>
          <w:szCs w:val="22"/>
        </w:rPr>
        <w:t xml:space="preserve"> governing the terms of the Third Party Caregiver’s services and behavior while in the Residence and the Premises.  A Third Party Caregiver’s refusal to sign such an agreement shall be grounds for The </w:t>
      </w:r>
      <w:r>
        <w:rPr>
          <w:rFonts w:ascii="Book Antiqua" w:hAnsi="Book Antiqua"/>
          <w:szCs w:val="22"/>
        </w:rPr>
        <w:t>Foundation</w:t>
      </w:r>
      <w:r>
        <w:rPr>
          <w:rFonts w:ascii="Book Antiqua" w:hAnsi="Book Antiqua"/>
          <w:bCs/>
          <w:szCs w:val="22"/>
        </w:rPr>
        <w:t xml:space="preserve"> withholding its consent to the Third Party Caregiver entering onto the Residence or Premises. </w:t>
      </w:r>
    </w:p>
    <w:p w14:paraId="736DAF8A" w14:textId="77777777" w:rsidR="008A4F05" w:rsidRPr="00083E64" w:rsidRDefault="00CC7289" w:rsidP="00907A84">
      <w:pPr>
        <w:numPr>
          <w:ilvl w:val="1"/>
          <w:numId w:val="2"/>
        </w:numPr>
        <w:spacing w:before="240"/>
        <w:jc w:val="both"/>
        <w:rPr>
          <w:rFonts w:ascii="Book Antiqua" w:hAnsi="Book Antiqua"/>
          <w:bCs/>
          <w:szCs w:val="22"/>
        </w:rPr>
      </w:pPr>
      <w:r>
        <w:rPr>
          <w:rFonts w:ascii="Book Antiqua" w:hAnsi="Book Antiqua"/>
          <w:bCs/>
          <w:szCs w:val="22"/>
        </w:rPr>
        <w:t xml:space="preserve">Private contractors/caregiver companies, including without limitation Third Party Caregivers, are not permitted to solicit or promote their business within the Residence.  The</w:t>
      </w:r>
      <w:r>
        <w:rPr>
          <w:rFonts w:ascii="Book Antiqua" w:hAnsi="Book Antiqua"/>
          <w:szCs w:val="22"/>
        </w:rPr>
        <w:t xml:space="preserve"> Foundation</w:t>
      </w:r>
      <w:r>
        <w:rPr>
          <w:rFonts w:ascii="Book Antiqua" w:hAnsi="Book Antiqua"/>
          <w:bCs/>
          <w:color w:val="FF0000"/>
          <w:szCs w:val="22"/>
        </w:rPr>
        <w:t xml:space="preserve"> </w:t>
      </w:r>
      <w:r>
        <w:rPr>
          <w:rFonts w:ascii="Book Antiqua" w:hAnsi="Book Antiqua"/>
          <w:bCs/>
          <w:szCs w:val="22"/>
        </w:rPr>
        <w:t xml:space="preserve">may withdraw its consent to the provision of services by a Third Party Caregiver in the event that such caregiver is soliciting or promoting its services to other residents of the Residence, or for any other reason in the sole discretion of The </w:t>
      </w:r>
      <w:r>
        <w:rPr>
          <w:rFonts w:ascii="Book Antiqua" w:hAnsi="Book Antiqua"/>
          <w:szCs w:val="22"/>
        </w:rPr>
        <w:t>Foundation</w:t>
      </w:r>
      <w:r>
        <w:rPr>
          <w:rFonts w:ascii="Book Antiqua" w:hAnsi="Book Antiqua"/>
          <w:bCs/>
          <w:szCs w:val="22"/>
        </w:rPr>
        <w:t>.</w:t>
      </w:r>
    </w:p>
    <w:p w14:paraId="51F43486" w14:textId="77777777" w:rsidR="008A4F05" w:rsidRPr="00087EED" w:rsidRDefault="00CC7289" w:rsidP="00907A84">
      <w:pPr>
        <w:numPr>
          <w:ilvl w:val="1"/>
          <w:numId w:val="2"/>
        </w:numPr>
        <w:spacing w:before="240"/>
        <w:jc w:val="both"/>
        <w:rPr>
          <w:rFonts w:ascii="Book Antiqua" w:hAnsi="Book Antiqua"/>
          <w:bCs/>
          <w:szCs w:val="22"/>
        </w:rPr>
      </w:pPr>
      <w:r>
        <w:rPr>
          <w:rFonts w:ascii="Book Antiqua" w:hAnsi="Book Antiqua"/>
          <w:bCs/>
          <w:szCs w:val="22"/>
        </w:rPr>
        <w:t xml:space="preserve">The Resident shall indemnify and hold harmless The Foundation, its employees, representatives and assigns from </w:t>
      </w:r>
      <w:r>
        <w:rPr>
          <w:rFonts w:ascii="Book Antiqua" w:hAnsi="Book Antiqua"/>
          <w:szCs w:val="22"/>
        </w:rPr>
        <w:t xml:space="preserve">any and all claims, causes of action, fees, fines, levies or other liabilities of any kind arising from the Third Party Caregiver’s provision of services to the Resident and its presence in the </w:t>
      </w:r>
      <w:r>
        <w:rPr>
          <w:rFonts w:ascii="Book Antiqua" w:hAnsi="Book Antiqua"/>
          <w:bCs/>
          <w:szCs w:val="22"/>
        </w:rPr>
        <w:t>Residence</w:t>
      </w:r>
      <w:r>
        <w:rPr>
          <w:rFonts w:ascii="Book Antiqua" w:hAnsi="Book Antiqua"/>
          <w:szCs w:val="22"/>
        </w:rPr>
        <w:t xml:space="preserve">. The Resident’s obligation to indemnify and hold harmless The Foundation shall survive any termination or expiry of this Agreement.</w:t>
      </w:r>
    </w:p>
    <w:bookmarkEnd w:id="3"/>
    <w:p w14:paraId="208FC808" w14:textId="77777777" w:rsidR="008A4F05" w:rsidRDefault="008A4F05" w:rsidP="00907A84">
      <w:pPr>
        <w:jc w:val="both"/>
        <w:rPr>
          <w:rFonts w:ascii="Book Antiqua" w:hAnsi="Book Antiqua"/>
          <w:szCs w:val="22"/>
          <w:lang w:val="en-GB"/>
        </w:rPr>
      </w:pPr>
    </w:p>
    <w:p w14:paraId="46F99C18" w14:textId="77777777" w:rsidR="008A4F05" w:rsidRPr="00087EED" w:rsidRDefault="00CC7289" w:rsidP="00907A84">
      <w:pPr>
        <w:numPr>
          <w:ilvl w:val="0"/>
          <w:numId w:val="2"/>
        </w:numPr>
        <w:jc w:val="both"/>
        <w:rPr>
          <w:rFonts w:ascii="Book Antiqua" w:hAnsi="Book Antiqua"/>
          <w:szCs w:val="22"/>
        </w:rPr>
      </w:pPr>
      <w:r>
        <w:rPr>
          <w:rFonts w:ascii="Book Antiqua" w:hAnsi="Book Antiqua"/>
          <w:b/>
          <w:szCs w:val="22"/>
          <w:lang w:val="en-GB"/>
        </w:rPr>
        <w:t>HEALTH CARE DIRECTIVES</w:t>
      </w:r>
      <w:r>
        <w:rPr>
          <w:rFonts w:ascii="Book Antiqua" w:hAnsi="Book Antiqua"/>
          <w:szCs w:val="22"/>
          <w:lang w:val="en-GB"/>
        </w:rPr>
        <w:t xml:space="preserve">:   Residents may have The Foundation place a copy of their current Directives on the Assisted Living Service Plan Record.  It is recommended that the Resident keep a copy clearly available for emergency crew.  However, the Resident acknowledges that if he/she is found without a pulse or not breathing, </w:t>
      </w:r>
      <w:r>
        <w:rPr>
          <w:rFonts w:ascii="Book Antiqua" w:hAnsi="Book Antiqua"/>
          <w:bCs/>
          <w:szCs w:val="22"/>
        </w:rPr>
        <w:t>Residence</w:t>
      </w:r>
      <w:r>
        <w:rPr>
          <w:rFonts w:ascii="Book Antiqua" w:hAnsi="Book Antiqua"/>
          <w:szCs w:val="22"/>
          <w:lang w:val="en-GB"/>
        </w:rPr>
        <w:t xml:space="preserve"> staff will begin CPR. If a Resident has properly executed the Advanced Directive, </w:t>
      </w:r>
      <w:r>
        <w:rPr>
          <w:rFonts w:ascii="Book Antiqua" w:hAnsi="Book Antiqua"/>
          <w:bCs/>
          <w:szCs w:val="22"/>
        </w:rPr>
        <w:t>Residence</w:t>
      </w:r>
      <w:r>
        <w:rPr>
          <w:rFonts w:ascii="Book Antiqua" w:hAnsi="Book Antiqua"/>
          <w:szCs w:val="22"/>
          <w:lang w:val="en-GB"/>
        </w:rPr>
        <w:t xml:space="preserve"> staff will direct the Ambulance Emergency Response Team to the document on the fridge.</w:t>
      </w:r>
    </w:p>
    <w:p w14:paraId="70E61F9B" w14:textId="77777777" w:rsidR="008A4F05" w:rsidRPr="00087EED" w:rsidRDefault="008A4F05" w:rsidP="00907A84">
      <w:pPr>
        <w:ind w:left="720"/>
        <w:jc w:val="both"/>
        <w:rPr>
          <w:rFonts w:ascii="Book Antiqua" w:hAnsi="Book Antiqua"/>
          <w:szCs w:val="22"/>
        </w:rPr>
      </w:pPr>
    </w:p>
    <w:p w14:paraId="475763CF" w14:textId="79B95B1C" w:rsidR="00E51F21" w:rsidRDefault="00CC7289" w:rsidP="03123A7B">
      <w:pPr>
        <w:numPr>
          <w:ilvl w:val="0"/>
          <w:numId w:val="2"/>
        </w:numPr>
        <w:jc w:val="both"/>
        <w:rPr>
          <w:rFonts w:ascii="Book Antiqua" w:hAnsi="Book Antiqua"/>
        </w:rPr>
      </w:pPr>
      <w:bookmarkStart w:id="5" w:name="_Hlk146283787"/>
      <w:r>
        <w:rPr>
          <w:rFonts w:ascii="Book Antiqua" w:hAnsi="Book Antiqua"/>
          <w:b/>
          <w:bCs/>
        </w:rPr>
        <w:t>ONGOING NEEDS ASSESSMENT</w:t>
      </w:r>
      <w:r>
        <w:rPr>
          <w:rFonts w:ascii="Book Antiqua" w:hAnsi="Book Antiqua"/>
        </w:rPr>
        <w:t xml:space="preserve">: From time to time during the Resident’s occupancy of the Premises, The</w:t>
      </w:r>
      <w:r>
        <w:rPr>
          <w:rFonts w:ascii="Book Antiqua" w:hAnsi="Book Antiqua"/>
          <w:color w:val="FF0000"/>
        </w:rPr>
        <w:t xml:space="preserve"> </w:t>
      </w:r>
      <w:r>
        <w:rPr>
          <w:rFonts w:ascii="Book Antiqua" w:hAnsi="Book Antiqua"/>
        </w:rPr>
        <w:t>Foundation</w:t>
      </w:r>
      <w:r>
        <w:rPr>
          <w:rFonts w:ascii="Book Antiqua" w:hAnsi="Book Antiqua"/>
          <w:color w:val="FF0000"/>
        </w:rPr>
        <w:t xml:space="preserve"> </w:t>
      </w:r>
      <w:r>
        <w:rPr>
          <w:rFonts w:ascii="Book Antiqua" w:hAnsi="Book Antiqua"/>
        </w:rPr>
        <w:t xml:space="preserve">may at its discretion request that the Resident provide an updated Health Report completed and signed by the Resident’s personal physician.  The health and/or supportive care needs of the Resident may be assessed from time to time by The Foundation, whether or not an updated Health Report has been provided.  </w:t>
      </w:r>
      <w:bookmarkStart w:id="6" w:name="_Hlk146283588"/>
    </w:p>
    <w:p w14:paraId="7E9CE89E" w14:textId="77777777" w:rsidR="00E51F21" w:rsidRDefault="00E51F21" w:rsidP="00907A84">
      <w:pPr>
        <w:pStyle w:val="ListParagraph"/>
        <w:rPr>
          <w:rFonts w:ascii="Book Antiqua" w:hAnsi="Book Antiqua"/>
          <w:szCs w:val="22"/>
        </w:rPr>
      </w:pPr>
    </w:p>
    <w:p w14:paraId="6494EF3B" w14:textId="77777777" w:rsidR="008A4F05" w:rsidRPr="00087EED" w:rsidRDefault="00CC7289" w:rsidP="00907A84">
      <w:pPr>
        <w:ind w:left="720"/>
        <w:jc w:val="both"/>
        <w:rPr>
          <w:rFonts w:ascii="Book Antiqua" w:hAnsi="Book Antiqua"/>
          <w:szCs w:val="22"/>
        </w:rPr>
      </w:pPr>
      <w:r>
        <w:rPr>
          <w:rFonts w:ascii="Book Antiqua" w:hAnsi="Book Antiqua"/>
          <w:szCs w:val="22"/>
        </w:rPr>
        <w:t xml:space="preserve">If, following a written assessment by The Foundation General Manager or Manager of Wellness Services, it is determined by The Foundation that: the Resident can no longer direct the provision of his/her health care; requires care beyond the scope of that contemplated for assisted living by the Regulation; is at risk to him/herself; places residents, staff or visitors at risk; substantially interferes with other residents’ reasonable </w:t>
        <w:lastRenderedPageBreak/>
        <w:t xml:space="preserve">enjoyment of the Residence; or is in breach of the policies and procedures of the Residence, then (and without limiting the provisions of Section 20)</w:t>
      </w:r>
      <w:r>
        <w:rPr>
          <w:rFonts w:ascii="Book Antiqua" w:hAnsi="Book Antiqua"/>
          <w:szCs w:val="22"/>
          <w:lang w:val="en-GB"/>
        </w:rPr>
        <w:t>:</w:t>
      </w:r>
      <w:bookmarkEnd w:id="6"/>
    </w:p>
    <w:p w14:paraId="40AA91C3" w14:textId="77777777" w:rsidR="008A4F05" w:rsidRPr="00087EED" w:rsidRDefault="008A4F05" w:rsidP="00907A84">
      <w:pPr>
        <w:jc w:val="both"/>
        <w:rPr>
          <w:rFonts w:ascii="Book Antiqua" w:hAnsi="Book Antiqua"/>
          <w:szCs w:val="22"/>
        </w:rPr>
      </w:pPr>
    </w:p>
    <w:p w14:paraId="6AA6ABD2" w14:textId="77777777" w:rsidR="008A4F05" w:rsidRPr="00087EED" w:rsidRDefault="00CC7289" w:rsidP="00907A84">
      <w:pPr>
        <w:numPr>
          <w:ilvl w:val="1"/>
          <w:numId w:val="2"/>
        </w:numPr>
        <w:jc w:val="both"/>
        <w:rPr>
          <w:rFonts w:ascii="Book Antiqua" w:hAnsi="Book Antiqua"/>
          <w:szCs w:val="22"/>
        </w:rPr>
      </w:pPr>
      <w:r>
        <w:rPr>
          <w:rFonts w:ascii="Book Antiqua" w:hAnsi="Book Antiqua"/>
          <w:szCs w:val="22"/>
        </w:rPr>
        <w:t xml:space="preserve">The Foundation will be entitled to give notice to terminate this Agreement with thirty days’ advance written notice (provided that where the Foundation, the Resident and the Responsible Party are unable to locate a suitable alternative residence for the Resident within such thirty day period, the thirty day period shall be extended by the Foundation for as long as is reasonably required to locate a suitable alternative residence for the Resident and for the Resident to vacate the Premises and relocate to such alternative residence; </w:t>
      </w:r>
    </w:p>
    <w:p w14:paraId="171A8A28" w14:textId="77777777" w:rsidR="008A4F05" w:rsidRPr="00087EED" w:rsidRDefault="008A4F05" w:rsidP="00907A84">
      <w:pPr>
        <w:tabs>
          <w:tab w:val="num" w:pos="1440"/>
        </w:tabs>
        <w:ind w:left="1440" w:hanging="720"/>
        <w:jc w:val="both"/>
        <w:rPr>
          <w:rFonts w:ascii="Book Antiqua" w:hAnsi="Book Antiqua"/>
          <w:szCs w:val="22"/>
        </w:rPr>
      </w:pPr>
    </w:p>
    <w:p w14:paraId="7032E576" w14:textId="77777777" w:rsidR="008A4F05" w:rsidRPr="00087EED" w:rsidRDefault="00CC7289" w:rsidP="00907A84">
      <w:pPr>
        <w:numPr>
          <w:ilvl w:val="1"/>
          <w:numId w:val="2"/>
        </w:numPr>
        <w:jc w:val="both"/>
        <w:rPr>
          <w:rFonts w:ascii="Book Antiqua" w:hAnsi="Book Antiqua"/>
          <w:szCs w:val="22"/>
        </w:rPr>
      </w:pPr>
      <w:r>
        <w:rPr>
          <w:rFonts w:ascii="Book Antiqua" w:hAnsi="Book Antiqua"/>
          <w:szCs w:val="22"/>
        </w:rPr>
        <w:t xml:space="preserve">The Resident or Responsible Party may give notice to terminate this Agreement, with one full calendar month’s advance written notice, and relocate to a different facility or more appropriate setting. </w:t>
      </w:r>
    </w:p>
    <w:p w14:paraId="6B99E443" w14:textId="77777777" w:rsidR="008A4F05" w:rsidRPr="00087EED" w:rsidRDefault="008A4F05" w:rsidP="00907A84">
      <w:pPr>
        <w:jc w:val="both"/>
        <w:rPr>
          <w:rFonts w:ascii="Book Antiqua" w:hAnsi="Book Antiqua"/>
          <w:szCs w:val="22"/>
        </w:rPr>
      </w:pPr>
    </w:p>
    <w:p w14:paraId="09D6DD0C" w14:textId="77777777" w:rsidR="008A4F05" w:rsidRPr="00087EED" w:rsidRDefault="00CC7289" w:rsidP="00907A84">
      <w:pPr>
        <w:ind w:left="720"/>
        <w:jc w:val="both"/>
        <w:rPr>
          <w:rFonts w:ascii="Book Antiqua" w:hAnsi="Book Antiqua"/>
          <w:szCs w:val="22"/>
        </w:rPr>
      </w:pPr>
      <w:r>
        <w:rPr>
          <w:rFonts w:ascii="Book Antiqua" w:hAnsi="Book Antiqua"/>
          <w:szCs w:val="22"/>
        </w:rPr>
        <w:t xml:space="preserve">The Foundation, the Resident and the Responsible Party agree to immediately cooperate in locating alternate accommodation for the Resident and to expedite a move to a different facility or setting. While the Resident is awaiting the move to a more suitable care setting as a result of (a) or (b), The Foundation will use all reasonable efforts to assist the Resident or Responsible Party to organize the temporary additional care services required at the residents’ expense. </w:t>
      </w:r>
    </w:p>
    <w:p w14:paraId="12EACED5" w14:textId="77777777" w:rsidR="008A4F05" w:rsidRDefault="00CC7289" w:rsidP="00907A84">
      <w:pPr>
        <w:ind w:left="720"/>
        <w:jc w:val="both"/>
        <w:rPr>
          <w:rFonts w:ascii="Book Antiqua" w:hAnsi="Book Antiqua"/>
          <w:szCs w:val="22"/>
        </w:rPr>
      </w:pPr>
      <w:r>
        <w:rPr>
          <w:rFonts w:ascii="Book Antiqua" w:hAnsi="Book Antiqua"/>
          <w:szCs w:val="22"/>
        </w:rPr>
        <w:t xml:space="preserve"> </w:t>
      </w:r>
    </w:p>
    <w:p w14:paraId="550D8111" w14:textId="77777777" w:rsidR="008A4F05" w:rsidRPr="00087EED" w:rsidRDefault="00CC7289" w:rsidP="00907A84">
      <w:pPr>
        <w:pStyle w:val="BodyTextIndent3"/>
        <w:keepLines/>
        <w:rPr>
          <w:rFonts w:ascii="Book Antiqua" w:hAnsi="Book Antiqua"/>
          <w:szCs w:val="22"/>
        </w:rPr>
      </w:pPr>
      <w:r>
        <w:rPr>
          <w:rFonts w:ascii="Book Antiqua" w:hAnsi="Book Antiqua"/>
          <w:szCs w:val="22"/>
        </w:rPr>
        <w:t xml:space="preserve">If the Resident’s health deteriorates beyond the capability of The Foundation to arrange or provide for care and services as deemed necessary by The Foundation, or if the Resident refuses to leave or make arrangements for appropriate care including where a suitable alternative residence for the Resident has been identified, then the Foundation may terminate this agreement on thirty days’ written notice to the Resident, and the Resident and Responsible Party agrees to indemnify The Foundation fully for any costs incurred by The Foundation to provide extra care service and/or to regain possession of the Premises, including legal fees and disbursements and applicable taxes. </w:t>
      </w:r>
    </w:p>
    <w:p w14:paraId="021D5228" w14:textId="77777777" w:rsidR="008A4F05" w:rsidRPr="00087EED" w:rsidRDefault="008A4F05" w:rsidP="00907A84">
      <w:pPr>
        <w:ind w:left="720"/>
        <w:jc w:val="both"/>
        <w:rPr>
          <w:rFonts w:ascii="Book Antiqua" w:hAnsi="Book Antiqua"/>
          <w:szCs w:val="22"/>
        </w:rPr>
      </w:pPr>
    </w:p>
    <w:p w14:paraId="39E56800" w14:textId="77777777" w:rsidR="008A4F05" w:rsidRPr="00087EED" w:rsidRDefault="00CC7289" w:rsidP="00907A84">
      <w:pPr>
        <w:ind w:left="720"/>
        <w:jc w:val="both"/>
        <w:rPr>
          <w:rFonts w:ascii="Book Antiqua" w:hAnsi="Book Antiqua"/>
          <w:szCs w:val="22"/>
        </w:rPr>
      </w:pPr>
      <w:r>
        <w:rPr>
          <w:rFonts w:ascii="Book Antiqua" w:hAnsi="Book Antiqua"/>
          <w:szCs w:val="22"/>
        </w:rPr>
        <w:t xml:space="preserve">For greater certainty, the foregoing does not place The Foundation under any duty to provide care beyond that contracted for by the Resident under this Agreement and which legally may be provided by The Foundation at the </w:t>
      </w:r>
      <w:r>
        <w:rPr>
          <w:rFonts w:ascii="Book Antiqua" w:hAnsi="Book Antiqua"/>
          <w:bCs/>
          <w:szCs w:val="22"/>
        </w:rPr>
        <w:t>Residence</w:t>
      </w:r>
      <w:r>
        <w:rPr>
          <w:rFonts w:ascii="Book Antiqua" w:hAnsi="Book Antiqua"/>
          <w:szCs w:val="22"/>
        </w:rPr>
        <w:t>.</w:t>
      </w:r>
    </w:p>
    <w:bookmarkEnd w:id="5"/>
    <w:p w14:paraId="30D3ACEF" w14:textId="77777777" w:rsidR="008A4F05" w:rsidRPr="00087EED" w:rsidRDefault="008A4F05" w:rsidP="00907A84">
      <w:pPr>
        <w:jc w:val="both"/>
        <w:rPr>
          <w:rFonts w:ascii="Book Antiqua" w:hAnsi="Book Antiqua"/>
          <w:szCs w:val="22"/>
          <w:lang w:val="en-GB"/>
        </w:rPr>
      </w:pPr>
    </w:p>
    <w:p w14:paraId="439E0AA4" w14:textId="77777777" w:rsidR="008A4F05" w:rsidRPr="00087EED" w:rsidRDefault="00CC7289" w:rsidP="00907A84">
      <w:pPr>
        <w:numPr>
          <w:ilvl w:val="0"/>
          <w:numId w:val="2"/>
        </w:numPr>
        <w:jc w:val="both"/>
        <w:rPr>
          <w:rFonts w:ascii="Book Antiqua" w:hAnsi="Book Antiqua"/>
          <w:bCs/>
          <w:szCs w:val="22"/>
          <w:lang w:val="en-GB"/>
        </w:rPr>
      </w:pPr>
      <w:r>
        <w:rPr>
          <w:rFonts w:ascii="Book Antiqua" w:hAnsi="Book Antiqua"/>
          <w:b/>
          <w:bCs/>
          <w:szCs w:val="22"/>
          <w:lang w:val="en-GB"/>
        </w:rPr>
        <w:t>ABSENCE FROM THE PREMISES</w:t>
      </w:r>
      <w:r>
        <w:rPr>
          <w:rFonts w:ascii="Book Antiqua" w:hAnsi="Book Antiqua"/>
          <w:bCs/>
          <w:szCs w:val="22"/>
          <w:lang w:val="en-GB"/>
        </w:rPr>
        <w:t xml:space="preserve">:  The Resident agrees that The Foundation shall not be obligated to furnish the Resident with the services set out in Schedules "A" or “B” when the Resident is absent from the Premises.</w:t>
      </w:r>
      <w:r>
        <w:rPr>
          <w:rFonts w:ascii="Book Antiqua" w:hAnsi="Book Antiqua"/>
          <w:bCs/>
          <w:szCs w:val="22"/>
        </w:rPr>
        <w:t xml:space="preserve">  All monthly fees shall remain payable during any absence of the Resident from the Premises.</w:t>
      </w:r>
    </w:p>
    <w:p w14:paraId="210B09CD" w14:textId="77777777" w:rsidR="008A4F05" w:rsidRPr="00087EED" w:rsidRDefault="008A4F05" w:rsidP="00907A84">
      <w:pPr>
        <w:jc w:val="both"/>
        <w:rPr>
          <w:rFonts w:ascii="Book Antiqua" w:hAnsi="Book Antiqua"/>
          <w:bCs/>
          <w:szCs w:val="22"/>
          <w:lang w:val="en-GB"/>
        </w:rPr>
      </w:pPr>
    </w:p>
    <w:p w14:paraId="3F83B73E" w14:textId="77777777" w:rsidR="008A4F05" w:rsidRPr="00087EED" w:rsidRDefault="00CC7289" w:rsidP="00907A84">
      <w:pPr>
        <w:numPr>
          <w:ilvl w:val="0"/>
          <w:numId w:val="2"/>
        </w:numPr>
        <w:jc w:val="both"/>
        <w:rPr>
          <w:rFonts w:ascii="Book Antiqua" w:hAnsi="Book Antiqua"/>
          <w:bCs/>
          <w:szCs w:val="22"/>
          <w:lang w:val="en-GB"/>
        </w:rPr>
      </w:pPr>
      <w:r>
        <w:rPr>
          <w:rFonts w:ascii="Book Antiqua" w:hAnsi="Book Antiqua"/>
          <w:b/>
          <w:bCs/>
          <w:szCs w:val="22"/>
          <w:lang w:val="en-GB"/>
        </w:rPr>
        <w:t>KEYS</w:t>
      </w:r>
      <w:r>
        <w:rPr>
          <w:rFonts w:ascii="Book Antiqua" w:hAnsi="Book Antiqua"/>
          <w:bCs/>
          <w:szCs w:val="22"/>
          <w:lang w:val="en-GB"/>
        </w:rPr>
        <w:t xml:space="preserve">:  The Resident shall receive keys for their suite, and personal mailbox. The Resident will be required to return the keys upon vacating the Premises. The Resident agrees to pay for all replacements and agrees to return the keys upon vacating the Premises. Residents may not duplicate any of these keys. </w:t>
      </w:r>
    </w:p>
    <w:p w14:paraId="3B19A116" w14:textId="77777777" w:rsidR="008A4F05" w:rsidRPr="00087EED" w:rsidRDefault="008A4F05" w:rsidP="00907A84">
      <w:pPr>
        <w:jc w:val="both"/>
        <w:rPr>
          <w:rFonts w:ascii="Book Antiqua" w:hAnsi="Book Antiqua"/>
          <w:bCs/>
          <w:szCs w:val="22"/>
          <w:lang w:val="en-GB"/>
        </w:rPr>
      </w:pPr>
    </w:p>
    <w:p w14:paraId="6145A17B" w14:textId="77777777" w:rsidR="008A4F05" w:rsidRPr="00087EED" w:rsidRDefault="00CC7289" w:rsidP="00907A84">
      <w:pPr>
        <w:numPr>
          <w:ilvl w:val="0"/>
          <w:numId w:val="2"/>
        </w:numPr>
        <w:jc w:val="both"/>
        <w:rPr>
          <w:rFonts w:ascii="Book Antiqua" w:hAnsi="Book Antiqua"/>
          <w:szCs w:val="22"/>
          <w:lang w:val="en-GB"/>
        </w:rPr>
      </w:pPr>
      <w:r>
        <w:rPr>
          <w:rFonts w:ascii="Book Antiqua" w:hAnsi="Book Antiqua"/>
          <w:b/>
          <w:bCs/>
          <w:szCs w:val="22"/>
        </w:rPr>
        <w:t>RIGHTS OF ENTRY</w:t>
      </w:r>
      <w:r>
        <w:rPr>
          <w:rFonts w:ascii="Book Antiqua" w:hAnsi="Book Antiqua"/>
          <w:bCs/>
          <w:szCs w:val="22"/>
        </w:rPr>
        <w:t xml:space="preserve">:  The Resident agrees that The Foundation shall have the right to enter the Premises</w:t>
      </w:r>
      <w:r>
        <w:rPr>
          <w:rFonts w:ascii="Book Antiqua" w:hAnsi="Book Antiqua"/>
          <w:szCs w:val="22"/>
        </w:rPr>
        <w:t xml:space="preserve"> to assess a Resident’s health condition or safety, in the event of a </w:t>
        <w:lastRenderedPageBreak/>
        <w:t xml:space="preserve">suspected emergency, to respond to emergency situations, and to respond to the personal alert response system. The Resident shall permit The Foundation and its employees and agents to enter the Premises at reasonable times and with reasonable notice, to make such repairs, additions or alterations as may be necessary for the safety, preservation or restoration of the Premises, and/or the Residence. </w:t>
      </w:r>
    </w:p>
    <w:p w14:paraId="4750D961" w14:textId="77777777" w:rsidR="008A4F05" w:rsidRPr="00087EED" w:rsidRDefault="008A4F05" w:rsidP="00907A84">
      <w:pPr>
        <w:pStyle w:val="ListParagraph"/>
        <w:rPr>
          <w:rFonts w:ascii="Book Antiqua" w:hAnsi="Book Antiqua"/>
          <w:szCs w:val="22"/>
          <w:lang w:val="en-GB"/>
        </w:rPr>
      </w:pPr>
    </w:p>
    <w:p w14:paraId="03B03516" w14:textId="77777777" w:rsidR="008A4F05" w:rsidRPr="00087EED" w:rsidRDefault="00CC7289" w:rsidP="00907A84">
      <w:pPr>
        <w:pStyle w:val="ListParagraph"/>
        <w:numPr>
          <w:ilvl w:val="0"/>
          <w:numId w:val="2"/>
        </w:numPr>
        <w:tabs>
          <w:tab w:val="left" w:pos="1440"/>
        </w:tabs>
        <w:spacing w:before="240"/>
        <w:jc w:val="both"/>
        <w:rPr>
          <w:rFonts w:ascii="Book Antiqua" w:hAnsi="Book Antiqua"/>
          <w:bCs/>
          <w:szCs w:val="22"/>
        </w:rPr>
      </w:pPr>
      <w:r>
        <w:rPr>
          <w:rFonts w:ascii="Book Antiqua" w:hAnsi="Book Antiqua"/>
          <w:b/>
          <w:szCs w:val="22"/>
        </w:rPr>
        <w:t xml:space="preserve">ACCESS TO PREMISES:  </w:t>
      </w:r>
      <w:r>
        <w:rPr>
          <w:rFonts w:ascii="Book Antiqua" w:hAnsi="Book Antiqua"/>
          <w:szCs w:val="22"/>
        </w:rPr>
        <w:t>In addition to the foregoing, t</w:t>
      </w:r>
      <w:r>
        <w:rPr>
          <w:rFonts w:ascii="Book Antiqua" w:hAnsi="Book Antiqua"/>
          <w:bCs/>
          <w:szCs w:val="22"/>
        </w:rPr>
        <w:t xml:space="preserve">he Resident agrees that The Foundation shall have the right to enter the Premises in each of the following circumstances:</w:t>
      </w:r>
    </w:p>
    <w:p w14:paraId="19F12E1D" w14:textId="77777777" w:rsidR="008A4F05" w:rsidRPr="00087EED" w:rsidRDefault="00CC7289" w:rsidP="00907A84">
      <w:pPr>
        <w:numPr>
          <w:ilvl w:val="1"/>
          <w:numId w:val="2"/>
        </w:numPr>
        <w:spacing w:before="240"/>
        <w:jc w:val="both"/>
        <w:rPr>
          <w:rFonts w:ascii="Book Antiqua" w:hAnsi="Book Antiqua"/>
          <w:szCs w:val="22"/>
        </w:rPr>
      </w:pPr>
      <w:r>
        <w:rPr>
          <w:rFonts w:ascii="Book Antiqua" w:hAnsi="Book Antiqua"/>
          <w:szCs w:val="22"/>
        </w:rPr>
        <w:t xml:space="preserve">once notice of termination has been given by either party to this Agreement, in order to show the Premises to prospective residents, on reasonable notice to the Resident;</w:t>
      </w:r>
    </w:p>
    <w:p w14:paraId="5482CCF3" w14:textId="77777777" w:rsidR="008A4F05" w:rsidRPr="00087EED" w:rsidRDefault="00CC7289" w:rsidP="00907A84">
      <w:pPr>
        <w:numPr>
          <w:ilvl w:val="1"/>
          <w:numId w:val="2"/>
        </w:numPr>
        <w:jc w:val="both"/>
        <w:rPr>
          <w:rFonts w:ascii="Book Antiqua" w:hAnsi="Book Antiqua"/>
          <w:szCs w:val="22"/>
        </w:rPr>
      </w:pPr>
      <w:r>
        <w:rPr>
          <w:rFonts w:ascii="Book Antiqua" w:hAnsi="Book Antiqua"/>
          <w:szCs w:val="22"/>
        </w:rPr>
        <w:t xml:space="preserve">to inspect the state of maintenance and repair of the Premises and to carry out repairs, maintenance or renovations to the Premises, which The Foundation in its sole discretion deems necessary or advisable;</w:t>
      </w:r>
    </w:p>
    <w:p w14:paraId="38FD6BE2" w14:textId="77777777" w:rsidR="008A4F05" w:rsidRPr="00087EED" w:rsidRDefault="00CC7289" w:rsidP="00907A84">
      <w:pPr>
        <w:numPr>
          <w:ilvl w:val="1"/>
          <w:numId w:val="2"/>
        </w:numPr>
        <w:jc w:val="both"/>
        <w:rPr>
          <w:rFonts w:ascii="Book Antiqua" w:hAnsi="Book Antiqua"/>
          <w:szCs w:val="22"/>
        </w:rPr>
      </w:pPr>
      <w:r>
        <w:rPr>
          <w:rFonts w:ascii="Book Antiqua" w:hAnsi="Book Antiqua"/>
          <w:szCs w:val="22"/>
        </w:rPr>
        <w:t xml:space="preserve">in order to carry out any services requiring access to the Premises which </w:t>
      </w:r>
      <w:r>
        <w:rPr>
          <w:rFonts w:ascii="Book Antiqua" w:hAnsi="Book Antiqua"/>
          <w:bCs/>
          <w:szCs w:val="22"/>
        </w:rPr>
        <w:t xml:space="preserve">The Foundation </w:t>
      </w:r>
      <w:r>
        <w:rPr>
          <w:rFonts w:ascii="Book Antiqua" w:hAnsi="Book Antiqua"/>
          <w:szCs w:val="22"/>
        </w:rPr>
        <w:t>is required to provide under the terms of this Agreement; and</w:t>
      </w:r>
    </w:p>
    <w:p w14:paraId="6D207C44" w14:textId="77777777" w:rsidR="008A4F05" w:rsidRPr="00087EED" w:rsidRDefault="00CC7289" w:rsidP="00907A84">
      <w:pPr>
        <w:numPr>
          <w:ilvl w:val="1"/>
          <w:numId w:val="2"/>
        </w:numPr>
        <w:jc w:val="both"/>
        <w:rPr>
          <w:rFonts w:ascii="Book Antiqua" w:hAnsi="Book Antiqua"/>
          <w:szCs w:val="22"/>
        </w:rPr>
      </w:pPr>
      <w:r>
        <w:rPr>
          <w:rFonts w:ascii="Book Antiqua" w:hAnsi="Book Antiqua"/>
          <w:szCs w:val="22"/>
        </w:rPr>
        <w:t xml:space="preserve">in case of emergency, including as may be required by the Resident's use of the emergency call system in the Premises or the Residence.</w:t>
      </w:r>
    </w:p>
    <w:p w14:paraId="124C1B44" w14:textId="6802900B" w:rsidR="008A4F05" w:rsidRPr="00087EED" w:rsidRDefault="00CC7289" w:rsidP="03123A7B">
      <w:pPr>
        <w:tabs>
          <w:tab w:val="left" w:pos="1440"/>
        </w:tabs>
        <w:spacing w:before="240"/>
        <w:ind w:left="720"/>
        <w:jc w:val="both"/>
        <w:rPr>
          <w:rFonts w:ascii="Book Antiqua" w:hAnsi="Book Antiqua"/>
        </w:rPr>
      </w:pPr>
      <w:r>
        <w:rPr>
          <w:rFonts w:ascii="Book Antiqua" w:hAnsi="Book Antiqua"/>
        </w:rPr>
        <w:t xml:space="preserve">Notwithstanding the foregoing, the Resident acknowledges that The Foundation is able to check or monitor the health or safety of the Resident, but may do so as The Foundation deems appropriate (in its sole and unfettered discretion).</w:t>
      </w:r>
    </w:p>
    <w:p w14:paraId="0CBEBC2C" w14:textId="77777777" w:rsidR="008A4F05" w:rsidRPr="00087EED" w:rsidRDefault="008A4F05" w:rsidP="00907A84">
      <w:pPr>
        <w:jc w:val="both"/>
        <w:rPr>
          <w:rFonts w:ascii="Book Antiqua" w:hAnsi="Book Antiqua"/>
          <w:szCs w:val="22"/>
        </w:rPr>
      </w:pPr>
    </w:p>
    <w:p w14:paraId="0C45ADDE" w14:textId="77777777" w:rsidR="008A4F05" w:rsidRPr="00087EED" w:rsidRDefault="00CC7289" w:rsidP="00907A84">
      <w:pPr>
        <w:keepLines/>
        <w:numPr>
          <w:ilvl w:val="0"/>
          <w:numId w:val="2"/>
        </w:numPr>
        <w:jc w:val="both"/>
        <w:rPr>
          <w:rFonts w:ascii="Book Antiqua" w:hAnsi="Book Antiqua"/>
          <w:szCs w:val="22"/>
          <w:lang w:val="en-GB"/>
        </w:rPr>
      </w:pPr>
      <w:r>
        <w:rPr>
          <w:rFonts w:ascii="Book Antiqua" w:hAnsi="Book Antiqua"/>
          <w:b/>
          <w:bCs/>
          <w:szCs w:val="22"/>
          <w:lang w:val="en-GB"/>
        </w:rPr>
        <w:t>REFUSAL OF ENTRY</w:t>
      </w:r>
      <w:r>
        <w:rPr>
          <w:rFonts w:ascii="Book Antiqua" w:hAnsi="Book Antiqua"/>
          <w:bCs/>
          <w:szCs w:val="22"/>
          <w:lang w:val="en-GB"/>
        </w:rPr>
        <w:t>:  If at any time the Resident is present in the Premises and refuses to</w:t>
      </w:r>
      <w:r>
        <w:rPr>
          <w:rFonts w:ascii="Book Antiqua" w:hAnsi="Book Antiqua"/>
          <w:szCs w:val="22"/>
          <w:lang w:val="en-GB"/>
        </w:rPr>
        <w:t xml:space="preserve"> allow entry by The Foundation, including its management, staff, agents, or independent contractors, The Foundation will not be responsible for the provision of any service, as outlined in Schedules "A" or “B” under this Agreement, so long as the refusal to permit entry continues.  In these circumstances, The Foundation will not be responsible for any deterioration in or adverse impact upon the health and well-being of the Resident.</w:t>
      </w:r>
    </w:p>
    <w:p w14:paraId="682BD4DE" w14:textId="77777777" w:rsidR="008A4F05" w:rsidRPr="00087EED" w:rsidRDefault="008A4F05" w:rsidP="00907A84">
      <w:pPr>
        <w:jc w:val="both"/>
        <w:rPr>
          <w:rFonts w:ascii="Book Antiqua" w:hAnsi="Book Antiqua"/>
          <w:szCs w:val="22"/>
          <w:lang w:val="en-GB"/>
        </w:rPr>
      </w:pPr>
    </w:p>
    <w:p w14:paraId="749243D4" w14:textId="525D46C4" w:rsidR="008A4F05" w:rsidRPr="00087EED" w:rsidRDefault="00CC7289" w:rsidP="03123A7B">
      <w:pPr>
        <w:numPr>
          <w:ilvl w:val="0"/>
          <w:numId w:val="2"/>
        </w:numPr>
        <w:jc w:val="both"/>
        <w:rPr>
          <w:rFonts w:ascii="Book Antiqua" w:hAnsi="Book Antiqua"/>
          <w:lang w:val="en-GB"/>
        </w:rPr>
      </w:pPr>
      <w:r>
        <w:rPr>
          <w:rFonts w:ascii="Book Antiqua" w:hAnsi="Book Antiqua"/>
          <w:b/>
          <w:bCs/>
          <w:lang w:val="en-GB"/>
        </w:rPr>
        <w:t>TERMINATION</w:t>
      </w:r>
      <w:r>
        <w:rPr>
          <w:rFonts w:ascii="Book Antiqua" w:hAnsi="Book Antiqua"/>
          <w:lang w:val="en-GB"/>
        </w:rPr>
        <w:t xml:space="preserve">:  The Resident is entitled to terminate this Agreement at any time by giving The Foundation at least one full calendar month’s written notice, to be received before the day the next month’s fees are due. Without limiting any other right of The Foundation to terminate this Agreement as set forth herein, The Foundation reserves its right to terminate this Agreement, on thirty days’ written notice, and obtain possession of the Premises if:</w:t>
      </w:r>
    </w:p>
    <w:p w14:paraId="2A410D89" w14:textId="77777777" w:rsidR="008A4F05" w:rsidRPr="00087EED" w:rsidRDefault="008A4F05" w:rsidP="00907A84">
      <w:pPr>
        <w:jc w:val="both"/>
        <w:rPr>
          <w:rFonts w:ascii="Book Antiqua" w:hAnsi="Book Antiqua"/>
          <w:szCs w:val="22"/>
          <w:lang w:val="en-GB"/>
        </w:rPr>
      </w:pPr>
    </w:p>
    <w:p w14:paraId="1CB0FB71" w14:textId="77777777" w:rsidR="008A4F05" w:rsidRPr="00907A84" w:rsidRDefault="00CC7289" w:rsidP="00907A84">
      <w:pPr>
        <w:numPr>
          <w:ilvl w:val="1"/>
          <w:numId w:val="2"/>
        </w:numPr>
        <w:jc w:val="both"/>
        <w:rPr>
          <w:rFonts w:ascii="Book Antiqua" w:hAnsi="Book Antiqua"/>
          <w:szCs w:val="22"/>
        </w:rPr>
      </w:pPr>
      <w:r>
        <w:rPr>
          <w:rFonts w:ascii="Book Antiqua" w:hAnsi="Book Antiqua"/>
          <w:szCs w:val="22"/>
        </w:rPr>
        <w:t xml:space="preserve">The Resident is in default of payment of the monthly fees described in Section 6 or other fees for services rendered and has not complied with a notice to remit outstanding amounts; and/or</w:t>
      </w:r>
    </w:p>
    <w:p w14:paraId="4CAADA25" w14:textId="39E873E2" w:rsidR="0039568F" w:rsidRPr="00907A84" w:rsidRDefault="00CC7289" w:rsidP="03123A7B">
      <w:pPr>
        <w:numPr>
          <w:ilvl w:val="1"/>
          <w:numId w:val="2"/>
        </w:numPr>
        <w:jc w:val="both"/>
        <w:rPr>
          <w:rFonts w:ascii="Book Antiqua" w:hAnsi="Book Antiqua"/>
        </w:rPr>
      </w:pPr>
      <w:r>
        <w:rPr>
          <w:rFonts w:ascii="Book Antiqua" w:hAnsi="Book Antiqua"/>
        </w:rPr>
        <w:t xml:space="preserve">The Resident is in breach of the terms, covenants or conditions of this Agreement or any policies, rules and regulations as may be in existence from time to time at the Residence,and has failed to correct such deficiency when notified by The Foundation of such breach.  </w:t>
      </w:r>
    </w:p>
    <w:p w14:paraId="517F8AD7" w14:textId="77777777" w:rsidR="0039568F" w:rsidRPr="0039568F" w:rsidRDefault="0039568F" w:rsidP="00907A84">
      <w:pPr>
        <w:pStyle w:val="ListParagraph"/>
        <w:jc w:val="both"/>
        <w:rPr>
          <w:rFonts w:ascii="Book Antiqua" w:hAnsi="Book Antiqua"/>
          <w:szCs w:val="22"/>
        </w:rPr>
      </w:pPr>
    </w:p>
    <w:p w14:paraId="24FE4C4C" w14:textId="77777777" w:rsidR="008A4F05" w:rsidRPr="00087EED" w:rsidRDefault="00CC7289" w:rsidP="00907A84">
      <w:pPr>
        <w:pStyle w:val="ListParagraph"/>
        <w:numPr>
          <w:ilvl w:val="0"/>
          <w:numId w:val="2"/>
        </w:numPr>
        <w:jc w:val="both"/>
        <w:rPr>
          <w:rFonts w:ascii="Book Antiqua" w:hAnsi="Book Antiqua"/>
          <w:szCs w:val="22"/>
        </w:rPr>
      </w:pPr>
      <w:r>
        <w:rPr>
          <w:rFonts w:ascii="Book Antiqua" w:hAnsi="Book Antiqua"/>
          <w:b/>
          <w:bCs/>
          <w:szCs w:val="22"/>
          <w:lang w:val="en-GB"/>
        </w:rPr>
        <w:lastRenderedPageBreak/>
        <w:t>RESPONSIBILITY OF ESTATE</w:t>
      </w:r>
      <w:r>
        <w:rPr>
          <w:rFonts w:ascii="Book Antiqua" w:hAnsi="Book Antiqua"/>
          <w:bCs/>
          <w:szCs w:val="22"/>
          <w:lang w:val="en-GB"/>
        </w:rPr>
        <w:t xml:space="preserve">:    </w:t>
      </w:r>
      <w:r>
        <w:rPr>
          <w:rFonts w:ascii="Book Antiqua" w:hAnsi="Book Antiqua"/>
          <w:szCs w:val="22"/>
        </w:rPr>
        <w:t>If the Resident should pass away while this agreement is in force, the Agreement will terminate as per “notice of termination”. The Estate of the Resident is responsible for payment in full of all fees calculated to the date of termination.</w:t>
      </w:r>
    </w:p>
    <w:p w14:paraId="4AC1D28E" w14:textId="77777777" w:rsidR="008A4F05" w:rsidRPr="00087EED" w:rsidRDefault="00CC7289" w:rsidP="00907A84">
      <w:pPr>
        <w:pStyle w:val="CommentText"/>
        <w:ind w:left="720"/>
        <w:jc w:val="both"/>
        <w:rPr>
          <w:rFonts w:ascii="Book Antiqua" w:hAnsi="Book Antiqua" w:cs="Times New Roman"/>
          <w:sz w:val="22"/>
          <w:szCs w:val="22"/>
          <w:lang w:val="en-US"/>
        </w:rPr>
      </w:pPr>
      <w:r>
        <w:rPr>
          <w:rFonts w:ascii="Book Antiqua" w:hAnsi="Book Antiqua" w:cs="Times New Roman"/>
          <w:sz w:val="22"/>
          <w:szCs w:val="22"/>
          <w:lang w:val="en-US"/>
        </w:rPr>
        <w:t xml:space="preserve">It is agreed and understood that a Resident’s personal effects will be removed from the Premises by the end of the notice of termination period.  If additional time is required for such removal, advance arrangements must be made with The Foundation and an additional monthly accommodation charge will be paid by the Resident’s Estate on a pro-rated basis. Disposal of any unwanted items or rubbish will be charged to the Resident’s Estate.</w:t>
      </w:r>
    </w:p>
    <w:p w14:paraId="08B76E5A" w14:textId="77777777" w:rsidR="008A4F05" w:rsidRPr="00087EED" w:rsidRDefault="00CC7289" w:rsidP="00907A84">
      <w:pPr>
        <w:pStyle w:val="ListParagraph"/>
        <w:numPr>
          <w:ilvl w:val="0"/>
          <w:numId w:val="2"/>
        </w:numPr>
        <w:tabs>
          <w:tab w:val="left" w:pos="1440"/>
        </w:tabs>
        <w:spacing w:before="240"/>
        <w:jc w:val="both"/>
        <w:rPr>
          <w:rFonts w:ascii="Book Antiqua" w:hAnsi="Book Antiqua"/>
          <w:bCs/>
          <w:szCs w:val="22"/>
        </w:rPr>
      </w:pPr>
      <w:bookmarkStart w:id="7" w:name="_Hlk146284866"/>
      <w:r>
        <w:rPr>
          <w:rFonts w:ascii="Book Antiqua" w:hAnsi="Book Antiqua"/>
          <w:b/>
          <w:szCs w:val="22"/>
        </w:rPr>
        <w:t>RESIDENT’S LIABILITY AND INSURANCE</w:t>
      </w:r>
      <w:r>
        <w:rPr>
          <w:rFonts w:ascii="Book Antiqua" w:hAnsi="Book Antiqua"/>
          <w:bCs/>
          <w:szCs w:val="22"/>
        </w:rPr>
        <w:t xml:space="preserve">:  Within the first month of tenancy, t</w:t>
      </w:r>
      <w:r>
        <w:rPr>
          <w:rFonts w:ascii="Book Antiqua" w:hAnsi="Book Antiqua"/>
          <w:szCs w:val="22"/>
        </w:rPr>
        <w:t xml:space="preserve">he Resident hereby covenants to secure a “tenant’s package” insurance policy which includes:</w:t>
      </w:r>
    </w:p>
    <w:p w14:paraId="0011213B" w14:textId="77777777" w:rsidR="008A4F05" w:rsidRPr="00087EED" w:rsidRDefault="008A4F05" w:rsidP="00907A84">
      <w:pPr>
        <w:pStyle w:val="ListParagraph"/>
        <w:tabs>
          <w:tab w:val="left" w:pos="1440"/>
        </w:tabs>
        <w:spacing w:before="240"/>
        <w:jc w:val="both"/>
        <w:rPr>
          <w:rFonts w:ascii="Book Antiqua" w:hAnsi="Book Antiqua"/>
          <w:bCs/>
          <w:szCs w:val="22"/>
        </w:rPr>
      </w:pPr>
    </w:p>
    <w:p w14:paraId="2C348031" w14:textId="77777777" w:rsidR="008A4F05" w:rsidRPr="00087EED" w:rsidRDefault="00CC7289" w:rsidP="00907A84">
      <w:pPr>
        <w:numPr>
          <w:ilvl w:val="0"/>
          <w:numId w:val="19"/>
        </w:numPr>
        <w:spacing w:line="276" w:lineRule="auto"/>
        <w:rPr>
          <w:rFonts w:ascii="Book Antiqua" w:hAnsi="Book Antiqua"/>
          <w:szCs w:val="22"/>
        </w:rPr>
      </w:pPr>
      <w:r>
        <w:rPr>
          <w:rFonts w:ascii="Book Antiqua" w:hAnsi="Book Antiqua"/>
          <w:szCs w:val="22"/>
        </w:rPr>
        <w:t xml:space="preserve">Broad Form property insurance, including fire insurance, on all property owned, used, rented, possessed or held in trust for others, by the Resident, on a full replacement cost basis, without deduction for depreciation, with a deductible not exceeding $1,000 for any one loss;</w:t>
      </w:r>
    </w:p>
    <w:p w14:paraId="7526B4A3" w14:textId="77777777" w:rsidR="008A4F05" w:rsidRPr="00087EED" w:rsidRDefault="00CC7289" w:rsidP="00907A84">
      <w:pPr>
        <w:numPr>
          <w:ilvl w:val="0"/>
          <w:numId w:val="19"/>
        </w:numPr>
        <w:spacing w:line="276" w:lineRule="auto"/>
        <w:rPr>
          <w:rFonts w:ascii="Book Antiqua" w:hAnsi="Book Antiqua"/>
          <w:szCs w:val="22"/>
        </w:rPr>
      </w:pPr>
      <w:r>
        <w:rPr>
          <w:rFonts w:ascii="Book Antiqua" w:hAnsi="Book Antiqua"/>
          <w:szCs w:val="22"/>
        </w:rPr>
        <w:t xml:space="preserve">Comprehensive personal liability insurance in the amount of $1,000,000.00, including tenant’s legal liability coverage in the amount of $1,000,000.00, including coverage for any damage that may occur which in any manner, whatsoever, is caused or contributed to by an act or omission of the Resident; and</w:t>
      </w:r>
    </w:p>
    <w:p w14:paraId="68ECBAB6" w14:textId="77777777" w:rsidR="008A4F05" w:rsidRPr="00087EED" w:rsidRDefault="00CC7289" w:rsidP="00907A84">
      <w:pPr>
        <w:numPr>
          <w:ilvl w:val="0"/>
          <w:numId w:val="19"/>
        </w:numPr>
        <w:spacing w:after="200" w:line="276" w:lineRule="auto"/>
        <w:rPr>
          <w:rFonts w:ascii="Book Antiqua" w:hAnsi="Book Antiqua"/>
          <w:szCs w:val="22"/>
        </w:rPr>
      </w:pPr>
      <w:r>
        <w:rPr>
          <w:rFonts w:ascii="Book Antiqua" w:hAnsi="Book Antiqua"/>
          <w:szCs w:val="22"/>
        </w:rPr>
        <w:t>Coverage for additional living expenses.</w:t>
      </w:r>
    </w:p>
    <w:p w14:paraId="5CC3CEBA" w14:textId="77777777" w:rsidR="008A4F05" w:rsidRPr="00363288" w:rsidRDefault="00CC7289" w:rsidP="00907A84">
      <w:pPr>
        <w:pStyle w:val="ListParagraph"/>
        <w:jc w:val="both"/>
        <w:rPr>
          <w:rFonts w:ascii="Book Antiqua" w:hAnsi="Book Antiqua"/>
          <w:szCs w:val="22"/>
          <w:lang w:val="en-GB"/>
        </w:rPr>
      </w:pPr>
      <w:bookmarkStart w:id="8" w:name="_Hlk146284914"/>
      <w:bookmarkEnd w:id="7"/>
      <w:r>
        <w:rPr>
          <w:rFonts w:ascii="Book Antiqua" w:hAnsi="Book Antiqua"/>
          <w:szCs w:val="22"/>
          <w:lang w:val="en-GB"/>
        </w:rPr>
        <w:t>The Resident shall provide The Foundation with a copy of all relevant insurance policies together with evidence of renewal thereof from time to time, but no failure of The Foundation to request copies of policies of insurance or evidence of their renewal will in any way, whatsoever, under any circumstances, relieve the Resident of his or her duties to The Foundation as set out above.</w:t>
      </w:r>
    </w:p>
    <w:bookmarkEnd w:id="8"/>
    <w:p w14:paraId="5EDEA403" w14:textId="77777777" w:rsidR="008A4F05" w:rsidRPr="00363288" w:rsidRDefault="008A4F05" w:rsidP="00907A84">
      <w:pPr>
        <w:pStyle w:val="ListParagraph"/>
        <w:jc w:val="both"/>
        <w:rPr>
          <w:rFonts w:ascii="Book Antiqua" w:hAnsi="Book Antiqua"/>
          <w:szCs w:val="22"/>
          <w:lang w:val="en-GB"/>
        </w:rPr>
      </w:pPr>
    </w:p>
    <w:p w14:paraId="1E46FD41" w14:textId="77777777" w:rsidR="008A4F05" w:rsidRPr="00363288" w:rsidRDefault="00CC7289" w:rsidP="00907A84">
      <w:pPr>
        <w:pStyle w:val="ListParagraph"/>
        <w:jc w:val="both"/>
        <w:rPr>
          <w:rFonts w:ascii="Book Antiqua" w:hAnsi="Book Antiqua"/>
          <w:szCs w:val="22"/>
          <w:lang w:val="en-GB"/>
        </w:rPr>
      </w:pPr>
      <w:r>
        <w:rPr>
          <w:rFonts w:ascii="Book Antiqua" w:hAnsi="Book Antiqua"/>
          <w:szCs w:val="22"/>
          <w:lang w:val="en-GB"/>
        </w:rPr>
        <w:t xml:space="preserve">The Resident hereby waives, relinquishes and abandons irrevocably any right to sue for, commence any legal or administrative proceedings, or to seek damages, of any kind, whatsoever, or relief of any kind or type, whatsoever, or any costs of any kind, whatsoever, from The Foundation, regardless of whether the Resident’s loss, damages, costs or other relief which might otherwise be sought was caused or contributed to in any way, whatsoever, by the negligence of The Foundation or by any breach of any duty, whatsoever, owed by The Foundation to the Resident.  </w:t>
      </w:r>
    </w:p>
    <w:p w14:paraId="246E6B40" w14:textId="77777777" w:rsidR="008A4F05" w:rsidRPr="00087EED" w:rsidRDefault="008A4F05" w:rsidP="00907A84">
      <w:pPr>
        <w:ind w:left="720"/>
        <w:jc w:val="both"/>
        <w:rPr>
          <w:rFonts w:ascii="Book Antiqua" w:hAnsi="Book Antiqua"/>
          <w:szCs w:val="22"/>
          <w:lang w:val="en-GB"/>
        </w:rPr>
      </w:pPr>
    </w:p>
    <w:p w14:paraId="3B15386A" w14:textId="77777777" w:rsidR="008A4F05" w:rsidRDefault="00CC7289" w:rsidP="00907A84">
      <w:pPr>
        <w:numPr>
          <w:ilvl w:val="0"/>
          <w:numId w:val="2"/>
        </w:numPr>
        <w:jc w:val="both"/>
        <w:rPr>
          <w:rFonts w:ascii="Book Antiqua" w:hAnsi="Book Antiqua"/>
          <w:szCs w:val="22"/>
          <w:lang w:val="en-GB"/>
        </w:rPr>
      </w:pPr>
      <w:r>
        <w:rPr>
          <w:rFonts w:ascii="Book Antiqua" w:hAnsi="Book Antiqua"/>
          <w:b/>
          <w:szCs w:val="22"/>
        </w:rPr>
        <w:t>RESIDENCE</w:t>
      </w:r>
      <w:r>
        <w:rPr>
          <w:rFonts w:ascii="Book Antiqua" w:hAnsi="Book Antiqua"/>
          <w:b/>
          <w:szCs w:val="22"/>
          <w:lang w:val="en-GB"/>
        </w:rPr>
        <w:t xml:space="preserve"> GUIDELINES</w:t>
      </w:r>
      <w:r>
        <w:rPr>
          <w:rFonts w:ascii="Book Antiqua" w:hAnsi="Book Antiqua"/>
          <w:szCs w:val="22"/>
          <w:lang w:val="en-GB"/>
        </w:rPr>
        <w:t xml:space="preserve">:  The Resident shall abide by all policies, rules, and regulations of The Foundation as may be in existence from time to time. Please refer to Resident Handbook.</w:t>
      </w:r>
    </w:p>
    <w:p w14:paraId="3821FCE5" w14:textId="53F6DC7D" w:rsidR="008A4F05" w:rsidRDefault="00CC7289" w:rsidP="03123A7B">
      <w:pPr>
        <w:numPr>
          <w:ilvl w:val="0"/>
          <w:numId w:val="2"/>
        </w:numPr>
        <w:tabs>
          <w:tab w:val="left" w:pos="1440"/>
        </w:tabs>
        <w:spacing w:before="240"/>
        <w:jc w:val="both"/>
        <w:rPr>
          <w:rFonts w:ascii="Book Antiqua" w:hAnsi="Book Antiqua"/>
        </w:rPr>
      </w:pPr>
      <w:r>
        <w:rPr>
          <w:rFonts w:ascii="Book Antiqua" w:hAnsi="Book Antiqua"/>
          <w:b/>
          <w:bCs/>
        </w:rPr>
        <w:t>OXYGEN EQUIPMENT:</w:t>
      </w:r>
      <w:r>
        <w:rPr>
          <w:rFonts w:ascii="Book Antiqua" w:hAnsi="Book Antiqua"/>
        </w:rPr>
        <w:t xml:space="preserve"> The Resident shall inform The Foundation in writing of any intent to use oxygen life-support equipment in the suite. The installation and removal of </w:t>
        <w:lastRenderedPageBreak/>
        <w:t>such equipment are the sole responsibility of the Resident and should be maintained by an accredited oxygen therapy company.</w:t>
      </w:r>
    </w:p>
    <w:p w14:paraId="0AEFB47D" w14:textId="77777777" w:rsidR="008A4F05" w:rsidRPr="00087EED" w:rsidRDefault="00CC7289" w:rsidP="00907A84">
      <w:pPr>
        <w:numPr>
          <w:ilvl w:val="0"/>
          <w:numId w:val="2"/>
        </w:numPr>
        <w:tabs>
          <w:tab w:val="left" w:pos="1440"/>
        </w:tabs>
        <w:spacing w:before="240"/>
        <w:jc w:val="both"/>
        <w:rPr>
          <w:rFonts w:ascii="Book Antiqua" w:hAnsi="Book Antiqua"/>
          <w:szCs w:val="22"/>
        </w:rPr>
      </w:pPr>
      <w:r>
        <w:rPr>
          <w:rFonts w:ascii="Book Antiqua" w:hAnsi="Book Antiqua"/>
          <w:b/>
          <w:bCs/>
          <w:szCs w:val="22"/>
        </w:rPr>
        <w:t>PRIVACY</w:t>
      </w:r>
      <w:r>
        <w:rPr>
          <w:rFonts w:ascii="Times New Roman" w:hAnsi="Times New Roman"/>
          <w:b/>
          <w:bCs/>
          <w:szCs w:val="22"/>
        </w:rPr>
        <w:t>:</w:t>
      </w:r>
      <w:r>
        <w:rPr>
          <w:rFonts w:ascii="Times New Roman" w:hAnsi="Times New Roman"/>
          <w:szCs w:val="22"/>
        </w:rPr>
        <w:t xml:space="preserve">  </w:t>
      </w:r>
      <w:r>
        <w:rPr>
          <w:rFonts w:ascii="Book Antiqua" w:hAnsi="Book Antiqua"/>
          <w:szCs w:val="22"/>
        </w:rPr>
        <w:t xml:space="preserve">The Resident consents to the collection and use of personal information and further consents to the use by The Foundation of video monitoring cameras in the common areas of the </w:t>
      </w:r>
      <w:r>
        <w:rPr>
          <w:rFonts w:ascii="Book Antiqua" w:hAnsi="Book Antiqua"/>
          <w:bCs/>
          <w:szCs w:val="22"/>
        </w:rPr>
        <w:t>Residence</w:t>
      </w:r>
      <w:r>
        <w:rPr>
          <w:rFonts w:ascii="Book Antiqua" w:hAnsi="Book Antiqua"/>
          <w:szCs w:val="22"/>
        </w:rPr>
        <w:t xml:space="preserve"> for the safety and security of all residents of the </w:t>
      </w:r>
      <w:r>
        <w:rPr>
          <w:rFonts w:ascii="Book Antiqua" w:hAnsi="Book Antiqua"/>
          <w:bCs/>
          <w:szCs w:val="22"/>
        </w:rPr>
        <w:t>Residence</w:t>
      </w:r>
      <w:r>
        <w:rPr>
          <w:rFonts w:ascii="Book Antiqua" w:hAnsi="Book Antiqua"/>
          <w:szCs w:val="22"/>
        </w:rPr>
        <w:t>.  Refer to Schedule “F”</w:t>
      </w:r>
    </w:p>
    <w:p w14:paraId="28EBC3FA" w14:textId="77777777" w:rsidR="008A4F05" w:rsidRPr="00DD111D" w:rsidRDefault="008A4F05" w:rsidP="00907A84">
      <w:pPr>
        <w:jc w:val="both"/>
        <w:rPr>
          <w:rFonts w:ascii="Book Antiqua" w:hAnsi="Book Antiqua"/>
          <w:szCs w:val="22"/>
          <w:lang w:val="en-GB"/>
        </w:rPr>
      </w:pPr>
    </w:p>
    <w:p w14:paraId="77CA19DF" w14:textId="77777777" w:rsidR="008A4F05" w:rsidRPr="00087EED" w:rsidRDefault="00CC7289" w:rsidP="00907A84">
      <w:pPr>
        <w:numPr>
          <w:ilvl w:val="0"/>
          <w:numId w:val="2"/>
        </w:numPr>
        <w:jc w:val="both"/>
        <w:rPr>
          <w:rFonts w:ascii="Book Antiqua" w:hAnsi="Book Antiqua"/>
          <w:szCs w:val="22"/>
          <w:lang w:val="en-GB"/>
        </w:rPr>
      </w:pPr>
      <w:bookmarkStart w:id="9" w:name="_Hlk146285234"/>
      <w:r>
        <w:rPr>
          <w:rFonts w:ascii="Book Antiqua" w:hAnsi="Book Antiqua"/>
          <w:b/>
          <w:szCs w:val="22"/>
          <w:lang w:val="en-GB"/>
        </w:rPr>
        <w:t>RESPONSIBILITY FOR PREMISES</w:t>
      </w:r>
      <w:r>
        <w:rPr>
          <w:rFonts w:ascii="Book Antiqua" w:hAnsi="Book Antiqua"/>
          <w:szCs w:val="22"/>
          <w:lang w:val="en-GB"/>
        </w:rPr>
        <w:t xml:space="preserve">:  The Resident shall not make or cause to be made any structural alterations to the Premises.  Painting, papering, and redecorating shall be done only with the prior written consent of The Foundation, which The Foundation may withhold in its sole discretion. The Resident may be held responsible for the cost of the removal or replacement of any additions or deletions to the Premises upon termination of this Agreement.  Prior to move-in, the Resident and/or Responsible Party will inspect the Suite with a representative and complete a “Suite inspection form”.</w:t>
      </w:r>
    </w:p>
    <w:bookmarkEnd w:id="9"/>
    <w:p w14:paraId="1F4F67DD" w14:textId="77777777" w:rsidR="008A4F05" w:rsidRDefault="008A4F05" w:rsidP="00907A84">
      <w:pPr>
        <w:pStyle w:val="ListParagraph"/>
        <w:rPr>
          <w:rFonts w:ascii="Book Antiqua" w:hAnsi="Book Antiqua"/>
          <w:b/>
          <w:spacing w:val="-3"/>
          <w:szCs w:val="22"/>
        </w:rPr>
      </w:pPr>
    </w:p>
    <w:p w14:paraId="445059D5" w14:textId="77777777" w:rsidR="008A4F05" w:rsidRPr="00087EED" w:rsidRDefault="00CC7289" w:rsidP="00907A84">
      <w:pPr>
        <w:numPr>
          <w:ilvl w:val="0"/>
          <w:numId w:val="2"/>
        </w:numPr>
        <w:tabs>
          <w:tab w:val="left" w:pos="4320"/>
        </w:tabs>
        <w:suppressAutoHyphens/>
        <w:spacing w:after="60"/>
        <w:jc w:val="both"/>
        <w:rPr>
          <w:rFonts w:ascii="Book Antiqua" w:hAnsi="Book Antiqua"/>
          <w:szCs w:val="22"/>
          <w:lang w:val="en-GB"/>
        </w:rPr>
      </w:pPr>
      <w:bookmarkStart w:id="10" w:name="_Hlk146285342"/>
      <w:r>
        <w:rPr>
          <w:rFonts w:ascii="Book Antiqua" w:hAnsi="Book Antiqua"/>
          <w:b/>
          <w:spacing w:val="-3"/>
          <w:szCs w:val="22"/>
        </w:rPr>
        <w:t>RESIDENT REQUESTED RELOCATION</w:t>
      </w:r>
      <w:r>
        <w:rPr>
          <w:rFonts w:ascii="Book Antiqua" w:hAnsi="Book Antiqua"/>
          <w:spacing w:val="-3"/>
          <w:szCs w:val="22"/>
        </w:rPr>
        <w:t xml:space="preserve">:  If Resident requests to relocate to another apartment for personal reasons, The Foundation shall use good faith efforts to relocate Resident provided (i) the apartment that the Resident desires to move into is vacant or available, (ii) the Resident pays any and all costs related to the relocation, (iii) the Resident executes any and all documents The Foundation requests to record the relocation (signing a new residency agreement)</w:t>
      </w:r>
      <w:r>
        <w:rPr>
          <w:rFonts w:ascii="Book Antiqua" w:hAnsi="Book Antiqua" w:cs="Arial"/>
          <w:szCs w:val="22"/>
        </w:rPr>
        <w:t xml:space="preserve">; </w:t>
      </w:r>
      <w:r>
        <w:rPr>
          <w:rFonts w:ascii="Book Antiqua" w:hAnsi="Book Antiqua" w:cs="Arial"/>
          <w:spacing w:val="-3"/>
          <w:szCs w:val="22"/>
        </w:rPr>
        <w:t xml:space="preserve">and (iv) the Resident pays any increases in the Basic Fee applicable to such apartment.</w:t>
      </w:r>
      <w:r>
        <w:rPr>
          <w:rFonts w:ascii="Book Antiqua" w:hAnsi="Book Antiqua"/>
          <w:spacing w:val="-3"/>
          <w:szCs w:val="22"/>
        </w:rPr>
        <w:tab/>
      </w:r>
    </w:p>
    <w:bookmarkEnd w:id="10"/>
    <w:p w14:paraId="59932455" w14:textId="0C64090E" w:rsidR="008A4F05" w:rsidRPr="00087EED" w:rsidRDefault="00CC7289" w:rsidP="00907A84">
      <w:pPr>
        <w:keepLines/>
        <w:numPr>
          <w:ilvl w:val="0"/>
          <w:numId w:val="2"/>
        </w:numPr>
        <w:tabs>
          <w:tab w:val="left" w:pos="1440"/>
        </w:tabs>
        <w:spacing w:before="240"/>
        <w:jc w:val="both"/>
        <w:rPr>
          <w:rFonts w:ascii="Times New Roman" w:hAnsi="Times New Roman"/>
          <w:sz w:val="24"/>
          <w:szCs w:val="24"/>
        </w:rPr>
      </w:pPr>
      <w:r>
        <w:rPr>
          <w:rFonts w:ascii="Book Antiqua" w:hAnsi="Book Antiqua"/>
          <w:b/>
          <w:bCs/>
        </w:rPr>
        <w:t>SCOOTERS:</w:t>
      </w:r>
      <w:r>
        <w:rPr>
          <w:rFonts w:ascii="Book Antiqua" w:hAnsi="Book Antiqua"/>
        </w:rPr>
        <w:t xml:space="preserve"> The Resident covenants and agrees to obtain the prior written consent of The Foundation for any motorized scooter or similar motorized equipment to enter the Residence. A monthly fee is applicable for parking in the underground scooter area.  The Resident shall be responsible for insuring themselves and third parties against any and all risks and liability relating to the use of such motorized equipment and shall be liable for any damage done to the Premises or the Residence as a result of such use.  The Resident agrees to indemnify and hold The Foundation, its directors, officers, employees, contractors and agents, harmless from all claims, costs, demands or liability arising out of the use of such equipment by the Resident.  In the event a third party is injured or suffers any loss as a result of the use of such equipment, the Resident agrees to indemnify and save harmless The Foundation from and against any such liability or costs incurred. </w:t>
      </w:r>
    </w:p>
    <w:p w14:paraId="7CE5B68E" w14:textId="77777777" w:rsidR="008A4F05" w:rsidRDefault="008A4F05" w:rsidP="00907A84">
      <w:pPr>
        <w:pStyle w:val="ListParagraph"/>
        <w:rPr>
          <w:rFonts w:ascii="Book Antiqua" w:hAnsi="Book Antiqua"/>
          <w:b/>
          <w:szCs w:val="22"/>
        </w:rPr>
      </w:pPr>
    </w:p>
    <w:p w14:paraId="13995216" w14:textId="478EFF8B" w:rsidR="008A4F05" w:rsidRPr="00087EED" w:rsidRDefault="00CC7289" w:rsidP="03123A7B">
      <w:pPr>
        <w:numPr>
          <w:ilvl w:val="0"/>
          <w:numId w:val="2"/>
        </w:numPr>
        <w:jc w:val="both"/>
        <w:rPr>
          <w:rFonts w:ascii="Book Antiqua" w:hAnsi="Book Antiqua"/>
          <w:lang w:val="en-GB"/>
        </w:rPr>
      </w:pPr>
      <w:r>
        <w:rPr>
          <w:rFonts w:ascii="Book Antiqua" w:hAnsi="Book Antiqua"/>
          <w:b/>
          <w:bCs/>
        </w:rPr>
        <w:t>SMOKING/VAPING AND CANNABIS USE</w:t>
      </w:r>
      <w:r>
        <w:rPr>
          <w:rFonts w:ascii="Book Antiqua" w:hAnsi="Book Antiqua"/>
        </w:rPr>
        <w:t xml:space="preserve">: The Foundation only allows smoking and vaping in designated areas, and only in compliance with all applicable laws, including the bylaws of the City of Burnaby. The Resident agrees not to smoke or vape in any area other than such designated areas, and for certainty, not in any area which is prohibited pursuant to any applicable law, including the bylaws of the City of Burnaby.  The use of cannabis products other than those consumed by way of smoking or vaping shall be governed by the policies, rules and regulations in place from time to time at the Residence.</w:t>
      </w:r>
    </w:p>
    <w:p w14:paraId="7BEECA10" w14:textId="77777777" w:rsidR="008A4F05" w:rsidRPr="00087EED" w:rsidRDefault="008A4F05" w:rsidP="00907A84">
      <w:pPr>
        <w:jc w:val="both"/>
        <w:rPr>
          <w:rFonts w:ascii="Book Antiqua" w:hAnsi="Book Antiqua"/>
          <w:szCs w:val="22"/>
          <w:lang w:val="en-GB"/>
        </w:rPr>
      </w:pPr>
    </w:p>
    <w:p w14:paraId="12CAD13C" w14:textId="5FA2C078" w:rsidR="008A4F05" w:rsidRPr="00087EED" w:rsidRDefault="00CC7289" w:rsidP="03123A7B">
      <w:pPr>
        <w:numPr>
          <w:ilvl w:val="0"/>
          <w:numId w:val="2"/>
        </w:numPr>
        <w:jc w:val="both"/>
        <w:rPr>
          <w:rFonts w:ascii="Book Antiqua" w:hAnsi="Book Antiqua"/>
          <w:lang w:val="en-GB"/>
        </w:rPr>
      </w:pPr>
      <w:r>
        <w:rPr>
          <w:rFonts w:ascii="Book Antiqua" w:hAnsi="Book Antiqua"/>
          <w:b/>
          <w:bCs/>
          <w:lang w:val="en-GB"/>
        </w:rPr>
        <w:t>EXERCISE EQUIPMENT:</w:t>
      </w:r>
      <w:r>
        <w:rPr>
          <w:rFonts w:ascii="Book Antiqua" w:hAnsi="Book Antiqua"/>
          <w:lang w:val="en-GB"/>
        </w:rPr>
        <w:t xml:space="preserve">  The Foundation provides exercise equipment and/or conducts exercise classes for the use of and participation by all residents. The Resident </w:t>
        <w:lastRenderedPageBreak/>
        <w:t xml:space="preserve">shall sign Schedule “G” before the Resident is permitted to use or operate any exercise equipment or participate in any exercise class and/or program. </w:t>
      </w:r>
    </w:p>
    <w:p w14:paraId="09C9A35F" w14:textId="77777777" w:rsidR="008A4F05" w:rsidRPr="00BF7975" w:rsidRDefault="008A4F05" w:rsidP="00907A84">
      <w:pPr>
        <w:rPr>
          <w:rFonts w:ascii="Book Antiqua" w:hAnsi="Book Antiqua"/>
          <w:b/>
          <w:szCs w:val="22"/>
          <w:lang w:val="en-GB"/>
        </w:rPr>
      </w:pPr>
    </w:p>
    <w:p w14:paraId="178D2C4F" w14:textId="5F014ACB" w:rsidR="008A4F05" w:rsidRPr="00087EED" w:rsidRDefault="00CC7289" w:rsidP="03123A7B">
      <w:pPr>
        <w:numPr>
          <w:ilvl w:val="0"/>
          <w:numId w:val="2"/>
        </w:numPr>
        <w:jc w:val="both"/>
        <w:rPr>
          <w:rFonts w:ascii="Book Antiqua" w:hAnsi="Book Antiqua"/>
          <w:lang w:val="en-GB"/>
        </w:rPr>
      </w:pPr>
      <w:r>
        <w:rPr>
          <w:rFonts w:ascii="Book Antiqua" w:hAnsi="Book Antiqua"/>
          <w:b/>
          <w:bCs/>
          <w:lang w:val="en-GB"/>
        </w:rPr>
        <w:t>PARKING:</w:t>
      </w:r>
      <w:r>
        <w:rPr>
          <w:rFonts w:ascii="Book Antiqua" w:hAnsi="Book Antiqua"/>
          <w:lang w:val="en-GB"/>
        </w:rPr>
        <w:t xml:space="preserve">  The Resident is not permitted to park a vehicle in the parking facility for the </w:t>
      </w:r>
      <w:r>
        <w:rPr>
          <w:rFonts w:ascii="Book Antiqua" w:hAnsi="Book Antiqua"/>
        </w:rPr>
        <w:t>Residence</w:t>
      </w:r>
      <w:r>
        <w:rPr>
          <w:rFonts w:ascii="Book Antiqua" w:hAnsi="Book Antiqua"/>
          <w:lang w:val="en-GB"/>
        </w:rPr>
        <w:t xml:space="preserve"> without obtaining the prior written permission of The Foundation, subject to availability of parking, and completing and returning the Parking Agreement.   </w:t>
      </w:r>
      <w:r>
        <w:rPr>
          <w:rFonts w:ascii="Book Antiqua" w:hAnsi="Book Antiqua"/>
        </w:rPr>
        <w:t xml:space="preserve">A monthly fee is applicable for parking in the parking facility. The Resident agrees to indemnify and hold The Foundation, its directors, officers, employees, contractors, and agents, harmless from all claims, costs, demands or liability arising out of the use of the parking facility by the Resident.  In the event a third party is injured or suffers any loss as a result of the Resident’s use of the parking facility, the Resident agrees to indemnify and save harmless The Foundation from and against any such liability or costs incurred. </w:t>
      </w:r>
    </w:p>
    <w:p w14:paraId="1DE9A067" w14:textId="77777777" w:rsidR="008A4F05" w:rsidRPr="00087EED" w:rsidRDefault="008A4F05" w:rsidP="00907A84">
      <w:pPr>
        <w:jc w:val="both"/>
        <w:rPr>
          <w:rFonts w:ascii="Book Antiqua" w:hAnsi="Book Antiqua"/>
          <w:szCs w:val="22"/>
          <w:lang w:val="en-GB"/>
        </w:rPr>
      </w:pPr>
    </w:p>
    <w:p w14:paraId="26BB50C2" w14:textId="77777777" w:rsidR="008A4F05" w:rsidRPr="00087EED" w:rsidRDefault="00CC7289" w:rsidP="00907A84">
      <w:pPr>
        <w:numPr>
          <w:ilvl w:val="0"/>
          <w:numId w:val="2"/>
        </w:numPr>
        <w:jc w:val="both"/>
        <w:rPr>
          <w:rFonts w:ascii="Book Antiqua" w:hAnsi="Book Antiqua"/>
          <w:bCs/>
          <w:szCs w:val="22"/>
          <w:lang w:val="en-GB"/>
        </w:rPr>
      </w:pPr>
      <w:r>
        <w:rPr>
          <w:rFonts w:ascii="Book Antiqua" w:hAnsi="Book Antiqua"/>
          <w:b/>
          <w:bCs/>
          <w:szCs w:val="22"/>
          <w:lang w:val="en-GB"/>
        </w:rPr>
        <w:t xml:space="preserve">NO WAIVER</w:t>
      </w:r>
      <w:r>
        <w:rPr>
          <w:rFonts w:ascii="Book Antiqua" w:hAnsi="Book Antiqua"/>
          <w:bCs/>
          <w:szCs w:val="22"/>
          <w:lang w:val="en-GB"/>
        </w:rPr>
        <w:t xml:space="preserve">:      If The Foundation overlooks, excuses, condones, or suffers and permits any default, breach or non-observance by the Resident or Responsible Party of any obligation under this Agreement, this shall not operate as a waiver of such obligation in respect of any continuing or subsequent default, breach, or non-observance.  No waiver shall be effective unless expressed in writing by The Foundation.</w:t>
      </w:r>
    </w:p>
    <w:p w14:paraId="7B15E4EF" w14:textId="77777777" w:rsidR="008A4F05" w:rsidRPr="00087EED" w:rsidRDefault="008A4F05" w:rsidP="00907A84">
      <w:pPr>
        <w:jc w:val="both"/>
        <w:rPr>
          <w:rFonts w:ascii="Book Antiqua" w:hAnsi="Book Antiqua"/>
          <w:bCs/>
          <w:szCs w:val="22"/>
          <w:lang w:val="en-GB"/>
        </w:rPr>
      </w:pPr>
    </w:p>
    <w:p w14:paraId="11FCA973" w14:textId="77777777" w:rsidR="008A4F05" w:rsidRPr="002B6FBB" w:rsidRDefault="00CC7289" w:rsidP="00907A84">
      <w:pPr>
        <w:numPr>
          <w:ilvl w:val="0"/>
          <w:numId w:val="2"/>
        </w:numPr>
        <w:jc w:val="both"/>
        <w:rPr>
          <w:rFonts w:ascii="Book Antiqua" w:hAnsi="Book Antiqua"/>
          <w:bCs/>
          <w:szCs w:val="22"/>
        </w:rPr>
      </w:pPr>
      <w:r>
        <w:rPr>
          <w:rFonts w:ascii="Book Antiqua" w:hAnsi="Book Antiqua"/>
          <w:b/>
          <w:bCs/>
          <w:szCs w:val="22"/>
          <w:lang w:val="en-GB"/>
        </w:rPr>
        <w:t>TENURE</w:t>
      </w:r>
      <w:r>
        <w:rPr>
          <w:rFonts w:ascii="Book Antiqua" w:hAnsi="Book Antiqua"/>
          <w:bCs/>
          <w:szCs w:val="22"/>
          <w:lang w:val="en-GB"/>
        </w:rPr>
        <w:t>:  The Resident acknowledges that the contractual relationship established by the Resident</w:t>
      </w:r>
      <w:r>
        <w:rPr>
          <w:rFonts w:ascii="Book Antiqua" w:hAnsi="Book Antiqua"/>
          <w:szCs w:val="22"/>
          <w:lang w:val="en-GB"/>
        </w:rPr>
        <w:t xml:space="preserve"> with The Foundation at the Residence pursuant to this Agreement is not one of landlord and tenant and imparts no property rights to the Resident, and that the provisions of the </w:t>
      </w:r>
      <w:r>
        <w:rPr>
          <w:rFonts w:ascii="Book Antiqua" w:hAnsi="Book Antiqua"/>
          <w:i/>
          <w:iCs/>
          <w:szCs w:val="22"/>
          <w:lang w:val="en-GB"/>
        </w:rPr>
        <w:t xml:space="preserve">Residential Tenancy Act </w:t>
      </w:r>
      <w:r>
        <w:rPr>
          <w:rFonts w:ascii="Book Antiqua" w:hAnsi="Book Antiqua"/>
          <w:szCs w:val="22"/>
          <w:lang w:val="en-GB"/>
        </w:rPr>
        <w:t>do not apply to such relationship.</w:t>
      </w:r>
    </w:p>
    <w:p w14:paraId="24FD67BD" w14:textId="77777777" w:rsidR="00907A84" w:rsidRDefault="00907A84" w:rsidP="00907A84">
      <w:pPr>
        <w:ind w:left="720"/>
        <w:jc w:val="both"/>
        <w:rPr>
          <w:rFonts w:ascii="Book Antiqua" w:hAnsi="Book Antiqua"/>
          <w:b/>
          <w:bCs/>
          <w:szCs w:val="22"/>
          <w:lang w:val="en-GB"/>
        </w:rPr>
      </w:pPr>
    </w:p>
    <w:p w14:paraId="288171AA" w14:textId="77777777" w:rsidR="008A4F05" w:rsidRPr="00907A84" w:rsidRDefault="00CC7289" w:rsidP="00907A84">
      <w:pPr>
        <w:numPr>
          <w:ilvl w:val="0"/>
          <w:numId w:val="2"/>
        </w:numPr>
        <w:jc w:val="both"/>
        <w:rPr>
          <w:rFonts w:ascii="Book Antiqua" w:hAnsi="Book Antiqua"/>
          <w:szCs w:val="22"/>
          <w:lang w:val="en-GB"/>
        </w:rPr>
      </w:pPr>
      <w:r>
        <w:rPr>
          <w:rFonts w:ascii="Book Antiqua" w:hAnsi="Book Antiqua"/>
          <w:b/>
          <w:bCs/>
          <w:szCs w:val="22"/>
          <w:lang w:val="en-GB"/>
        </w:rPr>
        <w:t xml:space="preserve">NO LIABILITY: </w:t>
      </w:r>
      <w:r>
        <w:rPr>
          <w:rFonts w:ascii="Book Antiqua" w:hAnsi="Book Antiqua"/>
          <w:szCs w:val="22"/>
          <w:lang w:val="en-GB"/>
        </w:rPr>
        <w:t>The Foundation shall at all times attempt to maintain a high standard concerning the security, comfort and safety of the Resident and his or her personal property, but The Foundation shall not be held liable or responsible for any damages, inconvenience or personal discomfort or illness arising in consequence of any of the following:</w:t>
      </w:r>
    </w:p>
    <w:p w14:paraId="08F23C7C" w14:textId="77777777" w:rsidR="008A4F05" w:rsidRPr="00087EED" w:rsidRDefault="00CC7289" w:rsidP="00907A84">
      <w:pPr>
        <w:keepLines/>
        <w:numPr>
          <w:ilvl w:val="1"/>
          <w:numId w:val="2"/>
        </w:numPr>
        <w:spacing w:before="240"/>
        <w:jc w:val="both"/>
        <w:rPr>
          <w:rFonts w:ascii="Book Antiqua" w:hAnsi="Book Antiqua"/>
          <w:szCs w:val="22"/>
        </w:rPr>
      </w:pPr>
      <w:r>
        <w:rPr>
          <w:rFonts w:ascii="Book Antiqua" w:hAnsi="Book Antiqua"/>
          <w:szCs w:val="22"/>
        </w:rPr>
        <w:t>any mechanical or electrical interruption or breakdown, howsoever caused;</w:t>
      </w:r>
    </w:p>
    <w:p w14:paraId="50071D97"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 xml:space="preserve">any damage to the </w:t>
      </w:r>
      <w:r>
        <w:rPr>
          <w:rFonts w:ascii="Book Antiqua" w:hAnsi="Book Antiqua"/>
          <w:bCs/>
          <w:szCs w:val="22"/>
        </w:rPr>
        <w:t>Residence</w:t>
      </w:r>
      <w:r>
        <w:rPr>
          <w:rFonts w:ascii="Book Antiqua" w:hAnsi="Book Antiqua"/>
          <w:szCs w:val="22"/>
        </w:rPr>
        <w:t xml:space="preserve"> howsoever caused;</w:t>
      </w:r>
    </w:p>
    <w:p w14:paraId="3C06FAB4"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 xml:space="preserve">any strike or collective action by any of The Foundation’s staff; and</w:t>
      </w:r>
    </w:p>
    <w:p w14:paraId="72CCA4DA"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 xml:space="preserve">ongoing construction activity in the </w:t>
      </w:r>
      <w:r>
        <w:rPr>
          <w:rFonts w:ascii="Book Antiqua" w:hAnsi="Book Antiqua"/>
          <w:bCs/>
          <w:szCs w:val="22"/>
        </w:rPr>
        <w:t>Residence</w:t>
      </w:r>
      <w:r>
        <w:rPr>
          <w:rFonts w:ascii="Book Antiqua" w:hAnsi="Book Antiqua"/>
          <w:szCs w:val="22"/>
        </w:rPr>
        <w:t>;</w:t>
      </w:r>
    </w:p>
    <w:p w14:paraId="2FDD3AC1" w14:textId="77777777" w:rsidR="008A4F05" w:rsidRPr="00087EED" w:rsidRDefault="00CC7289" w:rsidP="00907A84">
      <w:pPr>
        <w:keepLines/>
        <w:tabs>
          <w:tab w:val="left" w:pos="1440"/>
        </w:tabs>
        <w:spacing w:before="240"/>
        <w:ind w:left="720"/>
        <w:jc w:val="both"/>
        <w:rPr>
          <w:rFonts w:ascii="Book Antiqua" w:hAnsi="Book Antiqua"/>
          <w:szCs w:val="22"/>
        </w:rPr>
      </w:pPr>
      <w:r>
        <w:rPr>
          <w:rFonts w:ascii="Book Antiqua" w:hAnsi="Book Antiqua"/>
          <w:szCs w:val="22"/>
        </w:rPr>
        <w:t xml:space="preserve">Provided, however, The Foundation shall attempt to remedy any such breakdown, damage or strike and complete such construction as reasonably promptly as possible.</w:t>
      </w:r>
    </w:p>
    <w:p w14:paraId="5523C5D2" w14:textId="77777777" w:rsidR="008A4F05" w:rsidRPr="00087EED" w:rsidRDefault="00CC7289" w:rsidP="00907A84">
      <w:pPr>
        <w:numPr>
          <w:ilvl w:val="0"/>
          <w:numId w:val="2"/>
        </w:numPr>
        <w:tabs>
          <w:tab w:val="left" w:pos="1440"/>
        </w:tabs>
        <w:spacing w:before="240"/>
        <w:jc w:val="both"/>
        <w:rPr>
          <w:rFonts w:ascii="Book Antiqua" w:hAnsi="Book Antiqua"/>
          <w:bCs/>
          <w:szCs w:val="22"/>
        </w:rPr>
      </w:pPr>
      <w:r>
        <w:rPr>
          <w:rFonts w:ascii="Book Antiqua" w:hAnsi="Book Antiqua"/>
          <w:b/>
          <w:szCs w:val="22"/>
        </w:rPr>
        <w:t>RESPONSIBILITY OF RESIDENT</w:t>
      </w:r>
      <w:r>
        <w:rPr>
          <w:rFonts w:ascii="Book Antiqua" w:hAnsi="Book Antiqua"/>
          <w:szCs w:val="22"/>
        </w:rPr>
        <w:t xml:space="preserve"> Notwithstanding the above, the Resident shall be responsible for, and shall promptly compensate The Foundation for, any damage caused or contributed to by any act, omission and/or negligence of the Resident, or his/her guest, to the Premises, the Residence or other property of The Foundation.</w:t>
      </w:r>
      <w:r>
        <w:rPr>
          <w:rFonts w:ascii="Book Antiqua" w:hAnsi="Book Antiqua"/>
          <w:bCs/>
          <w:szCs w:val="22"/>
        </w:rPr>
        <w:t xml:space="preserve"> </w:t>
      </w:r>
    </w:p>
    <w:p w14:paraId="5868DC9C" w14:textId="27269BB7" w:rsidR="008A4F05" w:rsidRPr="00087EED" w:rsidRDefault="00CC7289" w:rsidP="03123A7B">
      <w:pPr>
        <w:numPr>
          <w:ilvl w:val="0"/>
          <w:numId w:val="2"/>
        </w:numPr>
        <w:tabs>
          <w:tab w:val="left" w:pos="1440"/>
        </w:tabs>
        <w:spacing w:before="240"/>
        <w:jc w:val="both"/>
        <w:rPr>
          <w:rFonts w:ascii="Book Antiqua" w:hAnsi="Book Antiqua"/>
        </w:rPr>
      </w:pPr>
      <w:r>
        <w:rPr>
          <w:rFonts w:ascii="Book Antiqua" w:hAnsi="Book Antiqua"/>
          <w:b/>
          <w:bCs/>
        </w:rPr>
        <w:t>ENUREMENT:</w:t>
      </w:r>
      <w:r>
        <w:rPr>
          <w:rFonts w:ascii="Book Antiqua" w:hAnsi="Book Antiqua"/>
        </w:rPr>
        <w:t xml:space="preserve"> The Resident acknowledges having received a copy of and having read all pages of this Agreement prior to signing below.  No</w:t>
      </w:r>
      <w:r>
        <w:rPr>
          <w:rFonts w:ascii="Book Antiqua" w:hAnsi="Book Antiqua"/>
          <w:b/>
          <w:bCs/>
        </w:rPr>
        <w:t xml:space="preserve"> </w:t>
      </w:r>
      <w:r>
        <w:rPr>
          <w:rFonts w:ascii="Book Antiqua" w:hAnsi="Book Antiqua"/>
        </w:rPr>
        <w:t xml:space="preserve">amendment of any part of this Agreement shall be effective unless it is in writing, signed by an authorized representative of The Foundation.  Everything contained in this Agreement shall extend to and be </w:t>
        <w:lastRenderedPageBreak/>
        <w:t xml:space="preserve">binding on the respective heirs, executors, administrators, successors, powers of attorney, responsible parties, and assigns of each party.  </w:t>
      </w:r>
    </w:p>
    <w:p w14:paraId="49E425E9" w14:textId="77777777" w:rsidR="008A4F05" w:rsidRPr="00087EED" w:rsidRDefault="00CC7289" w:rsidP="00907A84">
      <w:pPr>
        <w:numPr>
          <w:ilvl w:val="0"/>
          <w:numId w:val="2"/>
        </w:numPr>
        <w:tabs>
          <w:tab w:val="left" w:pos="1440"/>
        </w:tabs>
        <w:spacing w:before="240"/>
        <w:jc w:val="both"/>
        <w:rPr>
          <w:rFonts w:ascii="Book Antiqua" w:hAnsi="Book Antiqua"/>
          <w:bCs/>
          <w:szCs w:val="22"/>
        </w:rPr>
      </w:pPr>
      <w:r>
        <w:rPr>
          <w:rFonts w:ascii="Book Antiqua" w:hAnsi="Book Antiqua"/>
          <w:b/>
          <w:bCs/>
          <w:szCs w:val="22"/>
        </w:rPr>
        <w:t>CONSTRUCTION OF AGREEMENT</w:t>
      </w:r>
      <w:r>
        <w:rPr>
          <w:rFonts w:ascii="Book Antiqua" w:hAnsi="Book Antiqua"/>
          <w:b/>
          <w:szCs w:val="22"/>
        </w:rPr>
        <w:t xml:space="preserve">:  </w:t>
      </w:r>
      <w:r>
        <w:rPr>
          <w:rFonts w:ascii="Book Antiqua" w:hAnsi="Book Antiqua"/>
          <w:bCs/>
          <w:szCs w:val="22"/>
        </w:rPr>
        <w:t>Words imparting the singular number only shall include the plural, and vice versa; and words importing the masculine gender shall include the feminine gender and neutral gender; and words importing persons shall include firms and corporations, and vice versa.</w:t>
      </w:r>
    </w:p>
    <w:p w14:paraId="508F424C" w14:textId="5C0E1D6D" w:rsidR="008A4F05" w:rsidRPr="00087EED" w:rsidRDefault="00CC7289" w:rsidP="03123A7B">
      <w:pPr>
        <w:numPr>
          <w:ilvl w:val="0"/>
          <w:numId w:val="2"/>
        </w:numPr>
        <w:tabs>
          <w:tab w:val="left" w:pos="1440"/>
        </w:tabs>
        <w:spacing w:before="240"/>
        <w:jc w:val="both"/>
        <w:rPr>
          <w:rFonts w:ascii="Book Antiqua" w:hAnsi="Book Antiqua"/>
        </w:rPr>
      </w:pPr>
      <w:r>
        <w:rPr>
          <w:rFonts w:ascii="Book Antiqua" w:hAnsi="Book Antiqua"/>
          <w:b/>
          <w:bCs/>
        </w:rPr>
        <w:t>JOINT AND SEVERAL COVENANTS</w:t>
      </w:r>
      <w:r>
        <w:rPr>
          <w:rFonts w:ascii="Book Antiqua" w:hAnsi="Book Antiqua"/>
        </w:rPr>
        <w:t>: If the Resident is comprised of more than one (1) person, the covenants on the part of the Resident herein contained shall be joint and several covenants.</w:t>
      </w:r>
    </w:p>
    <w:p w14:paraId="22EF319B" w14:textId="77777777" w:rsidR="008A4F05" w:rsidRPr="00ED0A4F" w:rsidRDefault="00CC7289" w:rsidP="00907A84">
      <w:pPr>
        <w:numPr>
          <w:ilvl w:val="0"/>
          <w:numId w:val="2"/>
        </w:numPr>
        <w:tabs>
          <w:tab w:val="left" w:pos="1440"/>
        </w:tabs>
        <w:spacing w:before="240"/>
        <w:jc w:val="both"/>
        <w:rPr>
          <w:rFonts w:ascii="Book Antiqua" w:hAnsi="Book Antiqua"/>
          <w:szCs w:val="22"/>
        </w:rPr>
      </w:pPr>
      <w:r>
        <w:rPr>
          <w:rFonts w:ascii="Book Antiqua" w:hAnsi="Book Antiqua"/>
          <w:b/>
          <w:szCs w:val="22"/>
        </w:rPr>
        <w:t>PARTIAL INVALIDITY</w:t>
      </w:r>
      <w:r>
        <w:rPr>
          <w:rFonts w:ascii="Book Antiqua" w:hAnsi="Book Antiqua"/>
          <w:bCs/>
          <w:szCs w:val="22"/>
        </w:rPr>
        <w:t>:  If for any reason any term, covenant or condition of this Agreement, or the application thereof to any person or circumstance, is to any extent held or rendered invalid, unenforceable or illegal, then such term, covenant or condition is deemed to be independent of the remainder of the Agreement and to be severable and divisible there from, and this invalidity, unenforceability or illegality does not affect, impair or invalidate the remainder of this Agreement or any part thereof.</w:t>
      </w:r>
    </w:p>
    <w:p w14:paraId="4D4ED289" w14:textId="77777777" w:rsidR="00ED0A4F" w:rsidRDefault="00CC7289" w:rsidP="00907A84">
      <w:pPr>
        <w:numPr>
          <w:ilvl w:val="0"/>
          <w:numId w:val="2"/>
        </w:numPr>
        <w:tabs>
          <w:tab w:val="left" w:pos="1440"/>
        </w:tabs>
        <w:spacing w:before="240"/>
        <w:jc w:val="both"/>
        <w:rPr>
          <w:rFonts w:ascii="Book Antiqua" w:hAnsi="Book Antiqua"/>
          <w:szCs w:val="22"/>
        </w:rPr>
      </w:pPr>
      <w:r>
        <w:rPr>
          <w:rFonts w:ascii="Book Antiqua" w:hAnsi="Book Antiqua"/>
          <w:b/>
          <w:szCs w:val="22"/>
        </w:rPr>
        <w:t>WHEN THIS AGREEMENT MAY BE AMENDED</w:t>
      </w:r>
      <w:r>
        <w:rPr>
          <w:rFonts w:ascii="Book Antiqua" w:hAnsi="Book Antiqua"/>
          <w:szCs w:val="22"/>
        </w:rPr>
        <w:t>:</w:t>
      </w:r>
      <w:r>
        <w:rPr>
          <w:rFonts w:ascii="Book Antiqua" w:hAnsi="Book Antiqua"/>
          <w:b/>
          <w:bCs/>
          <w:szCs w:val="22"/>
        </w:rPr>
        <w:t xml:space="preserve">  </w:t>
      </w:r>
      <w:r>
        <w:rPr>
          <w:rFonts w:ascii="Book Antiqua" w:hAnsi="Book Antiqua"/>
          <w:szCs w:val="22"/>
        </w:rPr>
        <w:t xml:space="preserve">Without limiting the provisions of Section 8 of this Agreement (CHANGES TO BASIC FEE AND FEES FOR OPTIONAL SERVICES), if The Foundation requires any other change to this Agreement, it will follow the following procedure:</w:t>
      </w:r>
    </w:p>
    <w:p w14:paraId="63EFB9B1" w14:textId="77777777" w:rsidR="0092115F" w:rsidRDefault="00CC7289" w:rsidP="00907A84">
      <w:pPr>
        <w:numPr>
          <w:ilvl w:val="1"/>
          <w:numId w:val="2"/>
        </w:numPr>
        <w:spacing w:before="240"/>
        <w:jc w:val="both"/>
        <w:rPr>
          <w:rFonts w:ascii="Book Antiqua" w:hAnsi="Book Antiqua"/>
          <w:szCs w:val="22"/>
        </w:rPr>
      </w:pPr>
      <w:r>
        <w:rPr>
          <w:rFonts w:ascii="Book Antiqua" w:hAnsi="Book Antiqua"/>
          <w:szCs w:val="22"/>
        </w:rPr>
        <w:t>The Foundation will provide 90 days’ prior written notice to the Resident, specifying the proposed change and the reason for the change;</w:t>
      </w:r>
    </w:p>
    <w:p w14:paraId="7EB3B907" w14:textId="77777777" w:rsidR="00ED0A4F" w:rsidRPr="0092115F" w:rsidRDefault="00CC7289" w:rsidP="00907A84">
      <w:pPr>
        <w:keepLines/>
        <w:numPr>
          <w:ilvl w:val="1"/>
          <w:numId w:val="2"/>
        </w:numPr>
        <w:jc w:val="both"/>
        <w:rPr>
          <w:rFonts w:ascii="Book Antiqua" w:hAnsi="Book Antiqua"/>
          <w:szCs w:val="22"/>
        </w:rPr>
      </w:pPr>
      <w:r>
        <w:rPr>
          <w:rFonts w:ascii="Book Antiqua" w:hAnsi="Book Antiqua"/>
          <w:szCs w:val="22"/>
        </w:rPr>
        <w:t xml:space="preserve">The Foundation will, no later than 30 days after providing such notice to the Resident, provide the Resident with a revised form of this Agreement incorporating such change(s), or an amending agreement, in either case drawing attention to the proposed change(s), for the Resident to review and consider;</w:t>
      </w:r>
    </w:p>
    <w:p w14:paraId="4FCE39CD" w14:textId="77777777" w:rsidR="001352A2" w:rsidRDefault="00CC7289" w:rsidP="00907A84">
      <w:pPr>
        <w:keepLines/>
        <w:numPr>
          <w:ilvl w:val="1"/>
          <w:numId w:val="2"/>
        </w:numPr>
        <w:jc w:val="both"/>
        <w:rPr>
          <w:rFonts w:ascii="Book Antiqua" w:hAnsi="Book Antiqua"/>
          <w:szCs w:val="22"/>
        </w:rPr>
      </w:pPr>
      <w:r>
        <w:rPr>
          <w:rFonts w:ascii="Book Antiqua" w:hAnsi="Book Antiqua"/>
          <w:szCs w:val="22"/>
        </w:rPr>
        <w:t>Subject to the proviso below, only upon the Resident executing and delivering a copy of the revised form of Agreement or the amending agreement shall same govern the residency of the Resident.</w:t>
      </w:r>
    </w:p>
    <w:p w14:paraId="358C5BD8" w14:textId="77777777" w:rsidR="001352A2" w:rsidRPr="001352A2" w:rsidRDefault="00CC7289" w:rsidP="00907A84">
      <w:pPr>
        <w:tabs>
          <w:tab w:val="left" w:pos="1440"/>
        </w:tabs>
        <w:spacing w:before="240"/>
        <w:ind w:left="720"/>
        <w:jc w:val="both"/>
        <w:rPr>
          <w:rFonts w:ascii="Book Antiqua" w:hAnsi="Book Antiqua"/>
          <w:bCs/>
          <w:szCs w:val="22"/>
        </w:rPr>
      </w:pPr>
      <w:r>
        <w:rPr>
          <w:rFonts w:ascii="Book Antiqua" w:hAnsi="Book Antiqua"/>
          <w:bCs/>
          <w:szCs w:val="22"/>
        </w:rPr>
        <w:t xml:space="preserve">Notwithstanding the foregoing, wherever a change to this Agreement is required by the governmental authority responsible for the administration of the Act and the Regulation, or by a change to any policy of such authority or to the Act or the Regulation itself, The Foundation may, without the consent of the Resident but on written notice to the Resident, amend this agreement to the extent required to comply with such requirement or such change, and such amendment shall be effective immediately upon delivery of such notice.</w:t>
      </w:r>
    </w:p>
    <w:p w14:paraId="64AC364C" w14:textId="77777777" w:rsidR="008A4F05" w:rsidRPr="0092115F" w:rsidRDefault="00CC7289" w:rsidP="00907A84">
      <w:pPr>
        <w:numPr>
          <w:ilvl w:val="0"/>
          <w:numId w:val="2"/>
        </w:numPr>
        <w:tabs>
          <w:tab w:val="left" w:pos="1440"/>
        </w:tabs>
        <w:spacing w:before="240"/>
        <w:jc w:val="both"/>
        <w:rPr>
          <w:rFonts w:ascii="Book Antiqua" w:hAnsi="Book Antiqua"/>
          <w:szCs w:val="22"/>
        </w:rPr>
      </w:pPr>
      <w:r>
        <w:rPr>
          <w:rFonts w:ascii="Book Antiqua" w:hAnsi="Book Antiqua"/>
          <w:b/>
          <w:bCs/>
          <w:szCs w:val="22"/>
          <w:lang w:val="en-GB"/>
        </w:rPr>
        <w:t>RESPONSIBLE PARTY:  AGREEMENT:</w:t>
      </w:r>
      <w:r>
        <w:rPr>
          <w:rFonts w:ascii="Book Antiqua" w:hAnsi="Book Antiqua"/>
          <w:bCs/>
          <w:szCs w:val="22"/>
          <w:lang w:val="en-GB"/>
        </w:rPr>
        <w:t xml:space="preserve">  The Responsible Party shall be deemed to be a party to this Agreement.  The Foundation may seek the assistance of the Responsible Party who agrees to act on the Resident’s behalf in the event that he or she becomes physically or mentally incapable of managing his or her own affairs or requires supportive health services beyond the level provided by The Foundation.  The Foundation may also contact the Responsible Party at any other time when it is necessary or appropriate for the Resident’s safety and well-being, including:</w:t>
      </w:r>
    </w:p>
    <w:p w14:paraId="3DABF0BA" w14:textId="77777777" w:rsidR="0092115F" w:rsidRDefault="0092115F" w:rsidP="00907A84">
      <w:pPr>
        <w:keepLines/>
        <w:ind w:left="1440"/>
        <w:jc w:val="both"/>
        <w:rPr>
          <w:rFonts w:ascii="Book Antiqua" w:hAnsi="Book Antiqua"/>
          <w:szCs w:val="22"/>
        </w:rPr>
      </w:pPr>
    </w:p>
    <w:p w14:paraId="083EF7B9" w14:textId="77777777" w:rsidR="00C01DE6" w:rsidRPr="0092115F" w:rsidRDefault="00CC7289" w:rsidP="00907A84">
      <w:pPr>
        <w:keepLines/>
        <w:numPr>
          <w:ilvl w:val="1"/>
          <w:numId w:val="2"/>
        </w:numPr>
        <w:jc w:val="both"/>
        <w:rPr>
          <w:rFonts w:ascii="Book Antiqua" w:hAnsi="Book Antiqua"/>
          <w:szCs w:val="22"/>
        </w:rPr>
      </w:pPr>
      <w:r>
        <w:rPr>
          <w:rFonts w:ascii="Book Antiqua" w:hAnsi="Book Antiqua"/>
          <w:szCs w:val="22"/>
        </w:rPr>
        <w:t>Emergencies</w:t>
      </w:r>
    </w:p>
    <w:p w14:paraId="72B23A1D" w14:textId="77777777" w:rsidR="00C01DE6" w:rsidRPr="0092115F" w:rsidRDefault="00CC7289" w:rsidP="00907A84">
      <w:pPr>
        <w:keepLines/>
        <w:numPr>
          <w:ilvl w:val="1"/>
          <w:numId w:val="2"/>
        </w:numPr>
        <w:jc w:val="both"/>
        <w:rPr>
          <w:rFonts w:ascii="Book Antiqua" w:hAnsi="Book Antiqua"/>
          <w:szCs w:val="22"/>
        </w:rPr>
      </w:pPr>
      <w:r>
        <w:rPr>
          <w:rFonts w:ascii="Book Antiqua" w:hAnsi="Book Antiqua"/>
          <w:szCs w:val="22"/>
        </w:rPr>
        <w:t>Significant changes to the Resident’s health or well-being</w:t>
      </w:r>
    </w:p>
    <w:p w14:paraId="3A6C566F" w14:textId="77777777" w:rsidR="00A47F8E" w:rsidRPr="0092115F" w:rsidRDefault="00CC7289" w:rsidP="00907A84">
      <w:pPr>
        <w:keepLines/>
        <w:numPr>
          <w:ilvl w:val="1"/>
          <w:numId w:val="2"/>
        </w:numPr>
        <w:jc w:val="both"/>
        <w:rPr>
          <w:rFonts w:ascii="Book Antiqua" w:hAnsi="Book Antiqua"/>
          <w:szCs w:val="22"/>
        </w:rPr>
      </w:pPr>
      <w:r>
        <w:rPr>
          <w:rFonts w:ascii="Book Antiqua" w:hAnsi="Book Antiqua"/>
          <w:szCs w:val="22"/>
        </w:rPr>
        <w:t>Important updates to or discussions regarding the Resident’s Assisted Living Services plan</w:t>
      </w:r>
    </w:p>
    <w:p w14:paraId="693CA961" w14:textId="77777777" w:rsidR="00A47F8E" w:rsidRPr="0092115F" w:rsidRDefault="00CC7289" w:rsidP="00907A84">
      <w:pPr>
        <w:keepLines/>
        <w:numPr>
          <w:ilvl w:val="1"/>
          <w:numId w:val="2"/>
        </w:numPr>
        <w:jc w:val="both"/>
        <w:rPr>
          <w:rFonts w:ascii="Book Antiqua" w:hAnsi="Book Antiqua"/>
          <w:szCs w:val="22"/>
        </w:rPr>
      </w:pPr>
      <w:r>
        <w:rPr>
          <w:rFonts w:ascii="Book Antiqua" w:hAnsi="Book Antiqua"/>
          <w:szCs w:val="22"/>
        </w:rPr>
        <w:t>To address any concerns raised by the Resident or the Responsible Party</w:t>
      </w:r>
    </w:p>
    <w:p w14:paraId="573ACBE6" w14:textId="77777777" w:rsidR="008A4F05" w:rsidRDefault="00CC7289" w:rsidP="00907A84">
      <w:pPr>
        <w:pStyle w:val="ListParagraph"/>
        <w:keepLines/>
        <w:numPr>
          <w:ilvl w:val="0"/>
          <w:numId w:val="2"/>
        </w:numPr>
        <w:tabs>
          <w:tab w:val="left" w:pos="1440"/>
        </w:tabs>
        <w:spacing w:before="240"/>
        <w:jc w:val="both"/>
        <w:rPr>
          <w:rFonts w:ascii="Book Antiqua" w:hAnsi="Book Antiqua"/>
          <w:szCs w:val="22"/>
        </w:rPr>
      </w:pPr>
      <w:r>
        <w:rPr>
          <w:rFonts w:ascii="Book Antiqua" w:hAnsi="Book Antiqua"/>
          <w:b/>
          <w:bCs/>
          <w:szCs w:val="22"/>
        </w:rPr>
        <w:t xml:space="preserve">ROLE OF THE RESPONSIBLE PARTY:  </w:t>
      </w:r>
      <w:r>
        <w:rPr>
          <w:rFonts w:ascii="Book Antiqua" w:hAnsi="Book Antiqua"/>
          <w:bCs/>
          <w:szCs w:val="22"/>
        </w:rPr>
        <w:t xml:space="preserve">The parties to this Agreement, including the Resident, confirm that in a circumstance where the Resident becomes physically or mentally incapable of managing his or her own affairs, </w:t>
      </w:r>
      <w:r>
        <w:rPr>
          <w:rFonts w:ascii="Book Antiqua" w:hAnsi="Book Antiqua"/>
          <w:szCs w:val="22"/>
        </w:rPr>
        <w:t xml:space="preserve">the Responsible Party has the authority and shall be able to exercise all of the rights and responsibilities of the Resident under this Agreement and may make whatever decisions or provide whatever notices may be given under this Agreement as though he or she were the Resident.  In such circumstances and in the event that the Resident and the Responsible Party disagree under this Agreement, the parties agree that The Foundation may in all respects rely on the decisions of the Responsible Party and shall not be bound by any direction of the Resident to the contrary.  The Responsible Party agrees, in such circumstances, to:  </w:t>
      </w:r>
    </w:p>
    <w:p w14:paraId="05AD1259" w14:textId="77777777" w:rsidR="0092115F" w:rsidRPr="0092115F" w:rsidRDefault="0092115F" w:rsidP="00907A84">
      <w:pPr>
        <w:pStyle w:val="ListParagraph"/>
        <w:keepLines/>
        <w:tabs>
          <w:tab w:val="left" w:pos="1440"/>
        </w:tabs>
        <w:spacing w:before="240"/>
        <w:jc w:val="both"/>
        <w:rPr>
          <w:rFonts w:ascii="Book Antiqua" w:hAnsi="Book Antiqua"/>
          <w:szCs w:val="22"/>
        </w:rPr>
      </w:pPr>
    </w:p>
    <w:p w14:paraId="5BA58100"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Provide the Resident with needed personal items and furnishings for the suite;</w:t>
      </w:r>
    </w:p>
    <w:p w14:paraId="7752BE54"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Remove the Resident’s furnishings and personal effects from the suite at the time of termination of this Agreement;</w:t>
      </w:r>
    </w:p>
    <w:p w14:paraId="3C5C9AD8" w14:textId="77777777" w:rsidR="008A4F05" w:rsidRPr="00087EED" w:rsidRDefault="00CC7289" w:rsidP="00907A84">
      <w:pPr>
        <w:keepLines/>
        <w:numPr>
          <w:ilvl w:val="1"/>
          <w:numId w:val="2"/>
        </w:numPr>
        <w:jc w:val="both"/>
        <w:rPr>
          <w:rFonts w:ascii="Book Antiqua" w:hAnsi="Book Antiqua"/>
          <w:szCs w:val="22"/>
        </w:rPr>
      </w:pPr>
      <w:r>
        <w:rPr>
          <w:rFonts w:ascii="Book Antiqua" w:hAnsi="Book Antiqua"/>
          <w:szCs w:val="22"/>
        </w:rPr>
        <w:t xml:space="preserve">Assist in making decisions concerning the welfare of the Resident and in transferring the Resident to an appropriate care facility if the need arises.  </w:t>
      </w:r>
    </w:p>
    <w:p w14:paraId="47AD33E6" w14:textId="77777777" w:rsidR="0092115F" w:rsidRDefault="0092115F" w:rsidP="00907A84">
      <w:pPr>
        <w:ind w:left="720"/>
        <w:rPr>
          <w:rFonts w:ascii="Book Antiqua" w:hAnsi="Book Antiqua"/>
          <w:szCs w:val="22"/>
        </w:rPr>
      </w:pPr>
    </w:p>
    <w:p w14:paraId="5AACD9D1" w14:textId="77777777" w:rsidR="008A4F05" w:rsidRPr="00087EED" w:rsidRDefault="00CC7289" w:rsidP="00907A84">
      <w:pPr>
        <w:ind w:left="720"/>
        <w:rPr>
          <w:rFonts w:ascii="Book Antiqua" w:hAnsi="Book Antiqua"/>
          <w:szCs w:val="22"/>
        </w:rPr>
      </w:pPr>
      <w:r>
        <w:rPr>
          <w:rFonts w:ascii="Book Antiqua" w:hAnsi="Book Antiqua"/>
          <w:szCs w:val="22"/>
        </w:rPr>
        <w:t xml:space="preserve">The Responsible Party further agrees, in such circumstances, to be fully responsible to The Foundation for any and all amounts due to The Foundation on account.</w:t>
      </w:r>
    </w:p>
    <w:p w14:paraId="342D09E8" w14:textId="77777777" w:rsidR="008A4F05" w:rsidRPr="00087EED" w:rsidRDefault="008A4F05" w:rsidP="00907A84">
      <w:pPr>
        <w:ind w:left="720"/>
        <w:rPr>
          <w:rFonts w:ascii="Book Antiqua" w:hAnsi="Book Antiqua"/>
          <w:szCs w:val="22"/>
        </w:rPr>
      </w:pPr>
    </w:p>
    <w:p w14:paraId="3EE1E119" w14:textId="77777777" w:rsidR="008A4F05" w:rsidRPr="00087EED" w:rsidRDefault="00CC7289" w:rsidP="00907A84">
      <w:pPr>
        <w:ind w:left="720"/>
        <w:rPr>
          <w:rFonts w:ascii="Book Antiqua" w:hAnsi="Book Antiqua"/>
          <w:szCs w:val="22"/>
        </w:rPr>
      </w:pPr>
      <w:r>
        <w:rPr>
          <w:rFonts w:ascii="Book Antiqua" w:hAnsi="Book Antiqua"/>
          <w:szCs w:val="22"/>
        </w:rPr>
        <w:t xml:space="preserve">The Responsible Party further agrees to be bound by the terms of this Agreement insofar as and in the same manner as though the Responsible Party were the Resident.  </w:t>
      </w:r>
    </w:p>
    <w:p w14:paraId="7A85516C" w14:textId="77777777" w:rsidR="008A4F05" w:rsidRDefault="00CC7289" w:rsidP="00907A84">
      <w:pPr>
        <w:tabs>
          <w:tab w:val="left" w:pos="1440"/>
        </w:tabs>
        <w:spacing w:before="240"/>
        <w:ind w:left="720"/>
        <w:jc w:val="both"/>
        <w:rPr>
          <w:rFonts w:ascii="Book Antiqua" w:hAnsi="Book Antiqua"/>
        </w:rPr>
      </w:pPr>
      <w:r>
        <w:rPr>
          <w:rFonts w:ascii="Book Antiqua" w:hAnsi="Book Antiqua"/>
        </w:rPr>
        <w:t>If no other parties are named as “</w:t>
      </w:r>
      <w:r>
        <w:rPr>
          <w:rFonts w:ascii="Book Antiqua" w:hAnsi="Book Antiqua"/>
          <w:szCs w:val="22"/>
        </w:rPr>
        <w:t>Responsible Party</w:t>
      </w:r>
      <w:r>
        <w:rPr>
          <w:rFonts w:ascii="Book Antiqua" w:hAnsi="Book Antiqua"/>
        </w:rPr>
        <w:t xml:space="preserve">” nor are a party in this Agreement, The Foundation agrees that this Agreement shall be read as though this Section and all other references to the </w:t>
      </w:r>
      <w:r>
        <w:rPr>
          <w:rFonts w:ascii="Book Antiqua" w:hAnsi="Book Antiqua"/>
          <w:szCs w:val="22"/>
        </w:rPr>
        <w:t>Responsible Party</w:t>
      </w:r>
      <w:r>
        <w:rPr>
          <w:rFonts w:ascii="Book Antiqua" w:hAnsi="Book Antiqua"/>
        </w:rPr>
        <w:t xml:space="preserve"> were not in this Agreement.</w:t>
      </w:r>
    </w:p>
    <w:p w14:paraId="6791982A" w14:textId="77777777" w:rsidR="00D00B84" w:rsidRDefault="00CC7289" w:rsidP="00907A84">
      <w:pPr>
        <w:tabs>
          <w:tab w:val="left" w:pos="1440"/>
        </w:tabs>
        <w:spacing w:before="240"/>
        <w:ind w:left="720"/>
        <w:jc w:val="both"/>
        <w:rPr>
          <w:rFonts w:ascii="Book Antiqua" w:hAnsi="Book Antiqua"/>
        </w:rPr>
      </w:pPr>
      <w:r>
        <w:rPr>
          <w:rFonts w:ascii="Book Antiqua" w:hAnsi="Book Antiqua"/>
        </w:rPr>
        <w:t xml:space="preserve"> </w:t>
      </w:r>
    </w:p>
    <w:p w14:paraId="57876DE1" w14:textId="41605FE1" w:rsidR="00D00B84" w:rsidRPr="00917411" w:rsidRDefault="00CC7289" w:rsidP="045A1D43">
      <w:pPr>
        <w:jc w:val="both"/>
        <w:rPr>
          <w:rFonts w:ascii="Book Antiqua" w:hAnsi="Book Antiqua"/>
          <w:lang w:val="en-GB"/>
        </w:rPr>
      </w:pPr>
      <w:r>
        <w:rPr>
          <w:rFonts w:ascii="Book Antiqua" w:hAnsi="Book Antiqua"/>
          <w:lang w:val="en-GB"/>
        </w:rPr>
        <w:t xml:space="preserve">DATED AT Burnaby BC, {current_date}</w:t>
      </w:r>
    </w:p>
    <w:p w14:paraId="018F3CCA" w14:textId="77777777" w:rsidR="00D00B84" w:rsidRPr="00917411" w:rsidRDefault="00D00B84" w:rsidP="00907A84">
      <w:pPr>
        <w:jc w:val="both"/>
        <w:rPr>
          <w:rFonts w:ascii="Book Antiqua" w:hAnsi="Book Antiqua"/>
          <w:bCs/>
          <w:szCs w:val="22"/>
          <w:lang w:val="en-GB"/>
        </w:rPr>
      </w:pPr>
    </w:p>
    <w:p w14:paraId="6F1BC202" w14:textId="77777777" w:rsidR="00D00B84" w:rsidRPr="00917411" w:rsidRDefault="00CC7289" w:rsidP="00907A84">
      <w:pPr>
        <w:ind w:firstLine="720"/>
        <w:jc w:val="both"/>
        <w:rPr>
          <w:rFonts w:ascii="Book Antiqua" w:hAnsi="Book Antiqua"/>
          <w:bCs/>
          <w:szCs w:val="22"/>
          <w:lang w:val="en-GB"/>
        </w:rPr>
      </w:pPr>
      <w:r>
        <w:rPr>
          <w:rFonts w:ascii="Book Antiqua" w:hAnsi="Book Antiqua"/>
          <w:bCs/>
          <w:szCs w:val="22"/>
          <w:lang w:val="en-GB"/>
        </w:rPr>
        <w:t>_______________________________</w:t>
        <w:tab/>
        <w:tab/>
      </w:r>
      <w:r>
        <w:rPr>
          <w:rFonts w:ascii="Book Antiqua" w:hAnsi="Book Antiqua"/>
          <w:b/>
          <w:bCs/>
          <w:szCs w:val="22"/>
          <w:lang w:val="en-GB"/>
        </w:rPr>
        <w:t>________</w:t>
      </w:r>
      <w:r>
        <w:rPr>
          <w:rFonts w:ascii="Book Antiqua" w:hAnsi="Book Antiqua"/>
          <w:bCs/>
          <w:szCs w:val="22"/>
          <w:lang w:val="en-GB"/>
        </w:rPr>
        <w:t>_________________</w:t>
      </w:r>
    </w:p>
    <w:p w14:paraId="16EEC283" w14:textId="77777777" w:rsidR="00D00B84" w:rsidRPr="00917411" w:rsidRDefault="00CC7289" w:rsidP="00907A84">
      <w:pPr>
        <w:ind w:firstLine="720"/>
        <w:jc w:val="both"/>
        <w:rPr>
          <w:rFonts w:ascii="Book Antiqua" w:hAnsi="Book Antiqua"/>
          <w:szCs w:val="22"/>
        </w:rPr>
      </w:pPr>
      <w:r>
        <w:rPr>
          <w:rFonts w:ascii="Book Antiqua" w:hAnsi="Book Antiqua"/>
          <w:szCs w:val="22"/>
        </w:rPr>
        <w:t xml:space="preserve">Resident's Signature</w:t>
        <w:tab/>
        <w:tab/>
        <w:tab/>
        <w:tab/>
        <w:tab/>
        <w:t>Resident's Name</w:t>
      </w:r>
    </w:p>
    <w:p w14:paraId="60A8DD4D" w14:textId="77777777" w:rsidR="00D00B84" w:rsidRPr="00917411" w:rsidRDefault="00D00B84" w:rsidP="00907A84">
      <w:pPr>
        <w:ind w:firstLine="720"/>
        <w:jc w:val="both"/>
        <w:rPr>
          <w:rFonts w:ascii="Book Antiqua" w:hAnsi="Book Antiqua"/>
          <w:szCs w:val="22"/>
          <w:lang w:val="en-GB"/>
        </w:rPr>
      </w:pPr>
    </w:p>
    <w:p w14:paraId="04E51576" w14:textId="77777777" w:rsidR="00D00B84" w:rsidRPr="00917411" w:rsidRDefault="00D00B84" w:rsidP="00907A84">
      <w:pPr>
        <w:ind w:firstLine="720"/>
        <w:jc w:val="both"/>
        <w:rPr>
          <w:rFonts w:ascii="Book Antiqua" w:hAnsi="Book Antiqua"/>
          <w:szCs w:val="22"/>
          <w:lang w:val="en-GB"/>
        </w:rPr>
      </w:pPr>
    </w:p>
    <w:p w14:paraId="63750AAF" w14:textId="77777777" w:rsidR="00D00B84" w:rsidRPr="00917411" w:rsidRDefault="00CC7289" w:rsidP="00907A84">
      <w:pPr>
        <w:ind w:firstLine="720"/>
        <w:jc w:val="both"/>
        <w:rPr>
          <w:rFonts w:ascii="Book Antiqua" w:hAnsi="Book Antiqua"/>
          <w:szCs w:val="22"/>
          <w:lang w:val="en-GB"/>
        </w:rPr>
      </w:pPr>
      <w:r>
        <w:rPr>
          <w:rFonts w:ascii="Book Antiqua" w:hAnsi="Book Antiqua"/>
          <w:szCs w:val="22"/>
          <w:lang w:val="en-GB"/>
        </w:rPr>
        <w:t>_______________________________</w:t>
        <w:tab/>
        <w:tab/>
      </w:r>
      <w:r>
        <w:rPr>
          <w:rFonts w:ascii="Book Antiqua" w:hAnsi="Book Antiqua"/>
          <w:b/>
          <w:bCs/>
          <w:szCs w:val="22"/>
          <w:lang w:val="en-GB"/>
        </w:rPr>
        <w:t>________</w:t>
      </w:r>
      <w:r>
        <w:rPr>
          <w:rFonts w:ascii="Book Antiqua" w:hAnsi="Book Antiqua"/>
          <w:bCs/>
          <w:szCs w:val="22"/>
          <w:lang w:val="en-GB"/>
        </w:rPr>
        <w:t>_________________</w:t>
      </w:r>
    </w:p>
    <w:p w14:paraId="1C27CBF8" w14:textId="77777777" w:rsidR="00D00B84" w:rsidRPr="00917411" w:rsidRDefault="00CC7289" w:rsidP="00907A84">
      <w:pPr>
        <w:ind w:firstLine="720"/>
        <w:jc w:val="both"/>
        <w:rPr>
          <w:rFonts w:ascii="Book Antiqua" w:hAnsi="Book Antiqua"/>
          <w:szCs w:val="22"/>
          <w:lang w:val="en-GB"/>
        </w:rPr>
      </w:pPr>
      <w:r>
        <w:rPr>
          <w:rFonts w:ascii="Book Antiqua" w:hAnsi="Book Antiqua"/>
          <w:szCs w:val="22"/>
          <w:lang w:val="en-GB"/>
        </w:rPr>
        <w:t xml:space="preserve">Resident's Signature</w:t>
        <w:tab/>
        <w:tab/>
        <w:tab/>
        <w:tab/>
        <w:tab/>
        <w:t>Resident's Name</w:t>
      </w:r>
    </w:p>
    <w:p w14:paraId="3DC8AE41" w14:textId="77777777" w:rsidR="00D00B84" w:rsidRPr="00917411" w:rsidRDefault="00D00B84" w:rsidP="00907A84">
      <w:pPr>
        <w:ind w:firstLine="720"/>
        <w:jc w:val="both"/>
        <w:rPr>
          <w:rFonts w:ascii="Book Antiqua" w:hAnsi="Book Antiqua"/>
          <w:szCs w:val="22"/>
          <w:lang w:val="en-GB"/>
        </w:rPr>
      </w:pPr>
    </w:p>
    <w:p w14:paraId="341A4A4E" w14:textId="77777777" w:rsidR="00D00B84" w:rsidRPr="00917411" w:rsidRDefault="00D00B84" w:rsidP="00907A84">
      <w:pPr>
        <w:jc w:val="both"/>
        <w:rPr>
          <w:rFonts w:ascii="Book Antiqua" w:hAnsi="Book Antiqua"/>
          <w:b/>
          <w:szCs w:val="22"/>
          <w:lang w:val="en-GB"/>
        </w:rPr>
      </w:pPr>
    </w:p>
    <w:p w14:paraId="6FA16AF9" w14:textId="77777777" w:rsidR="00D00B84" w:rsidRPr="00917411" w:rsidRDefault="00CC7289" w:rsidP="00907A84">
      <w:pPr>
        <w:jc w:val="both"/>
        <w:rPr>
          <w:rFonts w:ascii="Book Antiqua" w:hAnsi="Book Antiqua"/>
          <w:bCs/>
          <w:szCs w:val="22"/>
          <w:lang w:val="en-GB"/>
        </w:rPr>
      </w:pPr>
      <w:r>
        <w:rPr>
          <w:rFonts w:ascii="Book Antiqua" w:hAnsi="Book Antiqua"/>
          <w:bCs/>
          <w:szCs w:val="22"/>
          <w:lang w:val="en-GB"/>
        </w:rPr>
        <w:t>AGREED TO AND SIGNED BY THE RESPONSIBLE PARTY (if applicable):</w:t>
      </w:r>
    </w:p>
    <w:p w14:paraId="1E91CE17" w14:textId="77777777" w:rsidR="00D00B84" w:rsidRPr="00917411" w:rsidRDefault="00D00B84" w:rsidP="00907A84">
      <w:pPr>
        <w:ind w:firstLine="720"/>
        <w:jc w:val="both"/>
        <w:rPr>
          <w:rFonts w:ascii="Book Antiqua" w:hAnsi="Book Antiqua"/>
          <w:bCs/>
          <w:szCs w:val="22"/>
          <w:lang w:val="en-GB"/>
        </w:rPr>
      </w:pPr>
    </w:p>
    <w:p w14:paraId="5A9C171B" w14:textId="77777777" w:rsidR="00D00B84" w:rsidRPr="00917411" w:rsidRDefault="00CC7289" w:rsidP="00907A84">
      <w:pPr>
        <w:ind w:firstLine="720"/>
        <w:jc w:val="both"/>
        <w:rPr>
          <w:rFonts w:ascii="Book Antiqua" w:hAnsi="Book Antiqua"/>
          <w:bCs/>
          <w:szCs w:val="22"/>
          <w:lang w:val="en-GB"/>
        </w:rPr>
      </w:pPr>
      <w:r>
        <w:rPr>
          <w:rFonts w:ascii="Book Antiqua" w:hAnsi="Book Antiqua"/>
          <w:bCs/>
          <w:szCs w:val="22"/>
          <w:lang w:val="en-GB"/>
        </w:rPr>
        <w:lastRenderedPageBreak/>
        <w:t>_______________________________</w:t>
        <w:tab/>
        <w:tab/>
        <w:t xml:space="preserve">   </w:t>
      </w:r>
      <w:r>
        <w:rPr>
          <w:rFonts w:ascii="Book Antiqua" w:hAnsi="Book Antiqua"/>
          <w:b/>
          <w:bCs/>
          <w:szCs w:val="22"/>
          <w:lang w:val="en-GB"/>
        </w:rPr>
        <w:t>________</w:t>
      </w:r>
      <w:r>
        <w:rPr>
          <w:rFonts w:ascii="Book Antiqua" w:hAnsi="Book Antiqua"/>
          <w:bCs/>
          <w:szCs w:val="22"/>
          <w:lang w:val="en-GB"/>
        </w:rPr>
        <w:t>_________________</w:t>
      </w:r>
    </w:p>
    <w:p w14:paraId="312F3CFA" w14:textId="77777777" w:rsidR="00D00B84" w:rsidRPr="00087EED" w:rsidRDefault="00CC7289" w:rsidP="00907A84">
      <w:pPr>
        <w:ind w:firstLine="720"/>
        <w:jc w:val="both"/>
        <w:rPr>
          <w:rFonts w:ascii="Book Antiqua" w:hAnsi="Book Antiqua"/>
          <w:bCs/>
          <w:szCs w:val="22"/>
          <w:lang w:val="en-GB"/>
        </w:rPr>
      </w:pPr>
      <w:r>
        <w:rPr>
          <w:rFonts w:ascii="Book Antiqua" w:hAnsi="Book Antiqua"/>
          <w:bCs/>
          <w:szCs w:val="22"/>
          <w:lang w:val="en-GB"/>
        </w:rPr>
        <w:t>Responsible Party's Signature</w:t>
        <w:tab/>
        <w:tab/>
        <w:t xml:space="preserve">      Responsible Party's Name</w:t>
      </w:r>
    </w:p>
    <w:p w14:paraId="7C43184F" w14:textId="77777777" w:rsidR="00D00B84" w:rsidRPr="00087EED" w:rsidRDefault="00D00B84" w:rsidP="00907A84">
      <w:pPr>
        <w:ind w:firstLine="720"/>
        <w:jc w:val="both"/>
        <w:rPr>
          <w:rFonts w:ascii="Book Antiqua" w:hAnsi="Book Antiqua"/>
          <w:bCs/>
          <w:szCs w:val="22"/>
          <w:lang w:val="en-GB"/>
        </w:rPr>
      </w:pPr>
    </w:p>
    <w:p w14:paraId="7DE1A723" w14:textId="77777777" w:rsidR="00D00B84" w:rsidRPr="00087EED" w:rsidRDefault="00D00B84" w:rsidP="00907A84">
      <w:pPr>
        <w:jc w:val="both"/>
        <w:rPr>
          <w:rFonts w:ascii="Book Antiqua" w:hAnsi="Book Antiqua"/>
          <w:bCs/>
          <w:szCs w:val="22"/>
          <w:lang w:val="en-GB"/>
        </w:rPr>
      </w:pPr>
    </w:p>
    <w:p w14:paraId="54D5E845" w14:textId="77777777" w:rsidR="00D00B84" w:rsidRPr="00087EED" w:rsidRDefault="00CC7289" w:rsidP="00907A84">
      <w:pPr>
        <w:jc w:val="both"/>
        <w:rPr>
          <w:rFonts w:ascii="Book Antiqua" w:hAnsi="Book Antiqua"/>
          <w:bCs/>
          <w:szCs w:val="22"/>
          <w:lang w:val="en-GB"/>
        </w:rPr>
      </w:pPr>
      <w:r>
        <w:rPr>
          <w:rFonts w:ascii="Book Antiqua" w:hAnsi="Book Antiqua"/>
          <w:bCs/>
          <w:szCs w:val="22"/>
          <w:lang w:val="en-GB"/>
        </w:rPr>
        <w:t xml:space="preserve">AGREED TO AND ACCEPTED BY THE FOUNDATION:</w:t>
      </w:r>
    </w:p>
    <w:p w14:paraId="2D3C70F7" w14:textId="77777777" w:rsidR="00D00B84" w:rsidRPr="00087EED" w:rsidRDefault="00D00B84" w:rsidP="00907A84">
      <w:pPr>
        <w:jc w:val="both"/>
        <w:rPr>
          <w:rFonts w:ascii="Book Antiqua" w:hAnsi="Book Antiqua"/>
          <w:bCs/>
          <w:szCs w:val="22"/>
          <w:lang w:val="en-GB"/>
        </w:rPr>
      </w:pPr>
    </w:p>
    <w:p w14:paraId="7EDB2D37" w14:textId="77777777" w:rsidR="00811C7B" w:rsidRDefault="00CC7289" w:rsidP="00907A84">
      <w:pPr>
        <w:jc w:val="both"/>
        <w:rPr>
          <w:rFonts w:ascii="Book Antiqua" w:hAnsi="Book Antiqua"/>
          <w:bCs/>
          <w:szCs w:val="22"/>
          <w:lang w:val="en-GB"/>
        </w:rPr>
      </w:pPr>
      <w:r>
        <w:rPr>
          <w:rFonts w:ascii="Book Antiqua" w:hAnsi="Book Antiqua"/>
          <w:bCs/>
          <w:szCs w:val="22"/>
          <w:lang w:val="en-GB"/>
        </w:rPr>
        <w:t>The Foundation</w:t>
        <w:tab/>
      </w:r>
    </w:p>
    <w:p w14:paraId="02C67BAA" w14:textId="4B6F108F" w:rsidR="00D00B84" w:rsidRDefault="00CC7289" w:rsidP="00907A84">
      <w:pPr>
        <w:jc w:val="both"/>
        <w:rPr>
          <w:rFonts w:ascii="Book Antiqua" w:hAnsi="Book Antiqua"/>
          <w:bCs/>
          <w:szCs w:val="22"/>
          <w:lang w:val="en-GB"/>
        </w:rPr>
      </w:pPr>
      <w:r>
        <w:rPr>
          <w:rFonts w:ascii="Book Antiqua" w:hAnsi="Book Antiqua"/>
          <w:bCs/>
          <w:szCs w:val="22"/>
          <w:lang w:val="en-GB"/>
        </w:rPr>
        <w:tab/>
        <w:tab/>
        <w:tab/>
        <w:tab/>
        <w:tab/>
        <w:t xml:space="preserve"> </w:t>
      </w:r>
    </w:p>
    <w:p w14:paraId="1382EA9F" w14:textId="77777777" w:rsidR="00D00B84" w:rsidRDefault="00CC7289" w:rsidP="00907A84">
      <w:pPr>
        <w:ind w:firstLine="720"/>
        <w:jc w:val="both"/>
        <w:rPr>
          <w:rFonts w:ascii="Book Antiqua" w:hAnsi="Book Antiqua"/>
          <w:bCs/>
          <w:szCs w:val="22"/>
          <w:lang w:val="en-GB"/>
        </w:rPr>
      </w:pPr>
      <w:r>
        <w:rPr>
          <w:rFonts w:ascii="Book Antiqua" w:hAnsi="Book Antiqua"/>
          <w:bCs/>
          <w:szCs w:val="22"/>
          <w:lang w:val="en-GB"/>
        </w:rPr>
        <w:t>_______________________________</w:t>
        <w:tab/>
        <w:tab/>
        <w:t xml:space="preserve">   </w:t>
      </w:r>
      <w:r>
        <w:rPr>
          <w:rFonts w:ascii="Book Antiqua" w:hAnsi="Book Antiqua"/>
          <w:b/>
          <w:bCs/>
          <w:szCs w:val="22"/>
          <w:lang w:val="en-GB"/>
        </w:rPr>
        <w:t>________</w:t>
      </w:r>
      <w:r>
        <w:rPr>
          <w:rFonts w:ascii="Book Antiqua" w:hAnsi="Book Antiqua"/>
          <w:bCs/>
          <w:szCs w:val="22"/>
          <w:lang w:val="en-GB"/>
        </w:rPr>
        <w:t>_________________</w:t>
      </w:r>
    </w:p>
    <w:p w14:paraId="206FA2A5" w14:textId="77777777" w:rsidR="00D00B84" w:rsidRDefault="00CC7289" w:rsidP="00907A84">
      <w:pPr>
        <w:ind w:firstLine="720"/>
        <w:jc w:val="both"/>
        <w:rPr>
          <w:rFonts w:ascii="Book Antiqua" w:hAnsi="Book Antiqua"/>
          <w:bCs/>
          <w:szCs w:val="22"/>
          <w:lang w:val="en-GB"/>
        </w:rPr>
      </w:pPr>
      <w:r>
        <w:rPr>
          <w:rFonts w:ascii="Book Antiqua" w:hAnsi="Book Antiqua"/>
          <w:bCs/>
          <w:szCs w:val="22"/>
          <w:lang w:val="en-GB"/>
        </w:rPr>
        <w:t>Representative’s Signature</w:t>
        <w:tab/>
        <w:tab/>
        <w:t xml:space="preserve">      </w:t>
        <w:tab/>
        <w:t xml:space="preserve">  Representative’s Name</w:t>
      </w:r>
    </w:p>
    <w:p w14:paraId="75BF45FE" w14:textId="77777777" w:rsidR="00D00B84" w:rsidRDefault="00D00B84" w:rsidP="00907A84">
      <w:pPr>
        <w:ind w:firstLine="720"/>
        <w:jc w:val="both"/>
        <w:rPr>
          <w:rFonts w:ascii="Book Antiqua" w:hAnsi="Book Antiqua"/>
          <w:bCs/>
          <w:szCs w:val="22"/>
          <w:lang w:val="en-GB"/>
        </w:rPr>
      </w:pPr>
    </w:p>
    <w:p w14:paraId="353F24B6" w14:textId="77777777" w:rsidR="008A4F05" w:rsidRPr="00D00B84" w:rsidRDefault="00CC7289" w:rsidP="00907A84">
      <w:pPr>
        <w:pStyle w:val="MTVML1"/>
        <w:keepNext w:val="0"/>
        <w:numPr>
          <w:ilvl w:val="0"/>
          <w:numId w:val="0"/>
        </w:numPr>
        <w:spacing w:before="0" w:after="0"/>
        <w:rPr>
          <w:rFonts w:ascii="Book Antiqua" w:hAnsi="Book Antiqua"/>
          <w:bCs/>
          <w:caps w:val="0"/>
          <w:sz w:val="22"/>
          <w:szCs w:val="22"/>
          <w:lang w:val="en-US"/>
        </w:rPr>
      </w:pPr>
      <w:r>
        <w:rPr>
          <w:rFonts w:ascii="Book Antiqua" w:hAnsi="Book Antiqua"/>
          <w:bCs/>
          <w:snapToGrid w:val="0"/>
          <w:szCs w:val="22"/>
        </w:rPr>
        <w:br w:type="page"/>
      </w:r>
      <w:r>
        <w:rPr>
          <w:rFonts w:ascii="Book Antiqua" w:hAnsi="Book Antiqua"/>
          <w:bCs/>
          <w:caps w:val="0"/>
          <w:sz w:val="22"/>
          <w:szCs w:val="22"/>
          <w:lang w:val="en-US"/>
        </w:rPr>
        <w:lastRenderedPageBreak/>
        <w:t>SCHEDULE “A” - FACILITIES AND SERVICES</w:t>
      </w:r>
    </w:p>
    <w:p w14:paraId="527017EF" w14:textId="77777777" w:rsidR="008A4F05" w:rsidRPr="00087EED" w:rsidRDefault="008A4F05" w:rsidP="00907A84">
      <w:pPr>
        <w:jc w:val="both"/>
        <w:rPr>
          <w:rFonts w:ascii="Book Antiqua" w:hAnsi="Book Antiqua"/>
          <w:b/>
          <w:bCs/>
          <w:szCs w:val="22"/>
        </w:rPr>
      </w:pPr>
    </w:p>
    <w:p w14:paraId="3153000B" w14:textId="77777777" w:rsidR="008A4F05" w:rsidRDefault="00CC7289" w:rsidP="00907A84">
      <w:pPr>
        <w:jc w:val="both"/>
        <w:rPr>
          <w:rFonts w:ascii="Book Antiqua" w:hAnsi="Book Antiqua"/>
          <w:b/>
          <w:bCs/>
          <w:szCs w:val="22"/>
        </w:rPr>
      </w:pPr>
      <w:r>
        <w:rPr>
          <w:rFonts w:ascii="Book Antiqua" w:hAnsi="Book Antiqua"/>
          <w:b/>
          <w:bCs/>
          <w:szCs w:val="22"/>
        </w:rPr>
        <w:t xml:space="preserve">ACCOMMODATION AND AMENITIES included in the monthly fees:</w:t>
      </w:r>
    </w:p>
    <w:p w14:paraId="58358621" w14:textId="77777777" w:rsidR="008A4F05" w:rsidRPr="008A4F05" w:rsidRDefault="008A4F05" w:rsidP="00907A84">
      <w:pPr>
        <w:jc w:val="both"/>
        <w:rPr>
          <w:rFonts w:ascii="Book Antiqua" w:hAnsi="Book Antiqua"/>
          <w:b/>
          <w:bCs/>
          <w:sz w:val="14"/>
          <w:szCs w:val="14"/>
        </w:rPr>
      </w:pPr>
    </w:p>
    <w:p w14:paraId="18677B8E" w14:textId="77777777" w:rsidR="008A4F05" w:rsidRPr="00087EED" w:rsidRDefault="00CC7289" w:rsidP="00907A84">
      <w:pPr>
        <w:numPr>
          <w:ilvl w:val="0"/>
          <w:numId w:val="12"/>
        </w:numPr>
        <w:jc w:val="both"/>
        <w:rPr>
          <w:rFonts w:ascii="Book Antiqua" w:hAnsi="Book Antiqua"/>
          <w:caps/>
          <w:szCs w:val="22"/>
        </w:rPr>
      </w:pPr>
      <w:r>
        <w:rPr>
          <w:rFonts w:ascii="Book Antiqua" w:hAnsi="Book Antiqua"/>
          <w:szCs w:val="22"/>
        </w:rPr>
        <w:t>A suite, as identified on the first page of this agreement</w:t>
      </w:r>
    </w:p>
    <w:p w14:paraId="54FBA8B6" w14:textId="77777777" w:rsidR="008A4F05" w:rsidRPr="00087EED" w:rsidRDefault="00CC7289" w:rsidP="00907A84">
      <w:pPr>
        <w:numPr>
          <w:ilvl w:val="0"/>
          <w:numId w:val="12"/>
        </w:numPr>
        <w:jc w:val="both"/>
        <w:rPr>
          <w:rFonts w:ascii="Book Antiqua" w:hAnsi="Book Antiqua"/>
          <w:i/>
          <w:caps/>
          <w:szCs w:val="22"/>
          <w:u w:val="single"/>
        </w:rPr>
      </w:pPr>
      <w:r>
        <w:rPr>
          <w:rFonts w:ascii="Book Antiqua" w:hAnsi="Book Antiqua"/>
          <w:szCs w:val="22"/>
        </w:rPr>
        <w:t xml:space="preserve">Hydro, heat, water, basic cable</w:t>
      </w:r>
    </w:p>
    <w:p w14:paraId="55843BD0" w14:textId="77777777" w:rsidR="008A4F05" w:rsidRPr="00087EED" w:rsidRDefault="00CC7289" w:rsidP="00907A84">
      <w:pPr>
        <w:numPr>
          <w:ilvl w:val="0"/>
          <w:numId w:val="12"/>
        </w:numPr>
        <w:jc w:val="both"/>
        <w:rPr>
          <w:rFonts w:ascii="Book Antiqua" w:hAnsi="Book Antiqua"/>
          <w:i/>
          <w:caps/>
          <w:szCs w:val="22"/>
          <w:u w:val="single"/>
        </w:rPr>
      </w:pPr>
      <w:r>
        <w:rPr>
          <w:rFonts w:ascii="Book Antiqua" w:hAnsi="Book Antiqua"/>
          <w:szCs w:val="22"/>
        </w:rPr>
        <w:t>Emergency call signal in each suite</w:t>
      </w:r>
    </w:p>
    <w:p w14:paraId="4CF77167" w14:textId="77777777" w:rsidR="008A4F05" w:rsidRPr="00087EED" w:rsidRDefault="00CC7289" w:rsidP="00907A84">
      <w:pPr>
        <w:numPr>
          <w:ilvl w:val="0"/>
          <w:numId w:val="12"/>
        </w:numPr>
        <w:jc w:val="both"/>
        <w:rPr>
          <w:rFonts w:ascii="Book Antiqua" w:hAnsi="Book Antiqua"/>
          <w:caps/>
          <w:szCs w:val="22"/>
        </w:rPr>
      </w:pPr>
      <w:r>
        <w:rPr>
          <w:rFonts w:ascii="Book Antiqua" w:hAnsi="Book Antiqua"/>
          <w:szCs w:val="22"/>
        </w:rPr>
        <w:t>Emergency fire alarm and sprinkler system</w:t>
      </w:r>
    </w:p>
    <w:p w14:paraId="4BC66A43" w14:textId="77777777" w:rsidR="008A4F05" w:rsidRPr="00087EED" w:rsidRDefault="00CC7289" w:rsidP="00907A84">
      <w:pPr>
        <w:numPr>
          <w:ilvl w:val="0"/>
          <w:numId w:val="12"/>
        </w:numPr>
        <w:jc w:val="both"/>
        <w:rPr>
          <w:rFonts w:ascii="Book Antiqua" w:hAnsi="Book Antiqua"/>
          <w:caps/>
          <w:szCs w:val="22"/>
        </w:rPr>
      </w:pPr>
      <w:r>
        <w:rPr>
          <w:rFonts w:ascii="Book Antiqua" w:hAnsi="Book Antiqua"/>
          <w:szCs w:val="22"/>
        </w:rPr>
        <w:t xml:space="preserve">Individual mailbox</w:t>
      </w:r>
    </w:p>
    <w:p w14:paraId="15E7711F" w14:textId="77777777" w:rsidR="008A4F05" w:rsidRPr="00087406" w:rsidRDefault="00CC7289" w:rsidP="00907A84">
      <w:pPr>
        <w:numPr>
          <w:ilvl w:val="0"/>
          <w:numId w:val="12"/>
        </w:numPr>
        <w:jc w:val="both"/>
        <w:rPr>
          <w:rFonts w:ascii="Book Antiqua" w:hAnsi="Book Antiqua"/>
          <w:caps/>
          <w:szCs w:val="22"/>
        </w:rPr>
      </w:pPr>
      <w:r>
        <w:rPr>
          <w:rFonts w:ascii="Book Antiqua" w:hAnsi="Book Antiqua"/>
          <w:szCs w:val="22"/>
        </w:rPr>
        <w:t xml:space="preserve">Access to and use of amenity spaces, including the main dining room, Sky lounge, computer lounge, the library, fitness area, including exercise equipment and the garden patio off the Bistro</w:t>
      </w:r>
    </w:p>
    <w:p w14:paraId="6AEB7180" w14:textId="77777777" w:rsidR="00087406" w:rsidRPr="00087EED" w:rsidRDefault="00CC7289" w:rsidP="00907A84">
      <w:pPr>
        <w:numPr>
          <w:ilvl w:val="0"/>
          <w:numId w:val="12"/>
        </w:numPr>
        <w:jc w:val="both"/>
        <w:rPr>
          <w:rFonts w:ascii="Book Antiqua" w:hAnsi="Book Antiqua"/>
          <w:caps/>
          <w:szCs w:val="22"/>
        </w:rPr>
      </w:pPr>
      <w:r>
        <w:rPr>
          <w:rFonts w:ascii="Book Antiqua" w:hAnsi="Book Antiqua"/>
          <w:szCs w:val="22"/>
        </w:rPr>
        <w:t>Free use of laundry facilities</w:t>
      </w:r>
    </w:p>
    <w:p w14:paraId="656E2107" w14:textId="77777777" w:rsidR="008A4F05" w:rsidRDefault="008A4F05" w:rsidP="00907A84">
      <w:pPr>
        <w:jc w:val="both"/>
        <w:rPr>
          <w:rFonts w:ascii="Book Antiqua" w:hAnsi="Book Antiqua"/>
          <w:szCs w:val="22"/>
        </w:rPr>
      </w:pPr>
    </w:p>
    <w:p w14:paraId="4CF5E82D" w14:textId="77777777" w:rsidR="008A4F05" w:rsidRPr="00087EED" w:rsidRDefault="00CC7289" w:rsidP="00907A84">
      <w:pPr>
        <w:spacing w:after="120"/>
        <w:jc w:val="both"/>
        <w:rPr>
          <w:rFonts w:ascii="Book Antiqua" w:hAnsi="Book Antiqua"/>
          <w:b/>
          <w:caps/>
          <w:szCs w:val="22"/>
        </w:rPr>
      </w:pPr>
      <w:r>
        <w:rPr>
          <w:rFonts w:ascii="Book Antiqua" w:hAnsi="Book Antiqua"/>
          <w:b/>
          <w:caps/>
          <w:szCs w:val="22"/>
        </w:rPr>
        <w:t>Services:</w:t>
      </w:r>
    </w:p>
    <w:p w14:paraId="10D8F000" w14:textId="77777777" w:rsidR="008A4F05" w:rsidRPr="005F7FDD" w:rsidRDefault="00CC7289" w:rsidP="00907A84">
      <w:pPr>
        <w:numPr>
          <w:ilvl w:val="0"/>
          <w:numId w:val="16"/>
        </w:numPr>
        <w:jc w:val="both"/>
        <w:rPr>
          <w:rFonts w:ascii="Book Antiqua" w:hAnsi="Book Antiqua"/>
          <w:caps/>
          <w:szCs w:val="22"/>
        </w:rPr>
      </w:pPr>
      <w:bookmarkStart w:id="11" w:name="_Hlk146285510"/>
      <w:r>
        <w:rPr>
          <w:rFonts w:ascii="Book Antiqua" w:hAnsi="Book Antiqua"/>
          <w:szCs w:val="22"/>
        </w:rPr>
        <w:t xml:space="preserve">Access to a continental daily breakfast</w:t>
      </w:r>
    </w:p>
    <w:p w14:paraId="6D7BE7D2" w14:textId="77777777" w:rsidR="008A4F05" w:rsidRPr="00087EED" w:rsidRDefault="00CC7289" w:rsidP="00907A84">
      <w:pPr>
        <w:numPr>
          <w:ilvl w:val="0"/>
          <w:numId w:val="16"/>
        </w:numPr>
        <w:jc w:val="both"/>
        <w:rPr>
          <w:rFonts w:ascii="Book Antiqua" w:hAnsi="Book Antiqua"/>
          <w:caps/>
          <w:szCs w:val="22"/>
        </w:rPr>
      </w:pPr>
      <w:bookmarkStart w:id="12" w:name="_Hlk146285626"/>
      <w:bookmarkEnd w:id="11"/>
      <w:r>
        <w:rPr>
          <w:rFonts w:ascii="Book Antiqua" w:hAnsi="Book Antiqua"/>
          <w:szCs w:val="22"/>
        </w:rPr>
        <w:t>Daily full-service lunch and dinner</w:t>
      </w:r>
    </w:p>
    <w:bookmarkEnd w:id="12"/>
    <w:p w14:paraId="4579497E" w14:textId="77777777" w:rsidR="008A4F05" w:rsidRPr="00087EED" w:rsidRDefault="00CC7289" w:rsidP="00907A84">
      <w:pPr>
        <w:numPr>
          <w:ilvl w:val="0"/>
          <w:numId w:val="16"/>
        </w:numPr>
        <w:jc w:val="both"/>
        <w:rPr>
          <w:rFonts w:ascii="Book Antiqua" w:hAnsi="Book Antiqua"/>
          <w:caps/>
          <w:szCs w:val="22"/>
        </w:rPr>
      </w:pPr>
      <w:r>
        <w:rPr>
          <w:rFonts w:ascii="Book Antiqua" w:hAnsi="Book Antiqua"/>
          <w:szCs w:val="22"/>
        </w:rPr>
        <w:t>Refreshments are available throughout the day</w:t>
      </w:r>
    </w:p>
    <w:p w14:paraId="59053752" w14:textId="77777777" w:rsidR="008A4F05" w:rsidRPr="00087EED" w:rsidRDefault="00CC7289" w:rsidP="00907A84">
      <w:pPr>
        <w:numPr>
          <w:ilvl w:val="0"/>
          <w:numId w:val="16"/>
        </w:numPr>
        <w:jc w:val="both"/>
        <w:rPr>
          <w:rFonts w:ascii="Book Antiqua" w:hAnsi="Book Antiqua"/>
          <w:caps/>
          <w:szCs w:val="22"/>
        </w:rPr>
      </w:pPr>
      <w:r>
        <w:rPr>
          <w:rFonts w:ascii="Book Antiqua" w:hAnsi="Book Antiqua"/>
          <w:szCs w:val="22"/>
        </w:rPr>
        <w:t>Weekly laundering and changing of linens</w:t>
      </w:r>
    </w:p>
    <w:p w14:paraId="382828BF" w14:textId="77777777" w:rsidR="008A4F05" w:rsidRPr="00087EED" w:rsidRDefault="00CC7289" w:rsidP="00907A84">
      <w:pPr>
        <w:numPr>
          <w:ilvl w:val="0"/>
          <w:numId w:val="16"/>
        </w:numPr>
        <w:jc w:val="both"/>
        <w:rPr>
          <w:rFonts w:ascii="Book Antiqua" w:hAnsi="Book Antiqua"/>
          <w:caps/>
          <w:szCs w:val="22"/>
        </w:rPr>
      </w:pPr>
      <w:r>
        <w:rPr>
          <w:rFonts w:ascii="Book Antiqua" w:hAnsi="Book Antiqua"/>
          <w:szCs w:val="22"/>
        </w:rPr>
        <w:t xml:space="preserve">Weekly light housekeeping </w:t>
      </w:r>
    </w:p>
    <w:p w14:paraId="77AFE6B3" w14:textId="77777777" w:rsidR="008A4F05" w:rsidRPr="00087EED" w:rsidRDefault="00CC7289" w:rsidP="00907A84">
      <w:pPr>
        <w:numPr>
          <w:ilvl w:val="0"/>
          <w:numId w:val="13"/>
        </w:numPr>
        <w:jc w:val="both"/>
        <w:rPr>
          <w:rFonts w:ascii="Book Antiqua" w:hAnsi="Book Antiqua"/>
          <w:caps/>
          <w:szCs w:val="22"/>
        </w:rPr>
      </w:pPr>
      <w:r>
        <w:rPr>
          <w:rFonts w:ascii="Book Antiqua" w:hAnsi="Book Antiqua"/>
          <w:szCs w:val="22"/>
        </w:rPr>
        <w:t xml:space="preserve">Leisure programs offering a variety of choices and geared to meet the interest of residents </w:t>
      </w:r>
    </w:p>
    <w:p w14:paraId="32324D86" w14:textId="77777777" w:rsidR="008A4F05" w:rsidRPr="00087EED" w:rsidRDefault="00CC7289" w:rsidP="00907A84">
      <w:pPr>
        <w:numPr>
          <w:ilvl w:val="0"/>
          <w:numId w:val="13"/>
        </w:numPr>
        <w:jc w:val="both"/>
        <w:rPr>
          <w:rFonts w:ascii="Book Antiqua" w:hAnsi="Book Antiqua"/>
          <w:caps/>
          <w:szCs w:val="22"/>
        </w:rPr>
      </w:pPr>
      <w:r>
        <w:rPr>
          <w:rFonts w:ascii="Book Antiqua" w:hAnsi="Book Antiqua"/>
          <w:szCs w:val="22"/>
        </w:rPr>
        <w:t xml:space="preserve">24-hour emergency response </w:t>
      </w:r>
    </w:p>
    <w:p w14:paraId="4ED4E81E" w14:textId="77777777" w:rsidR="008A4F05" w:rsidRPr="00087EED" w:rsidRDefault="00CC7289" w:rsidP="00907A84">
      <w:pPr>
        <w:numPr>
          <w:ilvl w:val="0"/>
          <w:numId w:val="15"/>
        </w:numPr>
        <w:jc w:val="both"/>
        <w:rPr>
          <w:rFonts w:ascii="Book Antiqua" w:hAnsi="Book Antiqua"/>
          <w:caps/>
          <w:szCs w:val="22"/>
        </w:rPr>
      </w:pPr>
      <w:r>
        <w:rPr>
          <w:rFonts w:ascii="Book Antiqua" w:hAnsi="Book Antiqua"/>
          <w:szCs w:val="22"/>
        </w:rPr>
        <w:t xml:space="preserve">Reasonable repairs and maintenance of appliances and fixtures installed by The Foundation </w:t>
      </w:r>
    </w:p>
    <w:p w14:paraId="58D9A9F4" w14:textId="77777777" w:rsidR="008A4F05" w:rsidRPr="00087EED" w:rsidRDefault="00CC7289" w:rsidP="00907A84">
      <w:pPr>
        <w:numPr>
          <w:ilvl w:val="0"/>
          <w:numId w:val="15"/>
        </w:numPr>
        <w:jc w:val="both"/>
        <w:rPr>
          <w:rFonts w:ascii="Book Antiqua" w:hAnsi="Book Antiqua"/>
          <w:caps/>
          <w:szCs w:val="22"/>
        </w:rPr>
      </w:pPr>
      <w:r>
        <w:rPr>
          <w:rFonts w:ascii="Book Antiqua" w:hAnsi="Book Antiqua"/>
          <w:szCs w:val="22"/>
        </w:rPr>
        <w:t>Front desk reception/concierge during day &amp; evening</w:t>
      </w:r>
    </w:p>
    <w:p w14:paraId="3159D46D" w14:textId="77777777" w:rsidR="008A4F05" w:rsidRPr="00087EED" w:rsidRDefault="00CC7289" w:rsidP="00907A84">
      <w:pPr>
        <w:numPr>
          <w:ilvl w:val="0"/>
          <w:numId w:val="13"/>
        </w:numPr>
        <w:jc w:val="both"/>
        <w:rPr>
          <w:rFonts w:ascii="Book Antiqua" w:hAnsi="Book Antiqua"/>
          <w:caps/>
          <w:szCs w:val="22"/>
        </w:rPr>
      </w:pPr>
      <w:r>
        <w:rPr>
          <w:rFonts w:ascii="Book Antiqua" w:hAnsi="Book Antiqua"/>
          <w:szCs w:val="22"/>
        </w:rPr>
        <w:t>Professional on-site management</w:t>
      </w:r>
    </w:p>
    <w:p w14:paraId="5E372AD2" w14:textId="77777777" w:rsidR="008A4F05" w:rsidRPr="00087EED" w:rsidRDefault="008A4F05" w:rsidP="00907A84">
      <w:pPr>
        <w:ind w:left="360"/>
        <w:jc w:val="both"/>
        <w:rPr>
          <w:rFonts w:ascii="Book Antiqua" w:hAnsi="Book Antiqua"/>
          <w:i/>
          <w:caps/>
          <w:szCs w:val="22"/>
          <w:u w:val="single"/>
        </w:rPr>
      </w:pPr>
    </w:p>
    <w:p w14:paraId="0572903C" w14:textId="77777777" w:rsidR="008A4F05" w:rsidRPr="008A4F05" w:rsidRDefault="008A4F05" w:rsidP="00907A84">
      <w:pPr>
        <w:jc w:val="both"/>
        <w:rPr>
          <w:rFonts w:ascii="Book Antiqua" w:hAnsi="Book Antiqua"/>
          <w:iCs/>
          <w:caps/>
          <w:szCs w:val="22"/>
          <w:u w:val="single"/>
        </w:rPr>
      </w:pPr>
    </w:p>
    <w:p w14:paraId="17140E63" w14:textId="77777777" w:rsidR="008A4F05" w:rsidRDefault="00CC7289" w:rsidP="00907A84">
      <w:pPr>
        <w:jc w:val="right"/>
        <w:rPr>
          <w:rFonts w:ascii="Book Antiqua" w:hAnsi="Book Antiqua"/>
          <w:szCs w:val="22"/>
        </w:rPr>
      </w:pPr>
      <w:r>
        <w:rPr>
          <w:rFonts w:ascii="Book Antiqua" w:hAnsi="Book Antiqua"/>
          <w:b/>
          <w:szCs w:val="22"/>
        </w:rPr>
        <w:t xml:space="preserve"> Fees are outlined in our Services Fee Schedule.</w:t>
      </w:r>
      <w:r>
        <w:rPr>
          <w:rFonts w:ascii="Book Antiqua" w:hAnsi="Book Antiqua"/>
          <w:szCs w:val="22"/>
        </w:rPr>
        <w:t xml:space="preserve">  </w:t>
      </w:r>
    </w:p>
    <w:p w14:paraId="7778B577" w14:textId="77777777" w:rsidR="008A4F05" w:rsidRDefault="008A4F05" w:rsidP="00907A84">
      <w:pPr>
        <w:pStyle w:val="MTVML1"/>
        <w:keepNext w:val="0"/>
        <w:numPr>
          <w:ilvl w:val="0"/>
          <w:numId w:val="0"/>
        </w:numPr>
        <w:spacing w:before="0" w:after="0"/>
        <w:rPr>
          <w:rFonts w:ascii="Book Antiqua" w:hAnsi="Book Antiqua"/>
          <w:bCs/>
          <w:caps w:val="0"/>
          <w:sz w:val="22"/>
          <w:szCs w:val="22"/>
          <w:lang w:val="en-US"/>
        </w:rPr>
      </w:pPr>
    </w:p>
    <w:p w14:paraId="6CD69DB3" w14:textId="77777777" w:rsidR="00D00B84" w:rsidRDefault="00CC7289" w:rsidP="00907A84">
      <w:pPr>
        <w:spacing w:after="160" w:line="259" w:lineRule="auto"/>
        <w:rPr>
          <w:rFonts w:ascii="Book Antiqua" w:hAnsi="Book Antiqua"/>
          <w:b/>
          <w:bCs/>
          <w:szCs w:val="22"/>
        </w:rPr>
      </w:pPr>
      <w:r>
        <w:rPr>
          <w:rFonts w:ascii="Book Antiqua" w:hAnsi="Book Antiqua"/>
          <w:bCs/>
          <w:caps/>
          <w:szCs w:val="22"/>
        </w:rPr>
        <w:br w:type="page"/>
      </w:r>
    </w:p>
    <w:p w14:paraId="006CC575" w14:textId="77777777" w:rsidR="008A4F05" w:rsidRPr="00087406" w:rsidRDefault="00CC7289" w:rsidP="00907A84">
      <w:pPr>
        <w:pStyle w:val="MTVML1"/>
        <w:keepNext w:val="0"/>
        <w:numPr>
          <w:ilvl w:val="0"/>
          <w:numId w:val="0"/>
        </w:numPr>
        <w:spacing w:before="0" w:after="0"/>
        <w:rPr>
          <w:rFonts w:ascii="Book Antiqua" w:hAnsi="Book Antiqua"/>
          <w:bCs/>
          <w:caps w:val="0"/>
          <w:sz w:val="22"/>
          <w:szCs w:val="22"/>
          <w:lang w:val="en-US"/>
        </w:rPr>
      </w:pPr>
      <w:r>
        <w:rPr>
          <w:rFonts w:ascii="Book Antiqua" w:hAnsi="Book Antiqua"/>
          <w:bCs/>
          <w:caps w:val="0"/>
          <w:sz w:val="22"/>
          <w:szCs w:val="22"/>
          <w:lang w:val="en-US"/>
        </w:rPr>
        <w:lastRenderedPageBreak/>
        <w:t xml:space="preserve">SCHEDULE “B” –OPTIONAL SERVICES</w:t>
      </w:r>
    </w:p>
    <w:p w14:paraId="67DFBC7E" w14:textId="635D8CB3" w:rsidR="008A4F05" w:rsidRPr="00087406" w:rsidRDefault="00CC7289" w:rsidP="045A1D43">
      <w:pPr>
        <w:jc w:val="center"/>
        <w:rPr>
          <w:rFonts w:ascii="Book Antiqua" w:hAnsi="Book Antiqua"/>
          <w:b/>
          <w:bCs/>
        </w:rPr>
      </w:pPr>
      <w:r>
        <w:rPr>
          <w:rFonts w:ascii="Book Antiqua" w:hAnsi="Book Antiqua"/>
          <w:b/>
          <w:bCs/>
        </w:rPr>
        <w:t xml:space="preserve">(Provided on a fee-for-service basis with a $ 50.00 per hr. charge billed in 15-minute increments, unless otherwise specified)</w:t>
      </w:r>
    </w:p>
    <w:p w14:paraId="0D4F2750" w14:textId="77777777" w:rsidR="008A4F05" w:rsidRPr="00087406" w:rsidRDefault="008A4F05" w:rsidP="00907A84">
      <w:pPr>
        <w:jc w:val="both"/>
        <w:rPr>
          <w:rFonts w:ascii="Book Antiqua" w:hAnsi="Book Antiqua"/>
          <w:szCs w:val="22"/>
        </w:rPr>
      </w:pPr>
    </w:p>
    <w:p w14:paraId="30A3D878" w14:textId="428A0C9E" w:rsidR="00BA50C1" w:rsidRPr="00CB25FA" w:rsidRDefault="00CC7289" w:rsidP="045A1D43">
      <w:pPr>
        <w:numPr>
          <w:ilvl w:val="0"/>
          <w:numId w:val="6"/>
        </w:numPr>
        <w:jc w:val="both"/>
        <w:rPr>
          <w:rFonts w:ascii="Book Antiqua" w:hAnsi="Book Antiqua"/>
        </w:rPr>
      </w:pPr>
      <w:r>
        <w:rPr>
          <w:rFonts w:ascii="Book Antiqua" w:hAnsi="Book Antiqua"/>
        </w:rPr>
        <w:t>Personal hygiene</w:t>
      </w:r>
      <w:r>
        <w:tab/>
        <w:tab/>
        <w:tab/>
        <w:tab/>
      </w:r>
      <w:r>
        <w:rPr>
          <w:rFonts w:ascii="Book Antiqua" w:hAnsi="Book Antiqua"/>
        </w:rPr>
        <w:t xml:space="preserve">$ 50.00 per hr. charge billed in 15-minute increments</w:t>
      </w:r>
    </w:p>
    <w:p w14:paraId="18B4341C" w14:textId="5412AEE8" w:rsidR="00BA50C1" w:rsidRPr="00087406" w:rsidRDefault="00CC7289" w:rsidP="045A1D43">
      <w:pPr>
        <w:numPr>
          <w:ilvl w:val="0"/>
          <w:numId w:val="6"/>
        </w:numPr>
        <w:jc w:val="both"/>
        <w:rPr>
          <w:rFonts w:ascii="Book Antiqua" w:hAnsi="Book Antiqua"/>
        </w:rPr>
      </w:pPr>
      <w:r>
        <w:rPr>
          <w:rFonts w:ascii="Book Antiqua" w:hAnsi="Book Antiqua"/>
        </w:rPr>
        <w:t>Dressing</w:t>
      </w:r>
      <w:r>
        <w:tab/>
        <w:tab/>
        <w:tab/>
        <w:tab/>
        <w:tab/>
      </w:r>
      <w:r>
        <w:rPr>
          <w:rFonts w:ascii="Book Antiqua" w:hAnsi="Book Antiqua"/>
        </w:rPr>
        <w:t xml:space="preserve">$ 50.00 per hr. charge billed in 15-minute increments</w:t>
      </w:r>
    </w:p>
    <w:p w14:paraId="543FD8B5" w14:textId="0CEAA05A" w:rsidR="00BA50C1" w:rsidRPr="00087406" w:rsidRDefault="00CC7289" w:rsidP="045A1D43">
      <w:pPr>
        <w:numPr>
          <w:ilvl w:val="0"/>
          <w:numId w:val="6"/>
        </w:numPr>
        <w:jc w:val="both"/>
        <w:rPr>
          <w:rFonts w:ascii="Book Antiqua" w:hAnsi="Book Antiqua"/>
        </w:rPr>
      </w:pPr>
      <w:r>
        <w:rPr>
          <w:rFonts w:ascii="Book Antiqua" w:hAnsi="Book Antiqua"/>
        </w:rPr>
        <w:t xml:space="preserve">Mobility </w:t>
      </w:r>
      <w:r>
        <w:tab/>
        <w:tab/>
        <w:tab/>
        <w:tab/>
        <w:tab/>
      </w:r>
      <w:r>
        <w:rPr>
          <w:rFonts w:ascii="Book Antiqua" w:hAnsi="Book Antiqua"/>
        </w:rPr>
        <w:t xml:space="preserve">$ 50.00 per hr. charge billed in 15-minute increments</w:t>
      </w:r>
    </w:p>
    <w:p w14:paraId="30697CFC" w14:textId="535775E6" w:rsidR="00BA50C1" w:rsidRPr="00087406" w:rsidRDefault="00CC7289" w:rsidP="045A1D43">
      <w:pPr>
        <w:numPr>
          <w:ilvl w:val="0"/>
          <w:numId w:val="6"/>
        </w:numPr>
        <w:jc w:val="both"/>
        <w:rPr>
          <w:rFonts w:ascii="Book Antiqua" w:hAnsi="Book Antiqua"/>
        </w:rPr>
      </w:pPr>
      <w:r>
        <w:rPr>
          <w:rFonts w:ascii="Book Antiqua" w:hAnsi="Book Antiqua"/>
        </w:rPr>
        <w:t xml:space="preserve">Bathing </w:t>
      </w:r>
      <w:r>
        <w:tab/>
        <w:tab/>
        <w:tab/>
        <w:tab/>
        <w:tab/>
      </w:r>
      <w:r>
        <w:rPr>
          <w:rFonts w:ascii="Book Antiqua" w:hAnsi="Book Antiqua"/>
        </w:rPr>
        <w:t xml:space="preserve">$ 50.00 per hr. charge billed in 15-minute increments</w:t>
      </w:r>
    </w:p>
    <w:p w14:paraId="59EC923B" w14:textId="252BC248" w:rsidR="00BA50C1" w:rsidRPr="00087406" w:rsidRDefault="00CC7289" w:rsidP="045A1D43">
      <w:pPr>
        <w:numPr>
          <w:ilvl w:val="0"/>
          <w:numId w:val="6"/>
        </w:numPr>
        <w:jc w:val="both"/>
        <w:rPr>
          <w:rFonts w:ascii="Book Antiqua" w:hAnsi="Book Antiqua"/>
        </w:rPr>
      </w:pPr>
      <w:r>
        <w:rPr>
          <w:rFonts w:ascii="Book Antiqua" w:hAnsi="Book Antiqua"/>
        </w:rPr>
        <w:t xml:space="preserve">Dietary or Nutritional support </w:t>
      </w:r>
      <w:r>
        <w:tab/>
        <w:tab/>
      </w:r>
      <w:r>
        <w:rPr>
          <w:rFonts w:ascii="Book Antiqua" w:hAnsi="Book Antiqua"/>
        </w:rPr>
        <w:t xml:space="preserve">$ 50.00 per hr. charge billed in 15-minute increments</w:t>
      </w:r>
    </w:p>
    <w:p w14:paraId="63B2D499" w14:textId="16955569" w:rsidR="00941882" w:rsidRPr="00087406" w:rsidRDefault="00CC7289" w:rsidP="045A1D43">
      <w:pPr>
        <w:numPr>
          <w:ilvl w:val="0"/>
          <w:numId w:val="6"/>
        </w:numPr>
        <w:jc w:val="both"/>
        <w:rPr>
          <w:rFonts w:ascii="Book Antiqua" w:hAnsi="Book Antiqua"/>
        </w:rPr>
      </w:pPr>
      <w:bookmarkStart w:id="13" w:name="_Hlk201042544"/>
      <w:r>
        <w:rPr>
          <w:rFonts w:ascii="Book Antiqua" w:hAnsi="Book Antiqua"/>
        </w:rPr>
        <w:t xml:space="preserve">Additional Housekeeping </w:t>
      </w:r>
      <w:r>
        <w:tab/>
        <w:tab/>
      </w:r>
      <w:r>
        <w:rPr>
          <w:rFonts w:ascii="Book Antiqua" w:hAnsi="Book Antiqua"/>
        </w:rPr>
        <w:t xml:space="preserve">$ 50.00 per hr. charge billed in 15-minute increments</w:t>
      </w:r>
    </w:p>
    <w:p w14:paraId="5E92D263" w14:textId="5E5EF10B" w:rsidR="00941882" w:rsidRPr="00087406" w:rsidRDefault="00CC7289" w:rsidP="045A1D43">
      <w:pPr>
        <w:numPr>
          <w:ilvl w:val="0"/>
          <w:numId w:val="6"/>
        </w:numPr>
        <w:jc w:val="both"/>
        <w:rPr>
          <w:rFonts w:ascii="Book Antiqua" w:hAnsi="Book Antiqua"/>
        </w:rPr>
      </w:pPr>
      <w:r>
        <w:rPr>
          <w:rFonts w:ascii="Book Antiqua" w:hAnsi="Book Antiqua"/>
        </w:rPr>
        <w:t>Handyman services</w:t>
      </w:r>
      <w:r>
        <w:tab/>
        <w:tab/>
        <w:tab/>
      </w:r>
      <w:r>
        <w:rPr>
          <w:rFonts w:ascii="Book Antiqua" w:hAnsi="Book Antiqua"/>
        </w:rPr>
        <w:t xml:space="preserve">$ 50.00 per hr. charge billed in 15-minute increments</w:t>
      </w:r>
    </w:p>
    <w:p w14:paraId="419E13E1" w14:textId="21FC67D2" w:rsidR="00CB25FA" w:rsidRPr="00CB25FA" w:rsidRDefault="00CC7289" w:rsidP="045A1D43">
      <w:pPr>
        <w:numPr>
          <w:ilvl w:val="0"/>
          <w:numId w:val="6"/>
        </w:numPr>
        <w:jc w:val="both"/>
        <w:rPr>
          <w:rFonts w:ascii="Book Antiqua" w:hAnsi="Book Antiqua"/>
        </w:rPr>
      </w:pPr>
      <w:r>
        <w:rPr>
          <w:rFonts w:ascii="Book Antiqua" w:hAnsi="Book Antiqua"/>
        </w:rPr>
        <w:t>Care services outside Assisted Living Services</w:t>
      </w:r>
      <w:r>
        <w:tab/>
      </w:r>
      <w:r>
        <w:rPr>
          <w:rFonts w:ascii="Book Antiqua" w:hAnsi="Book Antiqua"/>
        </w:rPr>
        <w:t xml:space="preserve">$ 50.00 per hr. charge billed in 15-minute </w:t>
      </w:r>
    </w:p>
    <w:p w14:paraId="686D7880" w14:textId="77777777" w:rsidR="00941882" w:rsidRPr="00087406" w:rsidRDefault="00CC7289" w:rsidP="00907A84">
      <w:pPr>
        <w:ind w:left="4680" w:firstLine="360"/>
        <w:jc w:val="both"/>
        <w:rPr>
          <w:rFonts w:ascii="Book Antiqua" w:hAnsi="Book Antiqua"/>
          <w:bCs/>
          <w:szCs w:val="22"/>
        </w:rPr>
      </w:pPr>
      <w:r>
        <w:rPr>
          <w:rFonts w:ascii="Book Antiqua" w:hAnsi="Book Antiqua"/>
          <w:szCs w:val="22"/>
        </w:rPr>
        <w:t>increments</w:t>
      </w:r>
      <w:r>
        <w:rPr>
          <w:rFonts w:ascii="Book Antiqua" w:hAnsi="Book Antiqua"/>
          <w:bCs/>
          <w:szCs w:val="22"/>
        </w:rPr>
        <w:tab/>
        <w:tab/>
      </w:r>
    </w:p>
    <w:p w14:paraId="4AB4B791" w14:textId="72A9D834" w:rsidR="00941882" w:rsidRPr="00087406" w:rsidRDefault="00CC7289" w:rsidP="045A1D43">
      <w:pPr>
        <w:pStyle w:val="NormalWeb"/>
        <w:numPr>
          <w:ilvl w:val="0"/>
          <w:numId w:val="6"/>
        </w:numPr>
        <w:spacing w:before="0" w:beforeAutospacing="0"/>
        <w:rPr>
          <w:sz w:val="22"/>
          <w:szCs w:val="22"/>
        </w:rPr>
      </w:pPr>
      <w:r>
        <w:rPr>
          <w:rFonts w:ascii="Book Antiqua" w:hAnsi="Book Antiqua"/>
          <w:sz w:val="22"/>
          <w:szCs w:val="22"/>
        </w:rPr>
        <w:t xml:space="preserve">Medication dispensing (per dose dispensed per day)</w:t>
      </w:r>
      <w:r>
        <w:tab/>
        <w:tab/>
        <w:tab/>
      </w:r>
      <w:r>
        <w:rPr>
          <w:rFonts w:ascii="Book Antiqua" w:hAnsi="Book Antiqua"/>
          <w:sz w:val="22"/>
          <w:szCs w:val="22"/>
        </w:rPr>
        <w:t>$ 180.00 /month</w:t>
      </w:r>
      <w:bookmarkEnd w:id="13"/>
    </w:p>
    <w:p w14:paraId="11F31330" w14:textId="72DE1C8A" w:rsidR="008A4F05" w:rsidRPr="00CB25FA" w:rsidRDefault="00CC7289" w:rsidP="045A1D43">
      <w:pPr>
        <w:numPr>
          <w:ilvl w:val="0"/>
          <w:numId w:val="6"/>
        </w:numPr>
        <w:jc w:val="both"/>
        <w:rPr>
          <w:rFonts w:ascii="Book Antiqua" w:hAnsi="Book Antiqua"/>
          <w:color w:val="000000" w:themeColor="text1"/>
        </w:rPr>
      </w:pPr>
      <w:r>
        <w:rPr>
          <w:rFonts w:ascii="Book Antiqua" w:hAnsi="Book Antiqua"/>
          <w:color w:val="000000" w:themeColor="text1"/>
        </w:rPr>
        <w:t xml:space="preserve">Parking, for car or scooters, if required, subject to availability</w:t>
      </w:r>
      <w:r>
        <w:tab/>
        <w:tab/>
      </w:r>
      <w:r>
        <w:rPr>
          <w:rFonts w:ascii="Book Antiqua" w:hAnsi="Book Antiqua"/>
          <w:color w:val="000000" w:themeColor="text1"/>
        </w:rPr>
        <w:t xml:space="preserve">$ 100.00 per month.</w:t>
      </w:r>
    </w:p>
    <w:p w14:paraId="3533E64A" w14:textId="77777777" w:rsidR="008A4F05" w:rsidRPr="00087406" w:rsidRDefault="00CC7289" w:rsidP="00907A84">
      <w:pPr>
        <w:numPr>
          <w:ilvl w:val="0"/>
          <w:numId w:val="6"/>
        </w:numPr>
        <w:jc w:val="both"/>
        <w:rPr>
          <w:rFonts w:ascii="Book Antiqua" w:hAnsi="Book Antiqua"/>
          <w:bCs/>
          <w:szCs w:val="22"/>
        </w:rPr>
      </w:pPr>
      <w:r>
        <w:rPr>
          <w:rFonts w:ascii="Book Antiqua" w:hAnsi="Book Antiqua"/>
          <w:bCs/>
          <w:szCs w:val="22"/>
        </w:rPr>
        <w:t>Guest Meals</w:t>
        <w:tab/>
        <w:tab/>
        <w:tab/>
        <w:tab/>
        <w:tab/>
        <w:tab/>
        <w:tab/>
        <w:tab/>
        <w:t xml:space="preserve">Posted rates </w:t>
        <w:tab/>
        <w:tab/>
      </w:r>
    </w:p>
    <w:p w14:paraId="23167429" w14:textId="77777777" w:rsidR="005F7FDD" w:rsidRPr="00087406" w:rsidRDefault="00CC7289" w:rsidP="00907A84">
      <w:pPr>
        <w:numPr>
          <w:ilvl w:val="0"/>
          <w:numId w:val="6"/>
        </w:numPr>
        <w:jc w:val="both"/>
        <w:rPr>
          <w:rFonts w:ascii="Book Antiqua" w:hAnsi="Book Antiqua"/>
          <w:bCs/>
          <w:szCs w:val="22"/>
        </w:rPr>
      </w:pPr>
      <w:r>
        <w:rPr>
          <w:rFonts w:ascii="Book Antiqua" w:hAnsi="Book Antiqua"/>
          <w:bCs/>
          <w:szCs w:val="22"/>
        </w:rPr>
        <w:t xml:space="preserve">Private dining room </w:t>
        <w:tab/>
        <w:tab/>
        <w:tab/>
        <w:tab/>
        <w:tab/>
        <w:tab/>
        <w:tab/>
        <w:t xml:space="preserve">Posted rates </w:t>
      </w:r>
    </w:p>
    <w:p w14:paraId="2F73031D" w14:textId="57893449" w:rsidR="008A4F05" w:rsidRPr="00087406" w:rsidRDefault="00CC7289" w:rsidP="045A1D43">
      <w:pPr>
        <w:numPr>
          <w:ilvl w:val="0"/>
          <w:numId w:val="6"/>
        </w:numPr>
        <w:jc w:val="both"/>
        <w:rPr>
          <w:rFonts w:ascii="Book Antiqua" w:hAnsi="Book Antiqua"/>
        </w:rPr>
      </w:pPr>
      <w:r>
        <w:rPr>
          <w:rFonts w:ascii="Book Antiqua" w:hAnsi="Book Antiqua"/>
        </w:rPr>
        <w:t>Room Service</w:t>
      </w:r>
      <w:r>
        <w:tab/>
        <w:tab/>
        <w:tab/>
        <w:tab/>
        <w:tab/>
        <w:tab/>
        <w:tab/>
        <w:tab/>
      </w:r>
      <w:r>
        <w:rPr>
          <w:rFonts w:ascii="Book Antiqua" w:hAnsi="Book Antiqua"/>
        </w:rPr>
        <w:t xml:space="preserve">$ 12.75p er meal</w:t>
      </w:r>
    </w:p>
    <w:p w14:paraId="6A4B4E8B" w14:textId="77777777" w:rsidR="008A4F05" w:rsidRPr="00087406" w:rsidRDefault="00CC7289" w:rsidP="00907A84">
      <w:pPr>
        <w:numPr>
          <w:ilvl w:val="0"/>
          <w:numId w:val="6"/>
        </w:numPr>
        <w:jc w:val="both"/>
        <w:rPr>
          <w:rFonts w:ascii="Book Antiqua" w:hAnsi="Book Antiqua"/>
          <w:bCs/>
          <w:szCs w:val="22"/>
        </w:rPr>
      </w:pPr>
      <w:r>
        <w:rPr>
          <w:rFonts w:ascii="Book Antiqua" w:hAnsi="Book Antiqua"/>
          <w:bCs/>
          <w:szCs w:val="22"/>
        </w:rPr>
        <w:t>Aesthetic and Hair Salon Services</w:t>
        <w:tab/>
        <w:tab/>
        <w:tab/>
        <w:tab/>
        <w:t>Third party provider price list</w:t>
      </w:r>
    </w:p>
    <w:p w14:paraId="6611109F" w14:textId="6479B01F" w:rsidR="008A4F05" w:rsidRPr="00087406" w:rsidRDefault="00CC7289" w:rsidP="00907A84">
      <w:pPr>
        <w:numPr>
          <w:ilvl w:val="0"/>
          <w:numId w:val="6"/>
        </w:numPr>
        <w:jc w:val="both"/>
        <w:rPr>
          <w:rFonts w:ascii="Book Antiqua" w:hAnsi="Book Antiqua"/>
          <w:bCs/>
          <w:szCs w:val="22"/>
        </w:rPr>
      </w:pPr>
      <w:r>
        <w:rPr>
          <w:rFonts w:ascii="Book Antiqua" w:hAnsi="Book Antiqua"/>
          <w:bCs/>
          <w:szCs w:val="22"/>
        </w:rPr>
        <w:t>Personal Laundry</w:t>
        <w:tab/>
        <w:tab/>
        <w:tab/>
        <w:tab/>
        <w:tab/>
        <w:tab/>
        <w:tab/>
        <w:tab/>
        <w:t xml:space="preserve">$ 2/lb ($15min)</w:t>
      </w:r>
    </w:p>
    <w:p w14:paraId="37B793B5" w14:textId="77777777" w:rsidR="00BA50C1" w:rsidRPr="00087406" w:rsidRDefault="00CC7289" w:rsidP="00907A84">
      <w:pPr>
        <w:ind w:left="360"/>
        <w:jc w:val="both"/>
        <w:rPr>
          <w:rFonts w:ascii="Book Antiqua" w:hAnsi="Book Antiqua"/>
          <w:bCs/>
          <w:szCs w:val="22"/>
        </w:rPr>
      </w:pPr>
      <w:r>
        <w:rPr>
          <w:rFonts w:ascii="Book Antiqua" w:hAnsi="Book Antiqua"/>
          <w:bCs/>
          <w:szCs w:val="22"/>
        </w:rPr>
        <w:tab/>
        <w:tab/>
        <w:tab/>
        <w:tab/>
      </w:r>
    </w:p>
    <w:p w14:paraId="18AA4878" w14:textId="77777777" w:rsidR="00BA50C1" w:rsidRPr="00087406" w:rsidRDefault="00CC7289" w:rsidP="00907A84">
      <w:pPr>
        <w:ind w:left="360"/>
        <w:jc w:val="both"/>
        <w:rPr>
          <w:rFonts w:ascii="Book Antiqua" w:hAnsi="Book Antiqua"/>
          <w:bCs/>
          <w:szCs w:val="22"/>
        </w:rPr>
      </w:pPr>
      <w:r>
        <w:rPr>
          <w:rFonts w:ascii="Book Antiqua" w:hAnsi="Book Antiqua"/>
          <w:bCs/>
          <w:szCs w:val="22"/>
        </w:rPr>
        <w:tab/>
        <w:tab/>
      </w:r>
    </w:p>
    <w:p w14:paraId="57AAE288" w14:textId="77777777" w:rsidR="008A4F05" w:rsidRPr="00087406" w:rsidRDefault="008A4F05" w:rsidP="00907A84">
      <w:pPr>
        <w:jc w:val="both"/>
        <w:rPr>
          <w:rFonts w:ascii="Book Antiqua" w:hAnsi="Book Antiqua"/>
          <w:bCs/>
          <w:szCs w:val="22"/>
          <w:u w:val="single"/>
        </w:rPr>
      </w:pPr>
    </w:p>
    <w:p w14:paraId="51C16B6C" w14:textId="77777777" w:rsidR="008A4F05" w:rsidRPr="00087406" w:rsidRDefault="008A4F05" w:rsidP="00907A84">
      <w:pPr>
        <w:pStyle w:val="Heading2"/>
        <w:keepNext w:val="0"/>
        <w:rPr>
          <w:rFonts w:ascii="Book Antiqua" w:hAnsi="Book Antiqua"/>
          <w:szCs w:val="22"/>
        </w:rPr>
      </w:pPr>
    </w:p>
    <w:p w14:paraId="0442FD48" w14:textId="77777777" w:rsidR="008A4F05" w:rsidRPr="00087406" w:rsidRDefault="00CC7289" w:rsidP="00907A84">
      <w:pPr>
        <w:pStyle w:val="Heading2"/>
        <w:keepNext w:val="0"/>
        <w:jc w:val="left"/>
        <w:rPr>
          <w:rFonts w:ascii="Book Antiqua" w:hAnsi="Book Antiqua"/>
          <w:szCs w:val="22"/>
        </w:rPr>
      </w:pPr>
      <w:r>
        <w:rPr>
          <w:rFonts w:ascii="Book Antiqua" w:hAnsi="Book Antiqua"/>
          <w:szCs w:val="22"/>
        </w:rPr>
        <w:t>Please contact our Concierge for any additional services.</w:t>
      </w:r>
    </w:p>
    <w:p w14:paraId="18FB6DFA" w14:textId="77777777" w:rsidR="008A4F05" w:rsidRPr="00087406" w:rsidRDefault="008A4F05" w:rsidP="00907A84">
      <w:pPr>
        <w:jc w:val="both"/>
        <w:rPr>
          <w:rFonts w:ascii="Book Antiqua" w:hAnsi="Book Antiqua"/>
          <w:b/>
          <w:szCs w:val="22"/>
          <w:lang w:val="en-GB"/>
        </w:rPr>
      </w:pPr>
    </w:p>
    <w:p w14:paraId="00B6D9DB" w14:textId="77777777" w:rsidR="00D00B84" w:rsidRPr="003F3004" w:rsidRDefault="00CC7289" w:rsidP="00907A84">
      <w:pPr>
        <w:spacing w:after="160" w:line="259" w:lineRule="auto"/>
        <w:rPr>
          <w:rFonts w:ascii="Book Antiqua" w:hAnsi="Book Antiqua"/>
          <w:b/>
          <w:szCs w:val="22"/>
          <w:highlight w:val="yellow"/>
        </w:rPr>
      </w:pPr>
      <w:r>
        <w:rPr>
          <w:rFonts w:ascii="Book Antiqua" w:hAnsi="Book Antiqua"/>
          <w:b/>
          <w:szCs w:val="22"/>
          <w:highlight w:val="yellow"/>
        </w:rPr>
        <w:br w:type="page"/>
      </w:r>
    </w:p>
    <w:p w14:paraId="01D0455C" w14:textId="77777777" w:rsidR="008A4F05" w:rsidRPr="00087406" w:rsidRDefault="00CC7289" w:rsidP="00907A84">
      <w:pPr>
        <w:jc w:val="center"/>
        <w:rPr>
          <w:rFonts w:ascii="Book Antiqua" w:hAnsi="Book Antiqua"/>
          <w:b/>
          <w:szCs w:val="22"/>
          <w:u w:val="single"/>
        </w:rPr>
      </w:pPr>
      <w:r>
        <w:rPr>
          <w:rFonts w:ascii="Book Antiqua" w:hAnsi="Book Antiqua"/>
          <w:b/>
          <w:szCs w:val="22"/>
        </w:rPr>
        <w:lastRenderedPageBreak/>
        <w:t>SCHEDULE “C” - SUMMARY OF MONTHLY FEES</w:t>
      </w:r>
    </w:p>
    <w:p w14:paraId="2E0180A3" w14:textId="77777777" w:rsidR="008A4F05" w:rsidRPr="00087406" w:rsidRDefault="008A4F05" w:rsidP="00907A84">
      <w:pPr>
        <w:jc w:val="both"/>
        <w:rPr>
          <w:rFonts w:ascii="Book Antiqua" w:hAnsi="Book Antiqua"/>
          <w:szCs w:val="22"/>
        </w:rPr>
      </w:pPr>
    </w:p>
    <w:p w14:paraId="0AB0C49F" w14:textId="77777777" w:rsidR="008A4F05" w:rsidRPr="00087406" w:rsidRDefault="00CC7289" w:rsidP="00907A84">
      <w:pPr>
        <w:pStyle w:val="Heading4"/>
        <w:keepNext w:val="0"/>
        <w:spacing w:after="120"/>
        <w:rPr>
          <w:rFonts w:ascii="Book Antiqua" w:hAnsi="Book Antiqua"/>
          <w:bCs w:val="0"/>
          <w:szCs w:val="22"/>
        </w:rPr>
      </w:pPr>
      <w:r>
        <w:rPr>
          <w:rFonts w:ascii="Book Antiqua" w:hAnsi="Book Antiqua"/>
          <w:bCs w:val="0"/>
          <w:szCs w:val="22"/>
        </w:rPr>
        <w:t xml:space="preserve">MONTHLY RESIDENCY BASIC FEE</w:t>
      </w:r>
    </w:p>
    <w:p w14:paraId="3A73B2F5" w14:textId="1A431352" w:rsidR="008A4F05" w:rsidRPr="00087406" w:rsidRDefault="00CC7289" w:rsidP="00907A84">
      <w:pPr>
        <w:tabs>
          <w:tab w:val="right" w:pos="9360"/>
        </w:tabs>
        <w:rPr>
          <w:rFonts w:ascii="Book Antiqua" w:hAnsi="Book Antiqua"/>
        </w:rPr>
      </w:pPr>
      <w:r>
        <w:rPr>
          <w:rFonts w:ascii="Book Antiqua" w:hAnsi="Book Antiqua"/>
        </w:rPr>
        <w:t xml:space="preserve">Resident 1:  Accommodation &amp; Services </w:t>
      </w:r>
      <w:r>
        <w:rPr>
          <w:rFonts w:ascii="Book Antiqua" w:hAnsi="Book Antiqua"/>
          <w:sz w:val="18"/>
          <w:szCs w:val="18"/>
        </w:rPr>
        <w:t xml:space="preserve">(described in Schedule “A”)                                                 </w:t>
      </w:r>
      <w:r>
        <w:rPr>
          <w:rFonts w:ascii="Book Antiqua" w:hAnsi="Book Antiqua"/>
        </w:rPr>
        <w:t xml:space="preserve"> </w:t>
      </w:r>
      <w:r>
        <w:rPr>
          <w:rFonts w:ascii="Book Antiqua" w:hAnsi="Book Antiqua"/>
          <w:u w:val="single"/>
        </w:rPr>
        <w:t>${monthly_rate}</w:t>
      </w:r>
      <w:r>
        <w:br/>
      </w:r>
      <w:r>
        <w:rPr>
          <w:rFonts w:ascii="Book Antiqua" w:hAnsi="Book Antiqua"/>
        </w:rPr>
        <w:t xml:space="preserve">Resident 2:  {resident2_name} Accommodation &amp; Services </w:t>
      </w:r>
      <w:r>
        <w:rPr>
          <w:rFonts w:ascii="Book Antiqua" w:hAnsi="Book Antiqua"/>
          <w:sz w:val="18"/>
          <w:szCs w:val="18"/>
        </w:rPr>
        <w:t>(described in Schedule “A”)</w:t>
      </w:r>
      <w:r>
        <w:tab/>
      </w:r>
      <w:r>
        <w:rPr>
          <w:rFonts w:ascii="Book Antiqua" w:hAnsi="Book Antiqua"/>
        </w:rPr>
        <w:t xml:space="preserve"> {resident2_amount}</w:t>
      </w:r>
    </w:p>
    <w:p w14:paraId="03A54320" w14:textId="77777777" w:rsidR="00DD61C3" w:rsidRPr="00087406" w:rsidRDefault="00DD61C3" w:rsidP="00907A84">
      <w:pPr>
        <w:tabs>
          <w:tab w:val="right" w:pos="9360"/>
        </w:tabs>
        <w:rPr>
          <w:rFonts w:ascii="Book Antiqua" w:hAnsi="Book Antiqua"/>
        </w:rPr>
      </w:pPr>
    </w:p>
    <w:p w14:paraId="760CE3CF" w14:textId="085BF3C6" w:rsidR="008A4F05" w:rsidRPr="00087406" w:rsidRDefault="00CC7289" w:rsidP="00907A84">
      <w:pPr>
        <w:pStyle w:val="Heading4"/>
        <w:keepNext w:val="0"/>
        <w:rPr>
          <w:rFonts w:ascii="Book Antiqua" w:hAnsi="Book Antiqua"/>
          <w:u w:val="single"/>
        </w:rPr>
      </w:pPr>
      <w:r>
        <w:rPr>
          <w:rFonts w:ascii="Book Antiqua" w:hAnsi="Book Antiqua"/>
        </w:rPr>
        <w:t xml:space="preserve">DAMAGE DEPOSIT: </w:t>
      </w:r>
      <w:r>
        <w:t xml:space="preserve">(1/2 OF MONTHLY FEES.)</w:t>
        <w:tab/>
        <w:tab/>
        <w:t xml:space="preserve"> </w:t>
      </w:r>
      <w:r>
        <w:rPr>
          <w:rFonts w:ascii="Book Antiqua" w:hAnsi="Book Antiqua"/>
        </w:rPr>
        <w:t xml:space="preserve"> </w:t>
      </w:r>
      <w:r>
        <w:tab/>
        <w:tab/>
        <w:tab/>
        <w:t xml:space="preserve">  </w:t>
      </w:r>
      <w:r>
        <w:rPr>
          <w:rFonts w:ascii="Book Antiqua" w:hAnsi="Book Antiqua"/>
          <w:b w:val="0"/>
          <w:bCs w:val="0"/>
          <w:u w:val="single"/>
        </w:rPr>
        <w:t>${deposit}</w:t>
      </w:r>
    </w:p>
    <w:p w14:paraId="678C7D73" w14:textId="77777777" w:rsidR="008A4F05" w:rsidRPr="00087406" w:rsidRDefault="008A4F05" w:rsidP="00907A84">
      <w:pPr>
        <w:jc w:val="both"/>
        <w:rPr>
          <w:rFonts w:ascii="Book Antiqua" w:hAnsi="Book Antiqua"/>
          <w:szCs w:val="22"/>
        </w:rPr>
      </w:pPr>
    </w:p>
    <w:p w14:paraId="13B58B5B" w14:textId="4830040C" w:rsidR="008A4F05" w:rsidRPr="00087406" w:rsidRDefault="00CC7289" w:rsidP="00907A84">
      <w:pPr>
        <w:pStyle w:val="Heading4"/>
        <w:keepNext w:val="0"/>
        <w:rPr>
          <w:rFonts w:ascii="Book Antiqua" w:hAnsi="Book Antiqua"/>
          <w:bCs w:val="0"/>
          <w:szCs w:val="22"/>
        </w:rPr>
      </w:pPr>
      <w:r>
        <w:rPr>
          <w:rFonts w:ascii="Book Antiqua" w:hAnsi="Book Antiqua"/>
          <w:bCs w:val="0"/>
          <w:szCs w:val="22"/>
        </w:rPr>
        <w:t>MONTHLY OPTIONAL SERV</w:t>
      </w:r>
    </w:p>
    <w:p w14:paraId="1673EE58" w14:textId="4F3DC20C" w:rsidR="008A4F05" w:rsidRPr="00087406" w:rsidRDefault="00CC7289" w:rsidP="002F6EC4">
      <w:pPr>
        <w:tabs>
          <w:tab w:val="right" w:pos="9360"/>
        </w:tabs>
        <w:jc w:val="both"/>
        <w:rPr>
          <w:rFonts w:ascii="Book Antiqua" w:hAnsi="Book Antiqua"/>
        </w:rPr>
      </w:pPr>
      <w:r>
        <w:rPr>
          <w:rFonts w:ascii="Book Antiqua" w:hAnsi="Book Antiqua"/>
        </w:rPr>
        <w:t xml:space="preserve"> </w:t>
      </w:r>
      <w:r>
        <w:tab/>
      </w:r>
    </w:p>
    <w:p w14:paraId="788B6727" w14:textId="77777777" w:rsidR="008A4F05" w:rsidRPr="00087406" w:rsidRDefault="008A4F05" w:rsidP="00907A84">
      <w:pPr>
        <w:tabs>
          <w:tab w:val="right" w:pos="9360"/>
        </w:tabs>
        <w:jc w:val="both"/>
        <w:rPr>
          <w:rFonts w:ascii="Book Antiqua" w:hAnsi="Book Antiqua"/>
          <w:szCs w:val="22"/>
        </w:rPr>
      </w:pPr>
    </w:p>
    <w:p w14:paraId="1701446C" w14:textId="66EDCE55" w:rsidR="008A4F05" w:rsidRPr="00087406" w:rsidRDefault="008A4F05" w:rsidP="045A1D43">
      <w:pPr>
        <w:tabs>
          <w:tab w:val="right" w:pos="9360"/>
        </w:tabs>
        <w:jc w:val="both"/>
        <w:rPr>
          <w:rFonts w:ascii="Book Antiqua" w:hAnsi="Book Antiqua"/>
        </w:rPr>
      </w:pPr>
    </w:p>
    <w:p w14:paraId="26AAA373" w14:textId="77777777" w:rsidR="008A4F05" w:rsidRPr="00087406" w:rsidRDefault="008A4F05" w:rsidP="00907A84">
      <w:pPr>
        <w:tabs>
          <w:tab w:val="right" w:pos="9360"/>
        </w:tabs>
        <w:jc w:val="both"/>
        <w:rPr>
          <w:rFonts w:ascii="Book Antiqua" w:hAnsi="Book Antiqua"/>
          <w:szCs w:val="22"/>
        </w:rPr>
      </w:pPr>
    </w:p>
    <w:p w14:paraId="7B4D3FCD" w14:textId="77777777" w:rsidR="008A4F05" w:rsidRPr="00087406" w:rsidRDefault="00CC7289" w:rsidP="00907A84">
      <w:pPr>
        <w:jc w:val="both"/>
        <w:rPr>
          <w:rFonts w:ascii="Book Antiqua" w:hAnsi="Book Antiqua"/>
          <w:szCs w:val="22"/>
        </w:rPr>
      </w:pPr>
      <w:r>
        <w:rPr>
          <w:rFonts w:ascii="Book Antiqua" w:hAnsi="Book Antiqua"/>
          <w:szCs w:val="22"/>
        </w:rPr>
        <w:tab/>
        <w:tab/>
        <w:tab/>
        <w:t xml:space="preserve"> </w:t>
      </w:r>
    </w:p>
    <w:p w14:paraId="5D95912F" w14:textId="77777777" w:rsidR="005E0250" w:rsidRPr="00087406" w:rsidRDefault="005E0250" w:rsidP="00907A84">
      <w:pPr>
        <w:tabs>
          <w:tab w:val="right" w:pos="7200"/>
          <w:tab w:val="right" w:pos="9360"/>
        </w:tabs>
        <w:jc w:val="both"/>
        <w:rPr>
          <w:rFonts w:ascii="Book Antiqua" w:hAnsi="Book Antiqua"/>
          <w:b/>
          <w:szCs w:val="22"/>
          <w:lang w:val="en-GB"/>
        </w:rPr>
      </w:pPr>
    </w:p>
    <w:p w14:paraId="50549140" w14:textId="3DBB89EC" w:rsidR="004C5748" w:rsidRDefault="00CC7289" w:rsidP="045A1D43">
      <w:pPr>
        <w:tabs>
          <w:tab w:val="right" w:pos="7200"/>
          <w:tab w:val="right" w:pos="9360"/>
        </w:tabs>
        <w:rPr>
          <w:rFonts w:ascii="Book Antiqua" w:hAnsi="Book Antiqua"/>
          <w:b/>
          <w:bCs/>
          <w:sz w:val="24"/>
          <w:szCs w:val="24"/>
          <w:u w:val="single"/>
        </w:rPr>
      </w:pPr>
      <w:r>
        <w:rPr>
          <w:rFonts w:ascii="Book Antiqua" w:hAnsi="Book Antiqua"/>
          <w:b/>
          <w:bCs/>
          <w:lang w:val="en-GB"/>
        </w:rPr>
        <w:t xml:space="preserve">TOTAL MONTHLY FEES PAYABLE: </w:t>
      </w:r>
      <w:r>
        <w:tab/>
      </w:r>
      <w:r>
        <w:rPr>
          <w:rFonts w:ascii="Book Antiqua" w:hAnsi="Book Antiqua"/>
          <w:lang w:val="en-GB"/>
        </w:rPr>
        <w:t xml:space="preserve">                                          </w:t>
      </w:r>
      <w:r>
        <w:rPr>
          <w:rFonts w:ascii="Book Antiqua" w:hAnsi="Book Antiqua"/>
          <w:b/>
          <w:bCs/>
          <w:sz w:val="24"/>
          <w:szCs w:val="24"/>
          <w:lang w:val="en-GB"/>
        </w:rPr>
        <w:t>$</w:t>
      </w:r>
      <w:r>
        <w:rPr>
          <w:rFonts w:ascii="Book Antiqua" w:hAnsi="Book Antiqua"/>
          <w:b/>
          <w:bCs/>
          <w:sz w:val="24"/>
          <w:szCs w:val="24"/>
        </w:rPr>
        <w:t xml:space="preserve"> {monthly_rate}</w:t>
      </w:r>
    </w:p>
    <w:p w14:paraId="2E674EE1" w14:textId="47A00D35" w:rsidR="004C5748" w:rsidRPr="00586D7B" w:rsidRDefault="00423501" w:rsidP="045A1D43">
      <w:pPr>
        <w:tabs>
          <w:tab w:val="right" w:pos="7200"/>
          <w:tab w:val="right" w:pos="9360"/>
        </w:tabs>
        <w:rPr>
          <w:rFonts w:ascii="Book Antiqua" w:hAnsi="Book Antiqua"/>
          <w:b/>
          <w:bCs/>
          <w:sz w:val="24"/>
          <w:szCs w:val="24"/>
        </w:rPr>
      </w:pPr>
      <w:r>
        <w:rPr>
          <w:rFonts w:ascii="Book Antiqua" w:hAnsi="Book Antiqua"/>
          <w:b/>
          <w:bCs/>
          <w:sz w:val="24"/>
          <w:szCs w:val="24"/>
        </w:rPr>
        <w:br/>
      </w:r>
      <w:r>
        <w:rPr>
          <w:rFonts w:ascii="Book Antiqua" w:hAnsi="Book Antiqua"/>
          <w:b/>
          <w:bCs/>
          <w:sz w:val="24"/>
          <w:szCs w:val="24"/>
          <w:highlight w:val="yellow"/>
        </w:rPr>
        <w:t xml:space="preserve">From {start_date}, the monthly fee will be ${monthly_rate} + any additional services.</w:t>
      </w:r>
    </w:p>
    <w:p w14:paraId="2B3A488E" w14:textId="56DF6539" w:rsidR="004C5748" w:rsidRDefault="004C5748" w:rsidP="045A1D43">
      <w:pPr>
        <w:tabs>
          <w:tab w:val="right" w:pos="7200"/>
          <w:tab w:val="right" w:pos="9360"/>
        </w:tabs>
        <w:rPr>
          <w:rFonts w:ascii="Book Antiqua" w:hAnsi="Book Antiqua"/>
          <w:b/>
          <w:bCs/>
          <w:sz w:val="24"/>
          <w:szCs w:val="24"/>
        </w:rPr>
      </w:pPr>
    </w:p>
    <w:p w14:paraId="7CCE77E1" w14:textId="77777777" w:rsidR="008A4F05" w:rsidRPr="00917411" w:rsidRDefault="008A4F05" w:rsidP="00907A84">
      <w:pPr>
        <w:jc w:val="both"/>
        <w:rPr>
          <w:rFonts w:ascii="Book Antiqua" w:hAnsi="Book Antiqua"/>
          <w:bCs/>
          <w:szCs w:val="22"/>
          <w:lang w:val="en-GB"/>
        </w:rPr>
      </w:pPr>
    </w:p>
    <w:p w14:paraId="17D9FB7C" w14:textId="77777777" w:rsidR="00D00B84" w:rsidRDefault="00CC7289" w:rsidP="00907A84">
      <w:pPr>
        <w:spacing w:after="160" w:line="259" w:lineRule="auto"/>
        <w:rPr>
          <w:rFonts w:ascii="Book Antiqua" w:hAnsi="Book Antiqua"/>
          <w:b/>
          <w:szCs w:val="22"/>
          <w:u w:val="single"/>
        </w:rPr>
      </w:pPr>
      <w:r>
        <w:rPr>
          <w:rFonts w:ascii="Book Antiqua" w:hAnsi="Book Antiqua"/>
          <w:b/>
          <w:szCs w:val="22"/>
          <w:u w:val="single"/>
        </w:rPr>
        <w:br w:type="page"/>
      </w:r>
    </w:p>
    <w:p w14:paraId="20918A8F" w14:textId="77777777" w:rsidR="00233448" w:rsidRPr="00233448" w:rsidRDefault="00CC7289" w:rsidP="00907A84">
      <w:pPr>
        <w:jc w:val="center"/>
        <w:rPr>
          <w:rFonts w:ascii="Book Antiqua" w:hAnsi="Book Antiqua"/>
          <w:b/>
          <w:szCs w:val="22"/>
        </w:rPr>
      </w:pPr>
      <w:r>
        <w:rPr>
          <w:rFonts w:ascii="Book Antiqua" w:hAnsi="Book Antiqua"/>
          <w:b/>
          <w:szCs w:val="22"/>
        </w:rPr>
        <w:lastRenderedPageBreak/>
        <w:t xml:space="preserve">SCHEDULE “D” – DUTIES AND RESPONSIBILITIES OF THE FOUNDATION </w:t>
      </w:r>
    </w:p>
    <w:p w14:paraId="0A7D4082" w14:textId="77777777" w:rsidR="00B559BF" w:rsidRDefault="00B559BF" w:rsidP="00907A84">
      <w:pPr>
        <w:jc w:val="both"/>
        <w:rPr>
          <w:rFonts w:ascii="Book Antiqua" w:hAnsi="Book Antiqua"/>
          <w:b/>
          <w:szCs w:val="22"/>
          <w:u w:val="single"/>
        </w:rPr>
      </w:pPr>
    </w:p>
    <w:p w14:paraId="02206351" w14:textId="77777777" w:rsidR="002D35A0" w:rsidRPr="002D35A0" w:rsidRDefault="00CC7289" w:rsidP="00907A84">
      <w:pPr>
        <w:jc w:val="both"/>
        <w:rPr>
          <w:rFonts w:ascii="Book Antiqua" w:hAnsi="Book Antiqua"/>
        </w:rPr>
      </w:pPr>
      <w:r>
        <w:rPr>
          <w:rFonts w:ascii="Book Antiqua" w:hAnsi="Book Antiqua"/>
          <w:bCs/>
          <w:szCs w:val="22"/>
        </w:rPr>
        <w:t xml:space="preserve">In addition to the duties and responsibilities of the Foundation set forth in Section 2 and elsewhere in this Agreement, t</w:t>
      </w:r>
      <w:r>
        <w:rPr>
          <w:rFonts w:ascii="Book Antiqua" w:hAnsi="Book Antiqua"/>
        </w:rPr>
        <w:t xml:space="preserve">he Foundation also has the following duties and responsibilities:</w:t>
      </w:r>
    </w:p>
    <w:p w14:paraId="2F8ED4B9"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ensure that it is meeting the needs of all residents at the Residence, and safeguarding, promoting and protecting their health and safety.</w:t>
      </w:r>
    </w:p>
    <w:p w14:paraId="15837CD4"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promote each resident’s independence and well-being and be responsive to their needs, capabilities and preferences.</w:t>
      </w:r>
    </w:p>
    <w:p w14:paraId="70587D4C"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be respectful and responsive in its delivery of the accommodations and services provided to the Resident under this Agreement.</w:t>
      </w:r>
    </w:p>
    <w:p w14:paraId="0DCBB3DD"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 xml:space="preserve">To ensure that the Residence is kept safe,  in good repair, is clean and accessible and outdoor space is maintained and accessible.</w:t>
      </w:r>
    </w:p>
    <w:p w14:paraId="5ABFE473"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furnish the Residence, the Premises and common areas with furniture and equipment that are clean, safe, in good condition and which meet the residents’ needs and capabilities.</w:t>
      </w:r>
    </w:p>
    <w:p w14:paraId="0EABEE57"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 xml:space="preserve">To screen prospective residents to ensure they meet the criteria for assisted living, and provide all potential residents with the information they need to make an informed decision about the Residence, including copies of all current policies and rules in place at the Residence.</w:t>
      </w:r>
    </w:p>
    <w:p w14:paraId="74E33BEB"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develop both short- and long-term personal service plans for each resident with each resident; to implement and monitor such plans to make sure it is meeting a resident’s needs; and to review the plan(s) annually and when any resident requests it; and to revise the plan when a resident’s needs or capabilities change or there is a change in the services provided by the Foundation.</w:t>
      </w:r>
    </w:p>
    <w:p w14:paraId="4C7EAF0A"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monitor each resident’s health and safety needs on an ongoing basis, being responsive to their changing needs, and being respectful of each resident’s independence and decision-making in this process and respecting each resident’s decisions about their well-being.</w:t>
      </w:r>
    </w:p>
    <w:p w14:paraId="330DF876" w14:textId="77777777" w:rsidR="00844D4E" w:rsidRPr="00D43163"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develop a transition plan for a resident whose needs can no longer be met in assisted living; who no longer needs assisted living services; or who states their intention to move out of the Residence.</w:t>
      </w:r>
    </w:p>
    <w:p w14:paraId="3A019AF0" w14:textId="77777777" w:rsidR="002D35A0"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report the following incidents: aggression between residents, aggressive or unusual behaviour, attempted suicide, choking, death, disease outbreak or occurrence, emotional abuse, fall, financial abuse, food poisoning, medication error, missing person, motor vehicle injury, neglect, other injury, overdose, physical abuse, poisoning, police call, service delivery problem, sexual abuse and unexpected illness.</w:t>
      </w:r>
    </w:p>
    <w:p w14:paraId="6AA1BB62" w14:textId="77777777" w:rsidR="006E49E7"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lastRenderedPageBreak/>
        <w:t>To protect residents from abuse and neglect.</w:t>
      </w:r>
    </w:p>
    <w:p w14:paraId="599E8268" w14:textId="77777777" w:rsidR="006E49E7"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 xml:space="preserve">To practice food safety, and provide meal planning and meals that meet residents’ needs.</w:t>
      </w:r>
    </w:p>
    <w:p w14:paraId="30FDA786" w14:textId="77777777" w:rsidR="006E49E7"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provide the Facilities and Services set forth in Schedule “A” in ways that promote each resident’s independence, health and personal safety, and are responsive to the resident’s needs, capabilities and preferences.</w:t>
      </w:r>
    </w:p>
    <w:p w14:paraId="0E108E0F" w14:textId="77777777" w:rsidR="00940AF5"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provide the housekeeping and laundry services set forth in Schedule “A” that promote a safe, clean and sanitary environment and prevent disease.</w:t>
      </w:r>
    </w:p>
    <w:p w14:paraId="2C2688C7" w14:textId="77777777" w:rsidR="00940AF5" w:rsidRDefault="00CC7289" w:rsidP="00907A84">
      <w:pPr>
        <w:numPr>
          <w:ilvl w:val="0"/>
          <w:numId w:val="33"/>
        </w:numPr>
        <w:spacing w:before="240"/>
        <w:jc w:val="both"/>
        <w:rPr>
          <w:rFonts w:ascii="Book Antiqua" w:hAnsi="Book Antiqua"/>
          <w:bCs/>
          <w:szCs w:val="22"/>
          <w:lang w:val="en-GB"/>
        </w:rPr>
      </w:pPr>
      <w:r>
        <w:rPr>
          <w:rFonts w:ascii="Book Antiqua" w:hAnsi="Book Antiqua"/>
          <w:bCs/>
          <w:szCs w:val="22"/>
          <w:lang w:val="en-GB"/>
        </w:rPr>
        <w:t>To provide social and recreational opportunities in consideration of the residents’ needs and capabilities and that promote their independence and social well-being.</w:t>
      </w:r>
    </w:p>
    <w:p w14:paraId="5D59FE07" w14:textId="77777777" w:rsidR="00940AF5" w:rsidRDefault="00CC7289" w:rsidP="00940AF5">
      <w:pPr>
        <w:numPr>
          <w:ilvl w:val="0"/>
          <w:numId w:val="33"/>
        </w:numPr>
        <w:spacing w:before="240"/>
        <w:jc w:val="both"/>
        <w:rPr>
          <w:rFonts w:ascii="Book Antiqua" w:hAnsi="Book Antiqua"/>
          <w:bCs/>
          <w:szCs w:val="22"/>
          <w:lang w:val="en-GB"/>
        </w:rPr>
      </w:pPr>
      <w:r>
        <w:rPr>
          <w:rFonts w:ascii="Book Antiqua" w:hAnsi="Book Antiqua"/>
          <w:bCs/>
          <w:szCs w:val="22"/>
          <w:lang w:val="en-GB"/>
        </w:rPr>
        <w:t>To provide support and assistance with the activities of daily living, such as eating, meals and snacks; mobility; dressing; grooming; bathing or personal hygiene; and managing medication, all in accordance with the terms and conditions of this Agreement.</w:t>
      </w:r>
    </w:p>
    <w:p w14:paraId="6073342C" w14:textId="77777777" w:rsidR="00844D4E" w:rsidRPr="00940AF5" w:rsidRDefault="00CC7289" w:rsidP="00940AF5">
      <w:pPr>
        <w:numPr>
          <w:ilvl w:val="0"/>
          <w:numId w:val="33"/>
        </w:numPr>
        <w:spacing w:before="240"/>
        <w:jc w:val="both"/>
        <w:rPr>
          <w:rFonts w:ascii="Book Antiqua" w:hAnsi="Book Antiqua"/>
          <w:bCs/>
          <w:szCs w:val="22"/>
          <w:lang w:val="en-GB"/>
        </w:rPr>
      </w:pPr>
      <w:r>
        <w:rPr>
          <w:rFonts w:ascii="Book Antiqua" w:hAnsi="Book Antiqua"/>
          <w:bCs/>
          <w:szCs w:val="22"/>
          <w:lang w:val="en-GB"/>
        </w:rPr>
        <w:t xml:space="preserve">To create an emergency response plan and ensure all employees are trained in its implementation, and to provide access to first aid help at all times.</w:t>
      </w:r>
    </w:p>
    <w:p w14:paraId="3EA56FD3" w14:textId="77777777" w:rsidR="00233448" w:rsidRPr="006E49E7" w:rsidRDefault="00CC7289" w:rsidP="00907A84">
      <w:pPr>
        <w:numPr>
          <w:ilvl w:val="0"/>
          <w:numId w:val="33"/>
        </w:numPr>
        <w:spacing w:before="240"/>
        <w:jc w:val="both"/>
        <w:rPr>
          <w:rFonts w:ascii="Book Antiqua" w:hAnsi="Book Antiqua"/>
          <w:bCs/>
          <w:szCs w:val="22"/>
          <w:u w:val="single"/>
        </w:rPr>
      </w:pPr>
      <w:r>
        <w:rPr>
          <w:rFonts w:ascii="Book Antiqua" w:hAnsi="Book Antiqua"/>
          <w:bCs/>
          <w:szCs w:val="22"/>
          <w:u w:val="single"/>
        </w:rPr>
        <w:br w:type="page"/>
      </w:r>
    </w:p>
    <w:p w14:paraId="6BBFC472" w14:textId="77777777" w:rsidR="00B559BF" w:rsidRDefault="00CC7289" w:rsidP="00907A84">
      <w:pPr>
        <w:tabs>
          <w:tab w:val="right" w:pos="9360"/>
        </w:tabs>
        <w:jc w:val="center"/>
        <w:rPr>
          <w:rFonts w:ascii="Book Antiqua" w:hAnsi="Book Antiqua"/>
          <w:b/>
          <w:szCs w:val="22"/>
          <w:u w:val="single"/>
        </w:rPr>
      </w:pPr>
      <w:r>
        <w:rPr>
          <w:rFonts w:ascii="Book Antiqua" w:hAnsi="Book Antiqua"/>
          <w:b/>
          <w:szCs w:val="22"/>
          <w:u w:val="single"/>
        </w:rPr>
        <w:lastRenderedPageBreak/>
        <w:t xml:space="preserve">SCHEDULE “E” – RIGHTS OF EACH RESIDENT</w:t>
      </w:r>
    </w:p>
    <w:p w14:paraId="36E03E9A" w14:textId="77777777" w:rsidR="00B559BF" w:rsidRDefault="00B559BF" w:rsidP="00907A84">
      <w:pPr>
        <w:jc w:val="both"/>
        <w:rPr>
          <w:rFonts w:ascii="Book Antiqua" w:hAnsi="Book Antiqua"/>
          <w:bCs/>
          <w:szCs w:val="22"/>
        </w:rPr>
      </w:pPr>
    </w:p>
    <w:p w14:paraId="53CE7715" w14:textId="77777777" w:rsidR="00E2388F" w:rsidRDefault="00CC7289" w:rsidP="00907A84">
      <w:pPr>
        <w:jc w:val="both"/>
        <w:rPr>
          <w:rFonts w:ascii="Book Antiqua" w:hAnsi="Book Antiqua"/>
        </w:rPr>
      </w:pPr>
      <w:r>
        <w:rPr>
          <w:rFonts w:ascii="Book Antiqua" w:hAnsi="Book Antiqua"/>
          <w:bCs/>
          <w:szCs w:val="22"/>
        </w:rPr>
        <w:t>In addition to the rights of the Resident set forth in Section 3 and elsewhere in this Agreement, each resident at the Residence has the following rights</w:t>
      </w:r>
      <w:r>
        <w:rPr>
          <w:rFonts w:ascii="Book Antiqua" w:hAnsi="Book Antiqua"/>
        </w:rPr>
        <w:t>:</w:t>
      </w:r>
    </w:p>
    <w:p w14:paraId="32BB3201"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To be treated with dignity and respect.</w:t>
      </w:r>
    </w:p>
    <w:p w14:paraId="527A0DE1"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To make their own decisions as capable adults.</w:t>
      </w:r>
    </w:p>
    <w:p w14:paraId="2F734F73"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To the protection and promotion of their health, safety and well-being.</w:t>
      </w:r>
    </w:p>
    <w:p w14:paraId="75BBB907"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participate in the development and implementation of plans that affect them personally. </w:t>
      </w:r>
    </w:p>
    <w:p w14:paraId="3DB641F8"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services that are tailored specifically for them on the basis of their unique capabilities, needs and cultural and spiritual preferences.  </w:t>
      </w:r>
    </w:p>
    <w:p w14:paraId="140DADD3"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services that are delivered by qualified staff with the skills to work with adults who need their support.  </w:t>
      </w:r>
    </w:p>
    <w:p w14:paraId="6BD22C40"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personal privacy, including privacy of their home (unit), information and belongings. </w:t>
      </w:r>
    </w:p>
    <w:p w14:paraId="78F880B8" w14:textId="77777777" w:rsidR="00B559BF"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be kept informed of planned events or changes in the residence or services. </w:t>
      </w:r>
    </w:p>
    <w:p w14:paraId="706EFB37" w14:textId="77777777" w:rsidR="00B559BF" w:rsidRPr="006A4116"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t xml:space="preserve">To fair process to express their concerns, make complaints or resolve disputes. </w:t>
      </w:r>
    </w:p>
    <w:p w14:paraId="6CA86E3B" w14:textId="77777777" w:rsidR="00E2388F" w:rsidRPr="006E49E7" w:rsidRDefault="00CC7289" w:rsidP="006E49E7">
      <w:pPr>
        <w:numPr>
          <w:ilvl w:val="0"/>
          <w:numId w:val="35"/>
        </w:numPr>
        <w:spacing w:before="240"/>
        <w:jc w:val="both"/>
        <w:rPr>
          <w:rFonts w:ascii="Book Antiqua" w:hAnsi="Book Antiqua"/>
          <w:bCs/>
          <w:szCs w:val="22"/>
          <w:lang w:val="en-GB"/>
        </w:rPr>
      </w:pPr>
      <w:r>
        <w:rPr>
          <w:rFonts w:ascii="Book Antiqua" w:hAnsi="Book Antiqua"/>
          <w:bCs/>
          <w:szCs w:val="22"/>
          <w:lang w:val="en-GB"/>
        </w:rPr>
        <w:br w:type="page"/>
      </w:r>
    </w:p>
    <w:p w14:paraId="1499B403" w14:textId="77777777" w:rsidR="008A4F05" w:rsidRPr="00087EED" w:rsidRDefault="00CC7289" w:rsidP="00907A84">
      <w:pPr>
        <w:tabs>
          <w:tab w:val="right" w:pos="9360"/>
        </w:tabs>
        <w:jc w:val="center"/>
        <w:rPr>
          <w:rFonts w:ascii="Book Antiqua" w:hAnsi="Book Antiqua"/>
          <w:b/>
          <w:szCs w:val="22"/>
          <w:u w:val="single"/>
        </w:rPr>
      </w:pPr>
      <w:r>
        <w:rPr>
          <w:rFonts w:ascii="Book Antiqua" w:hAnsi="Book Antiqua"/>
          <w:b/>
          <w:szCs w:val="22"/>
          <w:u w:val="single"/>
        </w:rPr>
        <w:lastRenderedPageBreak/>
        <w:t>SCHEDULE “F” NOTICE AND CONSENT – PERSONAL INFORMATION/PRIVACY</w:t>
      </w:r>
    </w:p>
    <w:p w14:paraId="679BA430" w14:textId="77777777" w:rsidR="008A4F05" w:rsidRPr="00087EED" w:rsidRDefault="008A4F05" w:rsidP="00907A84">
      <w:pPr>
        <w:jc w:val="both"/>
        <w:rPr>
          <w:rFonts w:ascii="Book Antiqua" w:hAnsi="Book Antiqua"/>
          <w:b/>
          <w:szCs w:val="22"/>
          <w:u w:val="single"/>
        </w:rPr>
      </w:pPr>
    </w:p>
    <w:p w14:paraId="58F6C21E" w14:textId="77777777" w:rsidR="008A4F05" w:rsidRPr="00087EED" w:rsidRDefault="00CC7289" w:rsidP="00907A84">
      <w:pPr>
        <w:jc w:val="both"/>
        <w:rPr>
          <w:rFonts w:ascii="Book Antiqua" w:hAnsi="Book Antiqua"/>
          <w:szCs w:val="22"/>
        </w:rPr>
      </w:pPr>
      <w:r>
        <w:rPr>
          <w:rFonts w:ascii="Book Antiqua" w:hAnsi="Book Antiqua"/>
          <w:szCs w:val="22"/>
        </w:rPr>
        <w:t xml:space="preserve">Notice and Consent for the Collection, Use and Disclosure of Personal Health Information Form.  </w:t>
      </w:r>
    </w:p>
    <w:p w14:paraId="0D81DC55" w14:textId="77777777" w:rsidR="008A4F05" w:rsidRPr="00087EED" w:rsidRDefault="008A4F05" w:rsidP="00907A84">
      <w:pPr>
        <w:jc w:val="both"/>
        <w:rPr>
          <w:rFonts w:ascii="Book Antiqua" w:hAnsi="Book Antiqua"/>
          <w:szCs w:val="22"/>
        </w:rPr>
      </w:pPr>
    </w:p>
    <w:p w14:paraId="49EE5DC7" w14:textId="77777777" w:rsidR="008A4F05" w:rsidRPr="00087EED" w:rsidRDefault="00CC7289" w:rsidP="00907A84">
      <w:pPr>
        <w:jc w:val="both"/>
        <w:rPr>
          <w:rFonts w:ascii="Book Antiqua" w:hAnsi="Book Antiqua"/>
          <w:b/>
          <w:szCs w:val="22"/>
        </w:rPr>
      </w:pPr>
      <w:r>
        <w:rPr>
          <w:rFonts w:ascii="Book Antiqua" w:hAnsi="Book Antiqua"/>
          <w:b/>
          <w:szCs w:val="22"/>
        </w:rPr>
        <w:t xml:space="preserve">Keeping Your Personal Information Private is Important to Us.  </w:t>
      </w:r>
    </w:p>
    <w:p w14:paraId="58907E46" w14:textId="77777777" w:rsidR="008A4F05" w:rsidRPr="00087EED" w:rsidRDefault="008A4F05" w:rsidP="00907A84">
      <w:pPr>
        <w:jc w:val="both"/>
        <w:rPr>
          <w:rFonts w:ascii="Book Antiqua" w:hAnsi="Book Antiqua"/>
          <w:szCs w:val="22"/>
        </w:rPr>
      </w:pPr>
    </w:p>
    <w:p w14:paraId="3A491B3F" w14:textId="77777777" w:rsidR="008A4F05" w:rsidRPr="00087EED" w:rsidRDefault="00CC7289" w:rsidP="00907A84">
      <w:pPr>
        <w:jc w:val="both"/>
        <w:rPr>
          <w:rFonts w:ascii="Book Antiqua" w:hAnsi="Book Antiqua"/>
          <w:szCs w:val="22"/>
        </w:rPr>
      </w:pPr>
      <w:r>
        <w:rPr>
          <w:rFonts w:ascii="Book Antiqua" w:hAnsi="Book Antiqua"/>
          <w:szCs w:val="22"/>
        </w:rPr>
        <w:t>We are committed to maintaining the confidentiality and security of personal information and have implemented practices to protect the privacy of your personal information.  You, as an individual, have a right to know how this personal information is collected, used and disclosed. You have a right to expect that, to the best of our ability, your personal information held by the facility remains accurate, confidential and secure.</w:t>
      </w:r>
    </w:p>
    <w:p w14:paraId="21A7153B" w14:textId="77777777" w:rsidR="008A4F05" w:rsidRPr="00087EED" w:rsidRDefault="008A4F05" w:rsidP="00907A84">
      <w:pPr>
        <w:jc w:val="both"/>
        <w:rPr>
          <w:rFonts w:ascii="Book Antiqua" w:hAnsi="Book Antiqua"/>
          <w:szCs w:val="22"/>
        </w:rPr>
      </w:pPr>
    </w:p>
    <w:p w14:paraId="21E64E01" w14:textId="77777777" w:rsidR="008A4F05" w:rsidRPr="00087EED" w:rsidRDefault="00CC7289" w:rsidP="00907A84">
      <w:pPr>
        <w:jc w:val="both"/>
        <w:rPr>
          <w:rFonts w:ascii="Book Antiqua" w:hAnsi="Book Antiqua"/>
          <w:szCs w:val="22"/>
        </w:rPr>
      </w:pPr>
      <w:r>
        <w:rPr>
          <w:rFonts w:ascii="Book Antiqua" w:hAnsi="Book Antiqua"/>
          <w:szCs w:val="22"/>
        </w:rPr>
        <w:t xml:space="preserve">The Foundation provides you with a broad variety of care services. To meet your needs and serve you well, we need to know personal information about you.  The Foundation collects, uses, discloses and stores personal information about you and your health.  </w:t>
      </w:r>
    </w:p>
    <w:p w14:paraId="1B4B407A" w14:textId="77777777" w:rsidR="008A4F05" w:rsidRPr="00087EED" w:rsidRDefault="008A4F05" w:rsidP="00907A84">
      <w:pPr>
        <w:jc w:val="both"/>
        <w:rPr>
          <w:rFonts w:ascii="Book Antiqua" w:hAnsi="Book Antiqua"/>
          <w:szCs w:val="22"/>
        </w:rPr>
      </w:pPr>
    </w:p>
    <w:p w14:paraId="30F54011" w14:textId="77777777" w:rsidR="008A4F05" w:rsidRPr="00087EED" w:rsidRDefault="00CC7289" w:rsidP="00907A84">
      <w:pPr>
        <w:jc w:val="both"/>
        <w:rPr>
          <w:rFonts w:ascii="Book Antiqua" w:hAnsi="Book Antiqua"/>
          <w:szCs w:val="22"/>
        </w:rPr>
      </w:pPr>
      <w:r>
        <w:rPr>
          <w:rFonts w:ascii="Book Antiqua" w:hAnsi="Book Antiqua"/>
          <w:szCs w:val="22"/>
        </w:rPr>
        <w:t xml:space="preserve">Information collected includes: </w:t>
      </w:r>
    </w:p>
    <w:p w14:paraId="4BA7AB69" w14:textId="77777777" w:rsidR="008A4F05" w:rsidRPr="00087EED" w:rsidRDefault="008A4F05" w:rsidP="00907A84">
      <w:pPr>
        <w:jc w:val="both"/>
        <w:rPr>
          <w:rFonts w:ascii="Book Antiqua" w:hAnsi="Book Antiqua"/>
          <w:szCs w:val="22"/>
        </w:rPr>
      </w:pPr>
    </w:p>
    <w:p w14:paraId="7A67AFCF" w14:textId="77777777" w:rsidR="008A4F05" w:rsidRPr="00087EED" w:rsidRDefault="00CC7289" w:rsidP="00907A84">
      <w:pPr>
        <w:pStyle w:val="ListParagraph"/>
        <w:numPr>
          <w:ilvl w:val="0"/>
          <w:numId w:val="26"/>
        </w:numPr>
        <w:spacing w:after="200" w:line="276" w:lineRule="auto"/>
        <w:jc w:val="both"/>
        <w:rPr>
          <w:rFonts w:ascii="Book Antiqua" w:hAnsi="Book Antiqua"/>
          <w:szCs w:val="22"/>
        </w:rPr>
      </w:pPr>
      <w:r>
        <w:rPr>
          <w:rFonts w:ascii="Book Antiqua" w:hAnsi="Book Antiqua"/>
          <w:szCs w:val="22"/>
        </w:rPr>
        <w:t>Your name, address, and your BC Health Card number.</w:t>
      </w:r>
    </w:p>
    <w:p w14:paraId="76D0A224" w14:textId="77777777" w:rsidR="008A4F05" w:rsidRPr="00087EED" w:rsidRDefault="00CC7289" w:rsidP="00907A84">
      <w:pPr>
        <w:pStyle w:val="ListParagraph"/>
        <w:numPr>
          <w:ilvl w:val="0"/>
          <w:numId w:val="26"/>
        </w:numPr>
        <w:spacing w:after="200" w:line="276" w:lineRule="auto"/>
        <w:jc w:val="both"/>
        <w:rPr>
          <w:rFonts w:ascii="Book Antiqua" w:hAnsi="Book Antiqua"/>
          <w:szCs w:val="22"/>
        </w:rPr>
      </w:pPr>
      <w:r>
        <w:rPr>
          <w:rFonts w:ascii="Book Antiqua" w:hAnsi="Book Antiqua"/>
          <w:szCs w:val="22"/>
        </w:rPr>
        <w:t>Information about your health, health care history and the health care that you are currently receiving.</w:t>
      </w:r>
    </w:p>
    <w:p w14:paraId="3CE9285A" w14:textId="77777777" w:rsidR="008A4F05" w:rsidRPr="00087EED" w:rsidRDefault="00CC7289" w:rsidP="00907A84">
      <w:pPr>
        <w:pStyle w:val="ListParagraph"/>
        <w:numPr>
          <w:ilvl w:val="0"/>
          <w:numId w:val="26"/>
        </w:numPr>
        <w:spacing w:after="200" w:line="276" w:lineRule="auto"/>
        <w:jc w:val="both"/>
        <w:rPr>
          <w:rFonts w:ascii="Book Antiqua" w:hAnsi="Book Antiqua"/>
          <w:szCs w:val="22"/>
        </w:rPr>
      </w:pPr>
      <w:r>
        <w:rPr>
          <w:rFonts w:ascii="Book Antiqua" w:hAnsi="Book Antiqua"/>
          <w:szCs w:val="22"/>
        </w:rPr>
        <w:t>Information about payment for your health care.</w:t>
      </w:r>
    </w:p>
    <w:p w14:paraId="57BDE67A" w14:textId="77777777" w:rsidR="008A4F05" w:rsidRPr="00087EED" w:rsidRDefault="00CC7289" w:rsidP="00907A84">
      <w:pPr>
        <w:jc w:val="both"/>
        <w:rPr>
          <w:rFonts w:ascii="Book Antiqua" w:hAnsi="Book Antiqua"/>
          <w:szCs w:val="22"/>
        </w:rPr>
      </w:pPr>
      <w:r>
        <w:rPr>
          <w:rFonts w:ascii="Book Antiqua" w:hAnsi="Book Antiqua"/>
          <w:szCs w:val="22"/>
        </w:rPr>
        <w:t xml:space="preserve">This information is used and shared only with those who need to know that information in order: </w:t>
      </w:r>
    </w:p>
    <w:p w14:paraId="2B3FB1BC" w14:textId="77777777" w:rsidR="008A4F05" w:rsidRPr="00087EED" w:rsidRDefault="00CC7289" w:rsidP="00907A84">
      <w:pPr>
        <w:pStyle w:val="ListParagraph"/>
        <w:numPr>
          <w:ilvl w:val="0"/>
          <w:numId w:val="9"/>
        </w:numPr>
        <w:spacing w:after="200" w:line="276" w:lineRule="auto"/>
        <w:jc w:val="both"/>
        <w:rPr>
          <w:rFonts w:ascii="Book Antiqua" w:hAnsi="Book Antiqua"/>
          <w:szCs w:val="22"/>
        </w:rPr>
      </w:pPr>
      <w:r>
        <w:rPr>
          <w:rFonts w:ascii="Book Antiqua" w:hAnsi="Book Antiqua"/>
          <w:szCs w:val="22"/>
        </w:rPr>
        <w:t>To make decisions about the types of services you need</w:t>
      </w:r>
    </w:p>
    <w:p w14:paraId="459243DA" w14:textId="77777777" w:rsidR="008A4F05" w:rsidRPr="00087EED" w:rsidRDefault="00CC7289" w:rsidP="00907A84">
      <w:pPr>
        <w:pStyle w:val="ListParagraph"/>
        <w:numPr>
          <w:ilvl w:val="0"/>
          <w:numId w:val="9"/>
        </w:numPr>
        <w:spacing w:after="200" w:line="276" w:lineRule="auto"/>
        <w:jc w:val="both"/>
        <w:rPr>
          <w:rFonts w:ascii="Book Antiqua" w:hAnsi="Book Antiqua"/>
          <w:szCs w:val="22"/>
        </w:rPr>
      </w:pPr>
      <w:r>
        <w:rPr>
          <w:rFonts w:ascii="Book Antiqua" w:hAnsi="Book Antiqua"/>
          <w:szCs w:val="22"/>
        </w:rPr>
        <w:t xml:space="preserve">To serve as a means to communicate with other service providers </w:t>
      </w:r>
    </w:p>
    <w:p w14:paraId="1741D1C6" w14:textId="77777777" w:rsidR="008A4F05" w:rsidRPr="00087EED" w:rsidRDefault="00CC7289" w:rsidP="00907A84">
      <w:pPr>
        <w:pStyle w:val="ListParagraph"/>
        <w:numPr>
          <w:ilvl w:val="0"/>
          <w:numId w:val="9"/>
        </w:numPr>
        <w:spacing w:after="200" w:line="276" w:lineRule="auto"/>
        <w:jc w:val="both"/>
        <w:rPr>
          <w:rFonts w:ascii="Book Antiqua" w:hAnsi="Book Antiqua"/>
          <w:szCs w:val="22"/>
        </w:rPr>
      </w:pPr>
      <w:r>
        <w:rPr>
          <w:rFonts w:ascii="Book Antiqua" w:hAnsi="Book Antiqua"/>
          <w:szCs w:val="22"/>
        </w:rPr>
        <w:t>To monitor the provision of services and evaluate your response to services provided</w:t>
      </w:r>
    </w:p>
    <w:p w14:paraId="531948A8" w14:textId="77777777" w:rsidR="008A4F05" w:rsidRPr="00087EED" w:rsidRDefault="00CC7289" w:rsidP="00907A84">
      <w:pPr>
        <w:pStyle w:val="ListParagraph"/>
        <w:numPr>
          <w:ilvl w:val="0"/>
          <w:numId w:val="9"/>
        </w:numPr>
        <w:spacing w:after="200" w:line="276" w:lineRule="auto"/>
        <w:jc w:val="both"/>
        <w:rPr>
          <w:rFonts w:ascii="Book Antiqua" w:hAnsi="Book Antiqua"/>
          <w:szCs w:val="22"/>
        </w:rPr>
      </w:pPr>
      <w:r>
        <w:rPr>
          <w:rFonts w:ascii="Book Antiqua" w:hAnsi="Book Antiqua"/>
          <w:szCs w:val="22"/>
        </w:rPr>
        <w:t>For administration, management, strategic planning, decision-making, research, allocating of resources within the organization.</w:t>
      </w:r>
    </w:p>
    <w:p w14:paraId="0C0549EC" w14:textId="77777777" w:rsidR="008A4F05" w:rsidRPr="00087EED" w:rsidRDefault="00CC7289" w:rsidP="00907A84">
      <w:pPr>
        <w:pStyle w:val="ListParagraph"/>
        <w:numPr>
          <w:ilvl w:val="0"/>
          <w:numId w:val="9"/>
        </w:numPr>
        <w:spacing w:after="200" w:line="276" w:lineRule="auto"/>
        <w:jc w:val="both"/>
        <w:rPr>
          <w:rFonts w:ascii="Book Antiqua" w:hAnsi="Book Antiqua"/>
          <w:szCs w:val="22"/>
        </w:rPr>
      </w:pPr>
      <w:r>
        <w:rPr>
          <w:rFonts w:ascii="Book Antiqua" w:hAnsi="Book Antiqua"/>
          <w:szCs w:val="22"/>
        </w:rPr>
        <w:t>To meet legal and regulatory requirements of the Community Care and Assisted Living Act and the Assisted Living Registrar.</w:t>
      </w:r>
    </w:p>
    <w:p w14:paraId="41F1A3FF" w14:textId="77777777" w:rsidR="008A4F05" w:rsidRPr="00087EED" w:rsidRDefault="008A4F05" w:rsidP="00907A84">
      <w:pPr>
        <w:pStyle w:val="ListParagraph"/>
        <w:ind w:left="360"/>
        <w:jc w:val="both"/>
        <w:rPr>
          <w:rFonts w:ascii="Book Antiqua" w:hAnsi="Book Antiqua"/>
          <w:szCs w:val="22"/>
        </w:rPr>
      </w:pPr>
    </w:p>
    <w:p w14:paraId="6E2D4F7E" w14:textId="77777777" w:rsidR="008A4F05" w:rsidRPr="00087EED" w:rsidRDefault="00CC7289" w:rsidP="00907A84">
      <w:pPr>
        <w:jc w:val="both"/>
        <w:rPr>
          <w:rFonts w:ascii="Book Antiqua" w:hAnsi="Book Antiqua"/>
          <w:szCs w:val="22"/>
        </w:rPr>
      </w:pPr>
      <w:r>
        <w:rPr>
          <w:rFonts w:ascii="Book Antiqua" w:hAnsi="Book Antiqua"/>
          <w:szCs w:val="22"/>
        </w:rPr>
        <w:t>You have specific rights pertaining to your personal health information including:</w:t>
      </w:r>
    </w:p>
    <w:p w14:paraId="5B4F7727" w14:textId="77777777" w:rsidR="008A4F05" w:rsidRPr="00087EED" w:rsidRDefault="00CC7289" w:rsidP="00907A84">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see or have access to your personal health information.</w:t>
      </w:r>
    </w:p>
    <w:p w14:paraId="129B000B" w14:textId="77777777" w:rsidR="008A4F05" w:rsidRPr="00087EED" w:rsidRDefault="00CC7289" w:rsidP="00907A84">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review your health record</w:t>
      </w:r>
    </w:p>
    <w:p w14:paraId="5F5D568C" w14:textId="77777777" w:rsidR="008A4F05" w:rsidRPr="00087EED" w:rsidRDefault="00CC7289" w:rsidP="00907A84">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ask us to correct your records.</w:t>
      </w:r>
    </w:p>
    <w:p w14:paraId="1ACE2DAD" w14:textId="77777777" w:rsidR="008A4F05" w:rsidRPr="00087EED" w:rsidRDefault="00CC7289" w:rsidP="00907A84">
      <w:pPr>
        <w:pStyle w:val="ListParagraph"/>
        <w:numPr>
          <w:ilvl w:val="0"/>
          <w:numId w:val="25"/>
        </w:numPr>
        <w:spacing w:after="200" w:line="276" w:lineRule="auto"/>
        <w:jc w:val="both"/>
        <w:rPr>
          <w:rFonts w:ascii="Book Antiqua" w:hAnsi="Book Antiqua"/>
          <w:szCs w:val="22"/>
        </w:rPr>
      </w:pPr>
      <w:r>
        <w:rPr>
          <w:rFonts w:ascii="Book Antiqua" w:hAnsi="Book Antiqua"/>
          <w:szCs w:val="22"/>
        </w:rPr>
        <w:t xml:space="preserve">Your personal information is private. Unless sharing it with others is authorized by law, the facility can’t and will not give out any of your personal information without your consent.</w:t>
      </w:r>
    </w:p>
    <w:p w14:paraId="72BB0024" w14:textId="77777777" w:rsidR="008A4F05" w:rsidRPr="00087EED" w:rsidRDefault="00CC7289" w:rsidP="00907A84">
      <w:pPr>
        <w:pStyle w:val="ListParagraph"/>
        <w:numPr>
          <w:ilvl w:val="0"/>
          <w:numId w:val="25"/>
        </w:numPr>
        <w:spacing w:after="200" w:line="276" w:lineRule="auto"/>
        <w:jc w:val="both"/>
        <w:rPr>
          <w:rFonts w:ascii="Book Antiqua" w:hAnsi="Book Antiqua"/>
          <w:szCs w:val="22"/>
        </w:rPr>
      </w:pPr>
      <w:r>
        <w:rPr>
          <w:rFonts w:ascii="Book Antiqua" w:hAnsi="Book Antiqua"/>
          <w:szCs w:val="22"/>
        </w:rPr>
        <w:t>You may make a complaint to the facility’s administrator about access to your personal information, or about how it is collected, stored, used or disclosed to others.</w:t>
      </w:r>
    </w:p>
    <w:p w14:paraId="0B014B0F" w14:textId="77777777" w:rsidR="008A4F05" w:rsidRDefault="008A4F05" w:rsidP="00907A84">
      <w:pPr>
        <w:jc w:val="both"/>
        <w:rPr>
          <w:rFonts w:ascii="Book Antiqua" w:hAnsi="Book Antiqua"/>
          <w:szCs w:val="22"/>
        </w:rPr>
      </w:pPr>
    </w:p>
    <w:p w14:paraId="4BA93A2B" w14:textId="1A2DBA9D" w:rsidR="008A4F05" w:rsidRDefault="00CC7289" w:rsidP="045A1D43">
      <w:pPr>
        <w:keepLines/>
        <w:jc w:val="both"/>
        <w:rPr>
          <w:rFonts w:ascii="Book Antiqua" w:hAnsi="Book Antiqua"/>
        </w:rPr>
      </w:pPr>
      <w:r>
        <w:rPr>
          <w:rFonts w:ascii="Book Antiqua" w:hAnsi="Book Antiqua"/>
        </w:rPr>
        <w:lastRenderedPageBreak/>
        <w:t xml:space="preserve">If you would like to know more about how your personal information is collected, used, stored, and disclosed, ask the General Manager.                                                                                                                                      </w:t>
      </w:r>
    </w:p>
    <w:p w14:paraId="3629548B" w14:textId="77777777" w:rsidR="008A4F05" w:rsidRDefault="008A4F05" w:rsidP="00907A84">
      <w:pPr>
        <w:keepLines/>
        <w:jc w:val="both"/>
        <w:rPr>
          <w:rFonts w:ascii="Book Antiqua" w:hAnsi="Book Antiqua"/>
          <w:szCs w:val="22"/>
        </w:rPr>
      </w:pPr>
    </w:p>
    <w:p w14:paraId="6A9D38ED" w14:textId="77777777" w:rsidR="008A4F05" w:rsidRDefault="008A4F05" w:rsidP="00907A84">
      <w:pPr>
        <w:keepLines/>
        <w:jc w:val="both"/>
        <w:rPr>
          <w:rFonts w:ascii="Book Antiqua" w:hAnsi="Book Antiqua"/>
          <w:szCs w:val="22"/>
        </w:rPr>
      </w:pPr>
    </w:p>
    <w:p w14:paraId="2C9DD389" w14:textId="6060B170" w:rsidR="008A4F05" w:rsidRPr="00087EED" w:rsidRDefault="00CC7289" w:rsidP="045A1D43">
      <w:pPr>
        <w:keepLines/>
        <w:jc w:val="both"/>
        <w:rPr>
          <w:rFonts w:ascii="Book Antiqua" w:hAnsi="Book Antiqua"/>
        </w:rPr>
      </w:pPr>
      <w:r>
        <w:rPr>
          <w:rFonts w:ascii="Book Antiqua" w:hAnsi="Book Antiqua"/>
          <w:lang w:val="en-GB"/>
        </w:rPr>
        <w:t xml:space="preserve">I </w:t>
      </w:r>
      <w:r>
        <w:rPr>
          <w:rFonts w:ascii="Book Antiqua" w:hAnsi="Book Antiqua"/>
          <w:b/>
          <w:bCs/>
          <w:highlight w:val="yellow"/>
          <w:u w:val="single"/>
          <w:lang w:val="en-GB"/>
        </w:rPr>
        <w:t>{resident_name}</w:t>
      </w:r>
      <w:r>
        <w:rPr>
          <w:rFonts w:ascii="Book Antiqua" w:hAnsi="Book Antiqua"/>
        </w:rPr>
        <w:t xml:space="preserve"> have reviewed the above summary of information relating to The Foundation Privacy Policy. </w:t>
      </w:r>
    </w:p>
    <w:p w14:paraId="3DC8F6C7" w14:textId="77777777" w:rsidR="008A4F05" w:rsidRPr="00087EED" w:rsidRDefault="008A4F05" w:rsidP="00907A84">
      <w:pPr>
        <w:jc w:val="both"/>
        <w:rPr>
          <w:rFonts w:ascii="Book Antiqua" w:hAnsi="Book Antiqua"/>
          <w:szCs w:val="22"/>
        </w:rPr>
      </w:pPr>
    </w:p>
    <w:p w14:paraId="61AFF91F" w14:textId="77777777" w:rsidR="008A4F05" w:rsidRPr="00087EED" w:rsidRDefault="00CC7289" w:rsidP="00907A84">
      <w:pPr>
        <w:jc w:val="both"/>
        <w:rPr>
          <w:rFonts w:ascii="Book Antiqua" w:hAnsi="Book Antiqua"/>
          <w:szCs w:val="22"/>
        </w:rPr>
      </w:pPr>
      <w:r>
        <w:rPr>
          <w:rFonts w:ascii="Book Antiqua" w:hAnsi="Book Antiqua"/>
          <w:szCs w:val="22"/>
        </w:rPr>
        <w:t xml:space="preserve">I have had an opportunity to have questions answered regarding this Notice and feel that I have a reasonable understanding of the Notice.  I hereby authorize the collection, use and disclosure of my personal information by The Foundation in order to facilitate the provision of care and service to myself and for specific, related purposes as detailed within that Notice.</w:t>
      </w:r>
    </w:p>
    <w:p w14:paraId="36F50962" w14:textId="77777777" w:rsidR="008A4F05" w:rsidRPr="00087EED" w:rsidRDefault="008A4F05" w:rsidP="00907A84">
      <w:pPr>
        <w:jc w:val="both"/>
        <w:rPr>
          <w:rFonts w:ascii="Book Antiqua" w:hAnsi="Book Antiqua"/>
          <w:szCs w:val="22"/>
        </w:rPr>
      </w:pPr>
    </w:p>
    <w:p w14:paraId="7175B663" w14:textId="77777777" w:rsidR="008A4F05" w:rsidRDefault="00CC7289" w:rsidP="00907A84">
      <w:pPr>
        <w:jc w:val="both"/>
        <w:rPr>
          <w:rFonts w:ascii="Book Antiqua" w:hAnsi="Book Antiqua"/>
          <w:szCs w:val="22"/>
        </w:rPr>
      </w:pPr>
      <w:r>
        <w:rPr>
          <w:rFonts w:ascii="Book Antiqua" w:hAnsi="Book Antiqua"/>
          <w:szCs w:val="22"/>
        </w:rPr>
        <w:t xml:space="preserve">In the event of a transfer to hospital or other facility, I grant my permission that the hospital/other facility staff will provide information to staff at The Foundation.</w:t>
      </w:r>
    </w:p>
    <w:p w14:paraId="4BE2E03C" w14:textId="77777777" w:rsidR="008A4F05" w:rsidRDefault="008A4F05" w:rsidP="00907A84">
      <w:pPr>
        <w:jc w:val="both"/>
        <w:rPr>
          <w:rFonts w:ascii="Book Antiqua" w:hAnsi="Book Antiqua"/>
          <w:szCs w:val="22"/>
        </w:rPr>
      </w:pPr>
    </w:p>
    <w:p w14:paraId="59C149C4" w14:textId="77777777" w:rsidR="008A4F05" w:rsidRDefault="00CC7289" w:rsidP="00907A84">
      <w:pPr>
        <w:jc w:val="both"/>
        <w:rPr>
          <w:rFonts w:ascii="Book Antiqua" w:hAnsi="Book Antiqua"/>
          <w:szCs w:val="22"/>
        </w:rPr>
      </w:pPr>
      <w:r>
        <w:rPr>
          <w:rFonts w:ascii="Book Antiqua" w:hAnsi="Book Antiqua"/>
          <w:szCs w:val="22"/>
        </w:rPr>
        <w:t>In the event of hospitalization, I allow the Concierge to provide updates on my health to other residents and staff upon their request.</w:t>
      </w:r>
    </w:p>
    <w:p w14:paraId="6737DA96" w14:textId="77777777" w:rsidR="008A4F05" w:rsidRPr="00087EED" w:rsidRDefault="008A4F05" w:rsidP="00907A84">
      <w:pPr>
        <w:jc w:val="both"/>
        <w:rPr>
          <w:rFonts w:ascii="Book Antiqua" w:hAnsi="Book Antiqua"/>
          <w:szCs w:val="22"/>
        </w:rPr>
      </w:pPr>
    </w:p>
    <w:p w14:paraId="64C9AC65" w14:textId="77777777" w:rsidR="008A4F05" w:rsidRPr="00087EED" w:rsidRDefault="008A4F05" w:rsidP="00907A84">
      <w:pPr>
        <w:jc w:val="both"/>
        <w:rPr>
          <w:rFonts w:ascii="Book Antiqua" w:hAnsi="Book Antiqua"/>
          <w:szCs w:val="22"/>
        </w:rPr>
      </w:pPr>
    </w:p>
    <w:p w14:paraId="27E77ADB" w14:textId="781BA4A0" w:rsidR="008A4F05" w:rsidRPr="00C53067" w:rsidRDefault="00CC7289" w:rsidP="045A1D43">
      <w:pPr>
        <w:jc w:val="both"/>
        <w:rPr>
          <w:rFonts w:ascii="Book Antiqua" w:hAnsi="Book Antiqua"/>
          <w:u w:val="single"/>
          <w:lang w:val="en-GB"/>
        </w:rPr>
      </w:pPr>
      <w:r>
        <w:rPr>
          <w:rFonts w:ascii="Book Antiqua" w:hAnsi="Book Antiqua"/>
        </w:rPr>
        <w:t xml:space="preserve">Resident Name (Print): </w:t>
      </w:r>
      <w:r>
        <w:rPr>
          <w:rFonts w:ascii="Book Antiqua" w:hAnsi="Book Antiqua"/>
          <w:highlight w:val="yellow"/>
          <w:u w:val="single"/>
        </w:rPr>
        <w:t>{resident_name}</w:t>
      </w:r>
    </w:p>
    <w:p w14:paraId="7660E711" w14:textId="77777777" w:rsidR="008A4F05" w:rsidRPr="00917411" w:rsidRDefault="008A4F05" w:rsidP="00907A84">
      <w:pPr>
        <w:jc w:val="both"/>
        <w:rPr>
          <w:rFonts w:ascii="Book Antiqua" w:hAnsi="Book Antiqua"/>
          <w:szCs w:val="22"/>
        </w:rPr>
      </w:pPr>
    </w:p>
    <w:p w14:paraId="7E8D6A43" w14:textId="77777777" w:rsidR="008A4F05" w:rsidRPr="00917411" w:rsidRDefault="00CC7289" w:rsidP="00907A84">
      <w:pPr>
        <w:jc w:val="both"/>
        <w:rPr>
          <w:rFonts w:ascii="Book Antiqua" w:hAnsi="Book Antiqua"/>
          <w:szCs w:val="22"/>
        </w:rPr>
      </w:pPr>
      <w:r>
        <w:rPr>
          <w:rFonts w:ascii="Book Antiqua" w:hAnsi="Book Antiqua"/>
          <w:szCs w:val="22"/>
        </w:rPr>
        <w:t>Resident Signature:</w:t>
      </w:r>
      <w:r>
        <w:rPr>
          <w:rFonts w:ascii="Book Antiqua" w:hAnsi="Book Antiqua"/>
          <w:b/>
          <w:szCs w:val="22"/>
        </w:rPr>
        <w:t xml:space="preserve">  </w:t>
      </w:r>
      <w:r>
        <w:rPr>
          <w:rFonts w:ascii="Book Antiqua" w:hAnsi="Book Antiqua"/>
          <w:b/>
          <w:szCs w:val="22"/>
          <w:highlight w:val="yellow"/>
        </w:rPr>
        <w:t>____________________________</w:t>
      </w:r>
    </w:p>
    <w:p w14:paraId="12328C8C" w14:textId="77777777" w:rsidR="008A4F05" w:rsidRPr="00917411" w:rsidRDefault="008A4F05" w:rsidP="00907A84">
      <w:pPr>
        <w:jc w:val="both"/>
        <w:rPr>
          <w:rFonts w:ascii="Book Antiqua" w:hAnsi="Book Antiqua"/>
          <w:szCs w:val="22"/>
        </w:rPr>
      </w:pPr>
    </w:p>
    <w:p w14:paraId="3846823E" w14:textId="77777777" w:rsidR="008A4F05" w:rsidRPr="00917411" w:rsidRDefault="00CC7289" w:rsidP="00907A84">
      <w:pPr>
        <w:jc w:val="both"/>
        <w:rPr>
          <w:rFonts w:ascii="Book Antiqua" w:hAnsi="Book Antiqua"/>
          <w:szCs w:val="22"/>
        </w:rPr>
      </w:pPr>
      <w:r>
        <w:rPr>
          <w:rFonts w:ascii="Book Antiqua" w:hAnsi="Book Antiqua"/>
          <w:szCs w:val="22"/>
        </w:rPr>
        <w:t xml:space="preserve">Health Card Number: </w:t>
      </w:r>
      <w:r>
        <w:rPr>
          <w:rFonts w:ascii="Book Antiqua" w:hAnsi="Book Antiqua"/>
          <w:szCs w:val="22"/>
          <w:highlight w:val="yellow"/>
        </w:rPr>
        <w:t>___________________</w:t>
      </w:r>
    </w:p>
    <w:p w14:paraId="03FF64E3" w14:textId="77777777" w:rsidR="008A4F05" w:rsidRPr="00917411" w:rsidRDefault="008A4F05" w:rsidP="00907A84">
      <w:pPr>
        <w:jc w:val="both"/>
        <w:rPr>
          <w:rFonts w:ascii="Book Antiqua" w:hAnsi="Book Antiqua"/>
          <w:szCs w:val="22"/>
        </w:rPr>
      </w:pPr>
    </w:p>
    <w:p w14:paraId="77CDFC34" w14:textId="77777777" w:rsidR="008A4F05" w:rsidRPr="00917411" w:rsidRDefault="00CC7289" w:rsidP="00907A84">
      <w:pPr>
        <w:jc w:val="both"/>
        <w:rPr>
          <w:rFonts w:ascii="Book Antiqua" w:hAnsi="Book Antiqua"/>
          <w:szCs w:val="22"/>
        </w:rPr>
      </w:pPr>
      <w:r>
        <w:rPr>
          <w:rFonts w:ascii="Book Antiqua" w:hAnsi="Book Antiqua"/>
          <w:szCs w:val="22"/>
        </w:rPr>
        <w:t xml:space="preserve">DOB </w:t>
      </w:r>
      <w:r>
        <w:rPr>
          <w:rFonts w:ascii="Book Antiqua" w:hAnsi="Book Antiqua"/>
          <w:szCs w:val="22"/>
          <w:highlight w:val="yellow"/>
        </w:rPr>
        <w:t>_____________________</w:t>
      </w:r>
      <w:r>
        <w:rPr>
          <w:rFonts w:ascii="Book Antiqua" w:hAnsi="Book Antiqua"/>
          <w:szCs w:val="22"/>
        </w:rPr>
        <w:t xml:space="preserve">              </w:t>
      </w:r>
    </w:p>
    <w:p w14:paraId="34514962" w14:textId="77777777" w:rsidR="008A4F05" w:rsidRPr="00917411" w:rsidRDefault="008A4F05" w:rsidP="00907A84">
      <w:pPr>
        <w:rPr>
          <w:rFonts w:ascii="Book Antiqua" w:hAnsi="Book Antiqua"/>
          <w:szCs w:val="22"/>
        </w:rPr>
      </w:pPr>
    </w:p>
    <w:p w14:paraId="2D78FD0F" w14:textId="77777777" w:rsidR="008A4F05" w:rsidRPr="00917411" w:rsidRDefault="008A4F05" w:rsidP="00907A84">
      <w:pPr>
        <w:jc w:val="both"/>
        <w:rPr>
          <w:rFonts w:ascii="Book Antiqua" w:hAnsi="Book Antiqua"/>
          <w:szCs w:val="22"/>
        </w:rPr>
      </w:pPr>
    </w:p>
    <w:p w14:paraId="09E5ECE8" w14:textId="77777777" w:rsidR="008A4F05" w:rsidRDefault="008A4F05" w:rsidP="00907A84">
      <w:pPr>
        <w:rPr>
          <w:rFonts w:ascii="Book Antiqua" w:hAnsi="Book Antiqua"/>
          <w:szCs w:val="22"/>
        </w:rPr>
      </w:pPr>
    </w:p>
    <w:p w14:paraId="54BE39AD" w14:textId="77777777" w:rsidR="008A4F05" w:rsidRDefault="008A4F05" w:rsidP="00907A84">
      <w:pPr>
        <w:rPr>
          <w:rFonts w:ascii="Book Antiqua" w:hAnsi="Book Antiqua"/>
          <w:szCs w:val="22"/>
        </w:rPr>
      </w:pPr>
    </w:p>
    <w:p w14:paraId="20B780EF" w14:textId="77777777" w:rsidR="008A4F05" w:rsidRPr="00087EED" w:rsidRDefault="00CC7289" w:rsidP="00907A84">
      <w:pPr>
        <w:rPr>
          <w:rFonts w:ascii="Book Antiqua" w:hAnsi="Book Antiqua"/>
          <w:szCs w:val="22"/>
        </w:rPr>
      </w:pPr>
      <w:r>
        <w:rPr>
          <w:rFonts w:ascii="Book Antiqua" w:hAnsi="Book Antiqua"/>
          <w:szCs w:val="22"/>
        </w:rPr>
        <w:br w:type="page"/>
      </w:r>
    </w:p>
    <w:p w14:paraId="3ADA178F" w14:textId="77777777" w:rsidR="008A4F05" w:rsidRPr="00087EED" w:rsidRDefault="00CC7289" w:rsidP="00907A84">
      <w:pPr>
        <w:jc w:val="center"/>
        <w:rPr>
          <w:rFonts w:ascii="Book Antiqua" w:hAnsi="Book Antiqua"/>
          <w:b/>
          <w:spacing w:val="-3"/>
          <w:szCs w:val="22"/>
        </w:rPr>
      </w:pPr>
      <w:r>
        <w:rPr>
          <w:rFonts w:ascii="Book Antiqua" w:hAnsi="Book Antiqua"/>
          <w:b/>
          <w:spacing w:val="-3"/>
          <w:szCs w:val="22"/>
        </w:rPr>
        <w:lastRenderedPageBreak/>
        <w:t>SCHEDULE “G”- EXERCISE EQUIPMENT</w:t>
      </w:r>
    </w:p>
    <w:p w14:paraId="5BC68E68" w14:textId="77777777" w:rsidR="008A4F05" w:rsidRPr="00087EED" w:rsidRDefault="008A4F05" w:rsidP="00907A84">
      <w:pPr>
        <w:tabs>
          <w:tab w:val="left" w:pos="-720"/>
        </w:tabs>
        <w:suppressAutoHyphens/>
        <w:jc w:val="center"/>
        <w:rPr>
          <w:rFonts w:ascii="Book Antiqua" w:hAnsi="Book Antiqua"/>
          <w:bCs/>
          <w:spacing w:val="-3"/>
          <w:szCs w:val="22"/>
        </w:rPr>
      </w:pPr>
    </w:p>
    <w:p w14:paraId="6B52143B" w14:textId="77777777" w:rsidR="008A4F05" w:rsidRPr="00087EED" w:rsidRDefault="00CC7289" w:rsidP="00907A84">
      <w:pPr>
        <w:tabs>
          <w:tab w:val="left" w:pos="-720"/>
        </w:tabs>
        <w:suppressAutoHyphens/>
        <w:rPr>
          <w:rFonts w:ascii="Book Antiqua" w:hAnsi="Book Antiqua"/>
          <w:bCs/>
          <w:szCs w:val="22"/>
        </w:rPr>
      </w:pPr>
      <w:r>
        <w:rPr>
          <w:rFonts w:ascii="Book Antiqua" w:hAnsi="Book Antiqua"/>
          <w:bCs/>
          <w:szCs w:val="22"/>
        </w:rPr>
        <w:t xml:space="preserve">The Resident hereby acknowledges that use of the exercise equipment in the Residence and/or participation in any Residence sponsored exercise class and/or program can be dangerous and may result in serious injury.  Before the Resident is allowed to use or operate any of the exercise equipment or participate in any Residence sponsored exercise class and/or program, he/she shall sign a document stating that (i) he/she has received training in the proper use and operation of the exercise equipment, program and/or class, and (ii) he/she acknowledges that failure to use and/or operate the exercise equipment as instructed, and/or failure to follow instructions in any Residence sponsored exercise class and/or program may result in serious injury.</w:t>
      </w:r>
    </w:p>
    <w:p w14:paraId="46DEFD37" w14:textId="77777777" w:rsidR="008A4F05" w:rsidRPr="00087EED" w:rsidRDefault="008A4F05" w:rsidP="00907A84">
      <w:pPr>
        <w:tabs>
          <w:tab w:val="left" w:pos="-720"/>
        </w:tabs>
        <w:suppressAutoHyphens/>
        <w:rPr>
          <w:rFonts w:ascii="Book Antiqua" w:hAnsi="Book Antiqua"/>
          <w:bCs/>
          <w:szCs w:val="22"/>
        </w:rPr>
      </w:pPr>
    </w:p>
    <w:p w14:paraId="73A50277" w14:textId="77777777" w:rsidR="008A4F05" w:rsidRPr="00087EED" w:rsidRDefault="00CC7289" w:rsidP="00907A84">
      <w:pPr>
        <w:tabs>
          <w:tab w:val="left" w:pos="-720"/>
        </w:tabs>
        <w:suppressAutoHyphens/>
        <w:rPr>
          <w:rFonts w:ascii="Book Antiqua" w:hAnsi="Book Antiqua"/>
          <w:bCs/>
          <w:dstrike/>
          <w:szCs w:val="22"/>
        </w:rPr>
      </w:pPr>
      <w:r>
        <w:rPr>
          <w:rFonts w:ascii="Book Antiqua" w:hAnsi="Book Antiqua"/>
          <w:bCs/>
          <w:szCs w:val="22"/>
        </w:rPr>
        <w:t xml:space="preserve">THE FOUNDATION recommends that Resident undergo a complete physical examination with a health care practitioner prior to commencing any exercise activity, program, class and/or routine.  THE FOUNDATION further recommends that the Resident strictly follow the exercise guidelines determined by the Resident's health care practitioner.  </w:t>
      </w:r>
    </w:p>
    <w:p w14:paraId="1C5C871E" w14:textId="77777777" w:rsidR="008A4F05" w:rsidRPr="00087EED" w:rsidRDefault="008A4F05" w:rsidP="00907A84">
      <w:pPr>
        <w:tabs>
          <w:tab w:val="left" w:pos="-720"/>
        </w:tabs>
        <w:suppressAutoHyphens/>
        <w:rPr>
          <w:rFonts w:ascii="Book Antiqua" w:hAnsi="Book Antiqua"/>
          <w:bCs/>
          <w:dstrike/>
          <w:szCs w:val="22"/>
        </w:rPr>
      </w:pPr>
    </w:p>
    <w:p w14:paraId="24B8555A" w14:textId="77777777" w:rsidR="008A4F05" w:rsidRPr="00087EED" w:rsidRDefault="00CC7289" w:rsidP="00907A84">
      <w:pPr>
        <w:tabs>
          <w:tab w:val="left" w:pos="-720"/>
        </w:tabs>
        <w:suppressAutoHyphens/>
        <w:rPr>
          <w:rFonts w:ascii="Book Antiqua" w:hAnsi="Book Antiqua"/>
          <w:bCs/>
          <w:spacing w:val="-3"/>
          <w:szCs w:val="22"/>
        </w:rPr>
      </w:pPr>
      <w:r>
        <w:rPr>
          <w:rFonts w:ascii="Book Antiqua" w:hAnsi="Book Antiqua"/>
          <w:bCs/>
          <w:szCs w:val="22"/>
        </w:rPr>
        <w:t xml:space="preserve">The Resident shall abide by all posted rules and regulations while using the exercise equipment, and/or participating in any Residence sponsored exercise class, program and/or routine.</w:t>
      </w:r>
    </w:p>
    <w:p w14:paraId="4EAF3429" w14:textId="77777777" w:rsidR="008A4F05" w:rsidRPr="00087EED" w:rsidRDefault="008A4F05" w:rsidP="00907A84">
      <w:pPr>
        <w:jc w:val="both"/>
        <w:rPr>
          <w:rFonts w:ascii="Book Antiqua" w:hAnsi="Book Antiqua"/>
          <w:bCs/>
          <w:szCs w:val="22"/>
          <w:lang w:val="en-GB"/>
        </w:rPr>
      </w:pPr>
    </w:p>
    <w:p w14:paraId="3270FA43" w14:textId="4E429371" w:rsidR="008A4F05" w:rsidRPr="00917411" w:rsidRDefault="00CC7289" w:rsidP="045A1D43">
      <w:pPr>
        <w:jc w:val="both"/>
        <w:rPr>
          <w:rFonts w:ascii="Book Antiqua" w:hAnsi="Book Antiqua"/>
          <w:lang w:val="en-GB"/>
        </w:rPr>
      </w:pPr>
      <w:r>
        <w:rPr>
          <w:rFonts w:ascii="Book Antiqua" w:hAnsi="Book Antiqua"/>
          <w:lang w:val="en-GB"/>
        </w:rPr>
        <w:t xml:space="preserve">DATED AT Burnaby BC, {current_date}.</w:t>
      </w:r>
    </w:p>
    <w:p w14:paraId="333DAF5D" w14:textId="77777777" w:rsidR="008A4F05" w:rsidRPr="00917411" w:rsidRDefault="008A4F05" w:rsidP="00907A84">
      <w:pPr>
        <w:ind w:firstLine="720"/>
        <w:jc w:val="both"/>
        <w:rPr>
          <w:rFonts w:ascii="Book Antiqua" w:hAnsi="Book Antiqua"/>
          <w:bCs/>
          <w:szCs w:val="22"/>
          <w:lang w:val="en-GB"/>
        </w:rPr>
      </w:pPr>
    </w:p>
    <w:p w14:paraId="607D4026" w14:textId="77777777" w:rsidR="008A4F05" w:rsidRPr="00917411" w:rsidRDefault="00CC7289" w:rsidP="00907A84">
      <w:pPr>
        <w:ind w:firstLine="720"/>
        <w:jc w:val="both"/>
        <w:rPr>
          <w:rFonts w:ascii="Book Antiqua" w:hAnsi="Book Antiqua"/>
          <w:bCs/>
          <w:szCs w:val="22"/>
          <w:lang w:val="en-GB"/>
        </w:rPr>
      </w:pPr>
      <w:r>
        <w:rPr>
          <w:rFonts w:ascii="Book Antiqua" w:hAnsi="Book Antiqua"/>
          <w:bCs/>
          <w:szCs w:val="22"/>
          <w:lang w:val="en-GB"/>
        </w:rPr>
        <w:t>_______________________________</w:t>
        <w:tab/>
        <w:tab/>
        <w:tab/>
        <w:t>____</w:t>
      </w:r>
      <w:r>
        <w:rPr>
          <w:rFonts w:ascii="Calibri" w:hAnsi="Calibri"/>
          <w:u w:val="single"/>
        </w:rPr>
        <w:t xml:space="preserve">                                   </w:t>
      </w:r>
      <w:r>
        <w:rPr>
          <w:rFonts w:ascii="Book Antiqua" w:hAnsi="Book Antiqua"/>
          <w:bCs/>
          <w:szCs w:val="22"/>
          <w:lang w:val="en-GB"/>
        </w:rPr>
        <w:t>___</w:t>
      </w:r>
    </w:p>
    <w:p w14:paraId="4012E8F1" w14:textId="77777777" w:rsidR="008A4F05" w:rsidRPr="00917411" w:rsidRDefault="00CC7289" w:rsidP="00907A84">
      <w:pPr>
        <w:ind w:firstLine="720"/>
        <w:jc w:val="both"/>
        <w:rPr>
          <w:rFonts w:ascii="Book Antiqua" w:hAnsi="Book Antiqua"/>
          <w:bCs/>
          <w:szCs w:val="22"/>
        </w:rPr>
      </w:pPr>
      <w:r>
        <w:rPr>
          <w:rFonts w:ascii="Book Antiqua" w:hAnsi="Book Antiqua"/>
          <w:bCs/>
          <w:szCs w:val="22"/>
        </w:rPr>
        <w:t xml:space="preserve">Resident's Signature</w:t>
        <w:tab/>
        <w:tab/>
        <w:tab/>
        <w:tab/>
        <w:tab/>
        <w:t>Resident's Name</w:t>
      </w:r>
    </w:p>
    <w:p w14:paraId="307F380C" w14:textId="77777777" w:rsidR="000E64D5" w:rsidRPr="000E64D5" w:rsidRDefault="000E64D5" w:rsidP="00907A84">
      <w:pPr>
        <w:ind w:firstLine="720"/>
        <w:jc w:val="both"/>
        <w:rPr>
          <w:rFonts w:ascii="Book Antiqua" w:hAnsi="Book Antiqua"/>
          <w:bCs/>
          <w:sz w:val="12"/>
          <w:szCs w:val="12"/>
          <w:lang w:val="en-GB"/>
        </w:rPr>
      </w:pPr>
    </w:p>
    <w:p w14:paraId="2651CBCE" w14:textId="77777777" w:rsidR="008A4F05" w:rsidRPr="00087EED" w:rsidRDefault="008A4F05" w:rsidP="00907A84">
      <w:pPr>
        <w:jc w:val="both"/>
        <w:rPr>
          <w:rFonts w:ascii="Book Antiqua" w:hAnsi="Book Antiqua"/>
          <w:bCs/>
          <w:szCs w:val="22"/>
          <w:lang w:val="en-GB"/>
        </w:rPr>
      </w:pPr>
    </w:p>
    <w:p w14:paraId="2B047474" w14:textId="77777777" w:rsidR="008A4F05" w:rsidRDefault="008A4F05" w:rsidP="00907A84">
      <w:pPr>
        <w:jc w:val="both"/>
        <w:rPr>
          <w:rFonts w:ascii="Book Antiqua" w:hAnsi="Book Antiqua"/>
          <w:bCs/>
          <w:szCs w:val="22"/>
          <w:lang w:val="en-GB"/>
        </w:rPr>
      </w:pPr>
    </w:p>
    <w:p w14:paraId="64F45F14" w14:textId="77777777" w:rsidR="008A4F05" w:rsidRPr="00087EED" w:rsidRDefault="00CC7289" w:rsidP="00907A84">
      <w:pPr>
        <w:jc w:val="both"/>
        <w:rPr>
          <w:rFonts w:ascii="Book Antiqua" w:hAnsi="Book Antiqua"/>
          <w:bCs/>
          <w:szCs w:val="22"/>
          <w:lang w:val="en-GB"/>
        </w:rPr>
      </w:pPr>
      <w:r>
        <w:rPr>
          <w:rFonts w:ascii="Book Antiqua" w:hAnsi="Book Antiqua"/>
          <w:bCs/>
          <w:szCs w:val="22"/>
          <w:lang w:val="en-GB"/>
        </w:rPr>
        <w:t>AGREED TO AND SIGNED BY THE RESPONSIBLE PARTY (if applicable):</w:t>
      </w:r>
    </w:p>
    <w:p w14:paraId="0DF07369" w14:textId="77777777" w:rsidR="008A4F05" w:rsidRDefault="008A4F05" w:rsidP="00907A84">
      <w:pPr>
        <w:ind w:firstLine="720"/>
        <w:jc w:val="both"/>
        <w:rPr>
          <w:rFonts w:ascii="Book Antiqua" w:hAnsi="Book Antiqua"/>
          <w:bCs/>
          <w:sz w:val="12"/>
          <w:szCs w:val="12"/>
          <w:lang w:val="en-GB"/>
        </w:rPr>
      </w:pPr>
    </w:p>
    <w:p w14:paraId="5F93737B" w14:textId="77777777" w:rsidR="00687015" w:rsidRPr="000E64D5" w:rsidRDefault="00687015" w:rsidP="00907A84">
      <w:pPr>
        <w:ind w:firstLine="720"/>
        <w:jc w:val="both"/>
        <w:rPr>
          <w:rFonts w:ascii="Book Antiqua" w:hAnsi="Book Antiqua"/>
          <w:bCs/>
          <w:sz w:val="12"/>
          <w:szCs w:val="12"/>
          <w:lang w:val="en-GB"/>
        </w:rPr>
      </w:pPr>
    </w:p>
    <w:p w14:paraId="5C884142" w14:textId="77777777" w:rsidR="008A4F05" w:rsidRPr="00087EED" w:rsidRDefault="00CC7289" w:rsidP="00907A84">
      <w:pPr>
        <w:ind w:firstLine="720"/>
        <w:jc w:val="both"/>
        <w:rPr>
          <w:rFonts w:ascii="Book Antiqua" w:hAnsi="Book Antiqua"/>
          <w:bCs/>
          <w:szCs w:val="22"/>
          <w:lang w:val="en-GB"/>
        </w:rPr>
      </w:pPr>
      <w:r>
        <w:rPr>
          <w:rFonts w:ascii="Book Antiqua" w:hAnsi="Book Antiqua"/>
          <w:bCs/>
          <w:szCs w:val="22"/>
          <w:lang w:val="en-GB"/>
        </w:rPr>
        <w:t>_______________________________</w:t>
        <w:tab/>
        <w:tab/>
        <w:t xml:space="preserve">             _____________________</w:t>
      </w:r>
    </w:p>
    <w:p w14:paraId="723C7111" w14:textId="77777777" w:rsidR="008A4F05" w:rsidRPr="00087EED" w:rsidRDefault="00CC7289" w:rsidP="00907A84">
      <w:pPr>
        <w:ind w:firstLine="720"/>
        <w:jc w:val="both"/>
        <w:rPr>
          <w:rFonts w:ascii="Book Antiqua" w:hAnsi="Book Antiqua"/>
          <w:bCs/>
          <w:szCs w:val="22"/>
          <w:lang w:val="en-GB"/>
        </w:rPr>
      </w:pPr>
      <w:r>
        <w:rPr>
          <w:rFonts w:ascii="Book Antiqua" w:hAnsi="Book Antiqua"/>
          <w:bCs/>
          <w:szCs w:val="22"/>
          <w:lang w:val="en-GB"/>
        </w:rPr>
        <w:t>Responsible Party's Signature</w:t>
        <w:tab/>
        <w:tab/>
        <w:tab/>
        <w:t>Responsible Party's Name</w:t>
      </w:r>
    </w:p>
    <w:p w14:paraId="13CA8F31" w14:textId="77777777" w:rsidR="008A4F05" w:rsidRPr="00087EED" w:rsidRDefault="008A4F05" w:rsidP="00907A84">
      <w:pPr>
        <w:jc w:val="both"/>
        <w:rPr>
          <w:rFonts w:ascii="Book Antiqua" w:hAnsi="Book Antiqua"/>
          <w:bCs/>
          <w:szCs w:val="22"/>
          <w:lang w:val="en-GB"/>
        </w:rPr>
      </w:pPr>
    </w:p>
    <w:p w14:paraId="5CE40192" w14:textId="77777777" w:rsidR="008A4F05" w:rsidRDefault="008A4F05" w:rsidP="00907A84">
      <w:pPr>
        <w:jc w:val="both"/>
        <w:rPr>
          <w:rFonts w:ascii="Book Antiqua" w:hAnsi="Book Antiqua"/>
          <w:bCs/>
          <w:szCs w:val="22"/>
          <w:lang w:val="en-GB"/>
        </w:rPr>
      </w:pPr>
    </w:p>
    <w:p w14:paraId="321D35C7" w14:textId="77777777" w:rsidR="008A4F05" w:rsidRPr="00087EED" w:rsidRDefault="00CC7289" w:rsidP="00907A84">
      <w:pPr>
        <w:jc w:val="both"/>
        <w:rPr>
          <w:rFonts w:ascii="Book Antiqua" w:hAnsi="Book Antiqua"/>
          <w:bCs/>
          <w:szCs w:val="22"/>
          <w:lang w:val="en-GB"/>
        </w:rPr>
      </w:pPr>
      <w:r>
        <w:rPr>
          <w:rFonts w:ascii="Book Antiqua" w:hAnsi="Book Antiqua"/>
          <w:bCs/>
          <w:szCs w:val="22"/>
          <w:lang w:val="en-GB"/>
        </w:rPr>
        <w:t xml:space="preserve">AGREED TO AND ACCEPTED BY THE FOUNDATION:</w:t>
      </w:r>
    </w:p>
    <w:p w14:paraId="25A4D0D0" w14:textId="77777777" w:rsidR="008A4F05" w:rsidRPr="00087EED" w:rsidRDefault="00CC7289" w:rsidP="00907A84">
      <w:pPr>
        <w:ind w:firstLine="720"/>
        <w:jc w:val="both"/>
        <w:rPr>
          <w:rFonts w:ascii="Book Antiqua" w:hAnsi="Book Antiqua"/>
          <w:bCs/>
          <w:szCs w:val="22"/>
          <w:lang w:val="en-GB"/>
        </w:rPr>
      </w:pPr>
      <w:r>
        <w:rPr>
          <w:rFonts w:ascii="Book Antiqua" w:hAnsi="Book Antiqua"/>
          <w:bCs/>
          <w:sz w:val="12"/>
          <w:szCs w:val="12"/>
          <w:lang w:val="en-GB"/>
        </w:rPr>
        <w:tab/>
      </w:r>
      <w:r>
        <w:rPr>
          <w:rFonts w:ascii="Book Antiqua" w:hAnsi="Book Antiqua"/>
          <w:bCs/>
          <w:szCs w:val="22"/>
          <w:lang w:val="en-GB"/>
        </w:rPr>
        <w:tab/>
        <w:tab/>
        <w:tab/>
        <w:tab/>
        <w:tab/>
        <w:tab/>
        <w:tab/>
        <w:tab/>
        <w:tab/>
        <w:tab/>
        <w:tab/>
      </w:r>
    </w:p>
    <w:p w14:paraId="3EEB73E9" w14:textId="77777777" w:rsidR="008A4F05" w:rsidRDefault="00CC7289" w:rsidP="00907A84">
      <w:pPr>
        <w:jc w:val="both"/>
        <w:rPr>
          <w:rFonts w:ascii="Book Antiqua" w:hAnsi="Book Antiqua"/>
          <w:szCs w:val="22"/>
          <w:lang w:val="en-GB"/>
        </w:rPr>
      </w:pPr>
      <w:r>
        <w:rPr>
          <w:rFonts w:ascii="Book Antiqua" w:hAnsi="Book Antiqua"/>
          <w:bCs/>
          <w:szCs w:val="22"/>
          <w:lang w:val="en-GB"/>
        </w:rPr>
        <w:t xml:space="preserve">     </w:t>
        <w:tab/>
        <w:t>______________________________</w:t>
        <w:tab/>
        <w:tab/>
        <w:tab/>
        <w:t>______________________</w:t>
      </w:r>
    </w:p>
    <w:p w14:paraId="69CA7BE5" w14:textId="29D443DE" w:rsidR="008A4F05" w:rsidRDefault="00CC7289" w:rsidP="00907A84">
      <w:pPr>
        <w:ind w:firstLine="720"/>
        <w:jc w:val="both"/>
        <w:rPr>
          <w:rFonts w:ascii="Book Antiqua" w:hAnsi="Book Antiqua"/>
          <w:szCs w:val="22"/>
          <w:lang w:val="en-GB"/>
        </w:rPr>
      </w:pPr>
      <w:r>
        <w:rPr>
          <w:rFonts w:ascii="Book Antiqua" w:hAnsi="Book Antiqua"/>
          <w:bCs/>
          <w:szCs w:val="22"/>
          <w:lang w:val="en-GB"/>
        </w:rPr>
        <w:t xml:space="preserve">The Foundation Representative</w:t>
        <w:tab/>
        <w:tab/>
        <w:tab/>
        <w:t xml:space="preserve">Representative‘s Name   </w:t>
      </w:r>
      <w:r>
        <w:rPr>
          <w:rFonts w:ascii="Book Antiqua" w:hAnsi="Book Antiqua"/>
          <w:szCs w:val="22"/>
          <w:lang w:val="en-GB"/>
        </w:rPr>
        <w:tab/>
        <w:tab/>
        <w:tab/>
        <w:tab/>
      </w:r>
      <w:r>
        <w:rPr>
          <w:rFonts w:ascii="Book Antiqua" w:hAnsi="Book Antiqua"/>
          <w:bCs/>
          <w:szCs w:val="22"/>
          <w:lang w:val="en-GB"/>
        </w:rPr>
        <w:tab/>
      </w:r>
      <w:r>
        <w:rPr>
          <w:rFonts w:ascii="Book Antiqua" w:hAnsi="Book Antiqua"/>
          <w:szCs w:val="22"/>
          <w:lang w:val="en-GB"/>
        </w:rPr>
        <w:tab/>
        <w:tab/>
        <w:tab/>
      </w:r>
    </w:p>
    <w:p w14:paraId="1800009F" w14:textId="3F93A183" w:rsidR="00BA1ED3" w:rsidRDefault="00BA1ED3" w:rsidP="00907A84">
      <w:pPr>
        <w:jc w:val="both"/>
        <w:rPr>
          <w:noProof/>
        </w:rPr>
      </w:pPr>
    </w:p>
    <w:sectPr w:rsidR="00BA1ED3" w:rsidSect="001B3D13">
      <w:footerReference w:type="even" r:id="rId13"/>
      <w:footerReference w:type="default" r:id="rId14"/>
      <w:footerReference w:type="first" r:id="rId15"/>
      <w:pgSz w:w="12240" w:h="15840"/>
      <w:pgMar w:top="1440" w:right="1440" w:bottom="1440" w:left="1440"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48E9" w14:textId="77777777" w:rsidR="00D64ABA" w:rsidRDefault="00D64ABA">
      <w:r>
        <w:separator/>
      </w:r>
    </w:p>
  </w:endnote>
  <w:endnote w:type="continuationSeparator" w:id="0">
    <w:p w14:paraId="23DB1640" w14:textId="77777777" w:rsidR="00D64ABA" w:rsidRDefault="00D6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W1)">
    <w:altName w:val="Times New Roman"/>
    <w:panose1 w:val="020B0604020202020204"/>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ora">
    <w:panose1 w:val="00000000000000000000"/>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961A" w14:textId="77777777" w:rsidR="00B96CE9" w:rsidRDefault="00CC7289">
    <w:pPr>
      <w:pStyle w:val="Footer"/>
    </w:pPr>
    <w:r>
      <w:t>26695477.5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G Times" w:hAnsi="CG Times"/>
        <w:snapToGrid w:val="0"/>
        <w:sz w:val="24"/>
      </w:rPr>
      <w:id w:val="-1285342944"/>
      <w:docPartObj>
        <w:docPartGallery w:val="Page Numbers (Bottom of Page)"/>
        <w:docPartUnique/>
      </w:docPartObj>
    </w:sdtPr>
    <w:sdtEndPr>
      <w:rPr>
        <w:noProof/>
      </w:rPr>
    </w:sdtEndPr>
    <w:sdtContent>
      <w:p w14:paraId="506E17DE" w14:textId="77777777" w:rsidR="000E64D5" w:rsidRPr="007479F4" w:rsidRDefault="00CC7289" w:rsidP="000E64D5">
        <w:pPr>
          <w:pStyle w:val="BodyText"/>
          <w:jc w:val="left"/>
          <w:rPr>
            <w:rFonts w:ascii="Arial" w:hAnsi="Arial" w:cs="Arial"/>
            <w:u w:val="single"/>
          </w:rPr>
        </w:pPr>
        <w:r w:rsidRPr="007479F4">
          <w:rPr>
            <w:rFonts w:ascii="Arial" w:hAnsi="Arial" w:cs="Arial"/>
          </w:rPr>
          <w:t>____________________</w:t>
        </w:r>
        <w:r w:rsidRPr="007479F4">
          <w:rPr>
            <w:rFonts w:ascii="Arial" w:hAnsi="Arial" w:cs="Arial"/>
          </w:rPr>
          <w:tab/>
        </w:r>
        <w:r w:rsidRPr="007479F4">
          <w:rPr>
            <w:rFonts w:ascii="Arial" w:hAnsi="Arial" w:cs="Arial"/>
          </w:rPr>
          <w:tab/>
          <w:t>________________</w:t>
        </w:r>
        <w:r w:rsidRPr="007479F4">
          <w:rPr>
            <w:rFonts w:ascii="Arial" w:hAnsi="Arial" w:cs="Arial"/>
          </w:rPr>
          <w:tab/>
        </w:r>
        <w:r w:rsidRPr="007479F4">
          <w:rPr>
            <w:rFonts w:ascii="Arial" w:hAnsi="Arial" w:cs="Arial"/>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p>
      <w:p w14:paraId="2A967BA9" w14:textId="77777777" w:rsidR="000E64D5" w:rsidRPr="007479F4" w:rsidRDefault="00CC7289" w:rsidP="000E64D5">
        <w:pPr>
          <w:pStyle w:val="BodyText"/>
          <w:rPr>
            <w:rFonts w:ascii="Arial" w:hAnsi="Arial" w:cs="Arial"/>
          </w:rPr>
        </w:pPr>
        <w:r w:rsidRPr="007479F4">
          <w:rPr>
            <w:rFonts w:ascii="Arial" w:hAnsi="Arial" w:cs="Arial"/>
          </w:rPr>
          <w:t>Resident’s Initials</w:t>
        </w:r>
        <w:r w:rsidRPr="007479F4">
          <w:rPr>
            <w:rFonts w:ascii="Arial" w:hAnsi="Arial" w:cs="Arial"/>
          </w:rPr>
          <w:tab/>
        </w:r>
        <w:r w:rsidRPr="007479F4">
          <w:rPr>
            <w:rFonts w:ascii="Arial" w:hAnsi="Arial" w:cs="Arial"/>
          </w:rPr>
          <w:tab/>
        </w:r>
        <w:r w:rsidRPr="007479F4">
          <w:rPr>
            <w:rFonts w:ascii="Arial" w:hAnsi="Arial" w:cs="Arial"/>
          </w:rPr>
          <w:tab/>
          <w:t>Resident’s Initials</w:t>
        </w:r>
        <w:r w:rsidRPr="007479F4">
          <w:rPr>
            <w:rFonts w:ascii="Arial" w:hAnsi="Arial" w:cs="Arial"/>
          </w:rPr>
          <w:tab/>
        </w:r>
        <w:r w:rsidRPr="007479F4">
          <w:rPr>
            <w:rFonts w:ascii="Arial" w:hAnsi="Arial" w:cs="Arial"/>
          </w:rPr>
          <w:tab/>
          <w:t>Responsible Party’s Initials</w:t>
        </w:r>
      </w:p>
      <w:p w14:paraId="6A12DE54" w14:textId="77777777" w:rsidR="000E64D5" w:rsidRDefault="00CC7289" w:rsidP="000E64D5">
        <w:pPr>
          <w:pStyle w:val="BodyText"/>
          <w:rPr>
            <w:rFonts w:ascii="Arial" w:hAnsi="Arial" w:cs="Arial"/>
          </w:rPr>
        </w:pP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t>(if applicable)</w:t>
        </w:r>
      </w:p>
      <w:p w14:paraId="70E837D8" w14:textId="77777777" w:rsidR="006464AE" w:rsidRDefault="00CC72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358ED" w14:textId="77777777" w:rsidR="00B96CE9" w:rsidRPr="00C6109F" w:rsidRDefault="001721AC" w:rsidP="00C6109F">
    <w:pPr>
      <w:pStyle w:val="Footer"/>
      <w:tabs>
        <w:tab w:val="clear" w:pos="4320"/>
        <w:tab w:val="clear" w:pos="8640"/>
      </w:tabs>
      <w:spacing w:before="120"/>
      <w:rPr>
        <w:rFonts w:ascii="Arial" w:hAnsi="Arial" w:cs="Arial"/>
        <w:sz w:val="14"/>
      </w:rPr>
    </w:pPr>
    <w:r>
      <w:rPr>
        <w:rFonts w:ascii="Arial" w:hAnsi="Arial" w:cs="Arial"/>
        <w:sz w:val="14"/>
      </w:rPr>
      <w:t>26695477.5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ADE2" w14:textId="77777777" w:rsidR="00B96CE9" w:rsidRDefault="00CC7289">
    <w:pPr>
      <w:pStyle w:val="Footer"/>
    </w:pPr>
    <w:r>
      <w:t>26695477.5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32BB" w14:textId="77777777" w:rsidR="00D64ABA" w:rsidRDefault="00D64ABA">
      <w:r>
        <w:separator/>
      </w:r>
    </w:p>
  </w:footnote>
  <w:footnote w:type="continuationSeparator" w:id="0">
    <w:p w14:paraId="77276219" w14:textId="77777777" w:rsidR="00D64ABA" w:rsidRDefault="00D64A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649"/>
    <w:multiLevelType w:val="multilevel"/>
    <w:tmpl w:val="F700803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6255F8C"/>
    <w:multiLevelType w:val="hybridMultilevel"/>
    <w:tmpl w:val="93D4BF6C"/>
    <w:lvl w:ilvl="0" w:tplc="D07CB29C">
      <w:start w:val="1"/>
      <w:numFmt w:val="lowerRoman"/>
      <w:lvlText w:val="(%1)"/>
      <w:lvlJc w:val="left"/>
      <w:pPr>
        <w:tabs>
          <w:tab w:val="num" w:pos="1440"/>
        </w:tabs>
        <w:ind w:left="1080" w:hanging="360"/>
      </w:pPr>
      <w:rPr>
        <w:rFonts w:hint="default"/>
      </w:rPr>
    </w:lvl>
    <w:lvl w:ilvl="1" w:tplc="B1627A96">
      <w:start w:val="1"/>
      <w:numFmt w:val="bullet"/>
      <w:lvlText w:val=""/>
      <w:lvlJc w:val="left"/>
      <w:pPr>
        <w:tabs>
          <w:tab w:val="num" w:pos="1440"/>
        </w:tabs>
        <w:ind w:left="1440" w:hanging="360"/>
      </w:pPr>
      <w:rPr>
        <w:rFonts w:ascii="Symbol" w:hAnsi="Symbol" w:hint="default"/>
        <w:sz w:val="18"/>
      </w:rPr>
    </w:lvl>
    <w:lvl w:ilvl="2" w:tplc="4F40D712" w:tentative="1">
      <w:start w:val="1"/>
      <w:numFmt w:val="lowerRoman"/>
      <w:lvlText w:val="%3."/>
      <w:lvlJc w:val="right"/>
      <w:pPr>
        <w:tabs>
          <w:tab w:val="num" w:pos="2160"/>
        </w:tabs>
        <w:ind w:left="2160" w:hanging="180"/>
      </w:pPr>
    </w:lvl>
    <w:lvl w:ilvl="3" w:tplc="7290A33A" w:tentative="1">
      <w:start w:val="1"/>
      <w:numFmt w:val="decimal"/>
      <w:lvlText w:val="%4."/>
      <w:lvlJc w:val="left"/>
      <w:pPr>
        <w:tabs>
          <w:tab w:val="num" w:pos="2880"/>
        </w:tabs>
        <w:ind w:left="2880" w:hanging="360"/>
      </w:pPr>
    </w:lvl>
    <w:lvl w:ilvl="4" w:tplc="8C8C624A" w:tentative="1">
      <w:start w:val="1"/>
      <w:numFmt w:val="lowerLetter"/>
      <w:lvlText w:val="%5."/>
      <w:lvlJc w:val="left"/>
      <w:pPr>
        <w:tabs>
          <w:tab w:val="num" w:pos="3600"/>
        </w:tabs>
        <w:ind w:left="3600" w:hanging="360"/>
      </w:pPr>
    </w:lvl>
    <w:lvl w:ilvl="5" w:tplc="305CB3E6" w:tentative="1">
      <w:start w:val="1"/>
      <w:numFmt w:val="lowerRoman"/>
      <w:lvlText w:val="%6."/>
      <w:lvlJc w:val="right"/>
      <w:pPr>
        <w:tabs>
          <w:tab w:val="num" w:pos="4320"/>
        </w:tabs>
        <w:ind w:left="4320" w:hanging="180"/>
      </w:pPr>
    </w:lvl>
    <w:lvl w:ilvl="6" w:tplc="20301D3E" w:tentative="1">
      <w:start w:val="1"/>
      <w:numFmt w:val="decimal"/>
      <w:lvlText w:val="%7."/>
      <w:lvlJc w:val="left"/>
      <w:pPr>
        <w:tabs>
          <w:tab w:val="num" w:pos="5040"/>
        </w:tabs>
        <w:ind w:left="5040" w:hanging="360"/>
      </w:pPr>
    </w:lvl>
    <w:lvl w:ilvl="7" w:tplc="15245256" w:tentative="1">
      <w:start w:val="1"/>
      <w:numFmt w:val="lowerLetter"/>
      <w:lvlText w:val="%8."/>
      <w:lvlJc w:val="left"/>
      <w:pPr>
        <w:tabs>
          <w:tab w:val="num" w:pos="5760"/>
        </w:tabs>
        <w:ind w:left="5760" w:hanging="360"/>
      </w:pPr>
    </w:lvl>
    <w:lvl w:ilvl="8" w:tplc="FFE6C762" w:tentative="1">
      <w:start w:val="1"/>
      <w:numFmt w:val="lowerRoman"/>
      <w:lvlText w:val="%9."/>
      <w:lvlJc w:val="right"/>
      <w:pPr>
        <w:tabs>
          <w:tab w:val="num" w:pos="6480"/>
        </w:tabs>
        <w:ind w:left="6480" w:hanging="180"/>
      </w:pPr>
    </w:lvl>
  </w:abstractNum>
  <w:abstractNum w:abstractNumId="2" w15:restartNumberingAfterBreak="0">
    <w:nsid w:val="087519E6"/>
    <w:multiLevelType w:val="hybridMultilevel"/>
    <w:tmpl w:val="68F852AA"/>
    <w:lvl w:ilvl="0" w:tplc="3D84736A">
      <w:start w:val="1"/>
      <w:numFmt w:val="upperLetter"/>
      <w:lvlText w:val="%1."/>
      <w:lvlJc w:val="left"/>
      <w:pPr>
        <w:ind w:left="360" w:hanging="360"/>
      </w:pPr>
    </w:lvl>
    <w:lvl w:ilvl="1" w:tplc="46E87E50" w:tentative="1">
      <w:start w:val="1"/>
      <w:numFmt w:val="lowerLetter"/>
      <w:lvlText w:val="%2."/>
      <w:lvlJc w:val="left"/>
      <w:pPr>
        <w:ind w:left="1080" w:hanging="360"/>
      </w:pPr>
    </w:lvl>
    <w:lvl w:ilvl="2" w:tplc="469AE824" w:tentative="1">
      <w:start w:val="1"/>
      <w:numFmt w:val="lowerRoman"/>
      <w:lvlText w:val="%3."/>
      <w:lvlJc w:val="right"/>
      <w:pPr>
        <w:ind w:left="1800" w:hanging="180"/>
      </w:pPr>
    </w:lvl>
    <w:lvl w:ilvl="3" w:tplc="406A8B7E" w:tentative="1">
      <w:start w:val="1"/>
      <w:numFmt w:val="decimal"/>
      <w:lvlText w:val="%4."/>
      <w:lvlJc w:val="left"/>
      <w:pPr>
        <w:ind w:left="2520" w:hanging="360"/>
      </w:pPr>
    </w:lvl>
    <w:lvl w:ilvl="4" w:tplc="DF02FF3C" w:tentative="1">
      <w:start w:val="1"/>
      <w:numFmt w:val="lowerLetter"/>
      <w:lvlText w:val="%5."/>
      <w:lvlJc w:val="left"/>
      <w:pPr>
        <w:ind w:left="3240" w:hanging="360"/>
      </w:pPr>
    </w:lvl>
    <w:lvl w:ilvl="5" w:tplc="41AE328E" w:tentative="1">
      <w:start w:val="1"/>
      <w:numFmt w:val="lowerRoman"/>
      <w:lvlText w:val="%6."/>
      <w:lvlJc w:val="right"/>
      <w:pPr>
        <w:ind w:left="3960" w:hanging="180"/>
      </w:pPr>
    </w:lvl>
    <w:lvl w:ilvl="6" w:tplc="BA68A706" w:tentative="1">
      <w:start w:val="1"/>
      <w:numFmt w:val="decimal"/>
      <w:lvlText w:val="%7."/>
      <w:lvlJc w:val="left"/>
      <w:pPr>
        <w:ind w:left="4680" w:hanging="360"/>
      </w:pPr>
    </w:lvl>
    <w:lvl w:ilvl="7" w:tplc="0914BCB0" w:tentative="1">
      <w:start w:val="1"/>
      <w:numFmt w:val="lowerLetter"/>
      <w:lvlText w:val="%8."/>
      <w:lvlJc w:val="left"/>
      <w:pPr>
        <w:ind w:left="5400" w:hanging="360"/>
      </w:pPr>
    </w:lvl>
    <w:lvl w:ilvl="8" w:tplc="281C083C" w:tentative="1">
      <w:start w:val="1"/>
      <w:numFmt w:val="lowerRoman"/>
      <w:lvlText w:val="%9."/>
      <w:lvlJc w:val="right"/>
      <w:pPr>
        <w:ind w:left="6120" w:hanging="180"/>
      </w:pPr>
    </w:lvl>
  </w:abstractNum>
  <w:abstractNum w:abstractNumId="3" w15:restartNumberingAfterBreak="0">
    <w:nsid w:val="0CA95775"/>
    <w:multiLevelType w:val="hybridMultilevel"/>
    <w:tmpl w:val="C1C6444A"/>
    <w:lvl w:ilvl="0" w:tplc="B0C2A2A2">
      <w:start w:val="1"/>
      <w:numFmt w:val="decimal"/>
      <w:lvlText w:val="%1."/>
      <w:lvlJc w:val="left"/>
      <w:pPr>
        <w:ind w:left="720" w:hanging="360"/>
      </w:pPr>
    </w:lvl>
    <w:lvl w:ilvl="1" w:tplc="87B257A0" w:tentative="1">
      <w:start w:val="1"/>
      <w:numFmt w:val="lowerLetter"/>
      <w:lvlText w:val="%2."/>
      <w:lvlJc w:val="left"/>
      <w:pPr>
        <w:ind w:left="1440" w:hanging="360"/>
      </w:pPr>
    </w:lvl>
    <w:lvl w:ilvl="2" w:tplc="FAEA7D1C" w:tentative="1">
      <w:start w:val="1"/>
      <w:numFmt w:val="lowerRoman"/>
      <w:lvlText w:val="%3."/>
      <w:lvlJc w:val="right"/>
      <w:pPr>
        <w:ind w:left="2160" w:hanging="180"/>
      </w:pPr>
    </w:lvl>
    <w:lvl w:ilvl="3" w:tplc="F89C341E" w:tentative="1">
      <w:start w:val="1"/>
      <w:numFmt w:val="decimal"/>
      <w:lvlText w:val="%4."/>
      <w:lvlJc w:val="left"/>
      <w:pPr>
        <w:ind w:left="2880" w:hanging="360"/>
      </w:pPr>
    </w:lvl>
    <w:lvl w:ilvl="4" w:tplc="BD9229C8" w:tentative="1">
      <w:start w:val="1"/>
      <w:numFmt w:val="lowerLetter"/>
      <w:lvlText w:val="%5."/>
      <w:lvlJc w:val="left"/>
      <w:pPr>
        <w:ind w:left="3600" w:hanging="360"/>
      </w:pPr>
    </w:lvl>
    <w:lvl w:ilvl="5" w:tplc="5524BE06" w:tentative="1">
      <w:start w:val="1"/>
      <w:numFmt w:val="lowerRoman"/>
      <w:lvlText w:val="%6."/>
      <w:lvlJc w:val="right"/>
      <w:pPr>
        <w:ind w:left="4320" w:hanging="180"/>
      </w:pPr>
    </w:lvl>
    <w:lvl w:ilvl="6" w:tplc="710E84A2" w:tentative="1">
      <w:start w:val="1"/>
      <w:numFmt w:val="decimal"/>
      <w:lvlText w:val="%7."/>
      <w:lvlJc w:val="left"/>
      <w:pPr>
        <w:ind w:left="5040" w:hanging="360"/>
      </w:pPr>
    </w:lvl>
    <w:lvl w:ilvl="7" w:tplc="BD10BBA8" w:tentative="1">
      <w:start w:val="1"/>
      <w:numFmt w:val="lowerLetter"/>
      <w:lvlText w:val="%8."/>
      <w:lvlJc w:val="left"/>
      <w:pPr>
        <w:ind w:left="5760" w:hanging="360"/>
      </w:pPr>
    </w:lvl>
    <w:lvl w:ilvl="8" w:tplc="C8AC1166" w:tentative="1">
      <w:start w:val="1"/>
      <w:numFmt w:val="lowerRoman"/>
      <w:lvlText w:val="%9."/>
      <w:lvlJc w:val="right"/>
      <w:pPr>
        <w:ind w:left="6480" w:hanging="180"/>
      </w:pPr>
    </w:lvl>
  </w:abstractNum>
  <w:abstractNum w:abstractNumId="4" w15:restartNumberingAfterBreak="0">
    <w:nsid w:val="0D122575"/>
    <w:multiLevelType w:val="hybridMultilevel"/>
    <w:tmpl w:val="7762537E"/>
    <w:lvl w:ilvl="0" w:tplc="1B4EEB9C">
      <w:start w:val="1"/>
      <w:numFmt w:val="bullet"/>
      <w:lvlText w:val=""/>
      <w:lvlJc w:val="left"/>
      <w:pPr>
        <w:tabs>
          <w:tab w:val="num" w:pos="360"/>
        </w:tabs>
        <w:ind w:left="360" w:hanging="360"/>
      </w:pPr>
      <w:rPr>
        <w:rFonts w:ascii="Symbol" w:hAnsi="Symbol" w:hint="default"/>
        <w:sz w:val="18"/>
      </w:rPr>
    </w:lvl>
    <w:lvl w:ilvl="1" w:tplc="64B4AEE6" w:tentative="1">
      <w:start w:val="1"/>
      <w:numFmt w:val="bullet"/>
      <w:lvlText w:val="o"/>
      <w:lvlJc w:val="left"/>
      <w:pPr>
        <w:tabs>
          <w:tab w:val="num" w:pos="1440"/>
        </w:tabs>
        <w:ind w:left="1440" w:hanging="360"/>
      </w:pPr>
      <w:rPr>
        <w:rFonts w:ascii="Courier New" w:hAnsi="Courier New" w:hint="default"/>
      </w:rPr>
    </w:lvl>
    <w:lvl w:ilvl="2" w:tplc="4B903AEE" w:tentative="1">
      <w:start w:val="1"/>
      <w:numFmt w:val="bullet"/>
      <w:lvlText w:val=""/>
      <w:lvlJc w:val="left"/>
      <w:pPr>
        <w:tabs>
          <w:tab w:val="num" w:pos="2160"/>
        </w:tabs>
        <w:ind w:left="2160" w:hanging="360"/>
      </w:pPr>
      <w:rPr>
        <w:rFonts w:ascii="Wingdings" w:hAnsi="Wingdings" w:hint="default"/>
      </w:rPr>
    </w:lvl>
    <w:lvl w:ilvl="3" w:tplc="10329E30" w:tentative="1">
      <w:start w:val="1"/>
      <w:numFmt w:val="bullet"/>
      <w:lvlText w:val=""/>
      <w:lvlJc w:val="left"/>
      <w:pPr>
        <w:tabs>
          <w:tab w:val="num" w:pos="2880"/>
        </w:tabs>
        <w:ind w:left="2880" w:hanging="360"/>
      </w:pPr>
      <w:rPr>
        <w:rFonts w:ascii="Symbol" w:hAnsi="Symbol" w:hint="default"/>
      </w:rPr>
    </w:lvl>
    <w:lvl w:ilvl="4" w:tplc="0396CB02" w:tentative="1">
      <w:start w:val="1"/>
      <w:numFmt w:val="bullet"/>
      <w:lvlText w:val="o"/>
      <w:lvlJc w:val="left"/>
      <w:pPr>
        <w:tabs>
          <w:tab w:val="num" w:pos="3600"/>
        </w:tabs>
        <w:ind w:left="3600" w:hanging="360"/>
      </w:pPr>
      <w:rPr>
        <w:rFonts w:ascii="Courier New" w:hAnsi="Courier New" w:hint="default"/>
      </w:rPr>
    </w:lvl>
    <w:lvl w:ilvl="5" w:tplc="9FD4304A" w:tentative="1">
      <w:start w:val="1"/>
      <w:numFmt w:val="bullet"/>
      <w:lvlText w:val=""/>
      <w:lvlJc w:val="left"/>
      <w:pPr>
        <w:tabs>
          <w:tab w:val="num" w:pos="4320"/>
        </w:tabs>
        <w:ind w:left="4320" w:hanging="360"/>
      </w:pPr>
      <w:rPr>
        <w:rFonts w:ascii="Wingdings" w:hAnsi="Wingdings" w:hint="default"/>
      </w:rPr>
    </w:lvl>
    <w:lvl w:ilvl="6" w:tplc="FCF00DF4" w:tentative="1">
      <w:start w:val="1"/>
      <w:numFmt w:val="bullet"/>
      <w:lvlText w:val=""/>
      <w:lvlJc w:val="left"/>
      <w:pPr>
        <w:tabs>
          <w:tab w:val="num" w:pos="5040"/>
        </w:tabs>
        <w:ind w:left="5040" w:hanging="360"/>
      </w:pPr>
      <w:rPr>
        <w:rFonts w:ascii="Symbol" w:hAnsi="Symbol" w:hint="default"/>
      </w:rPr>
    </w:lvl>
    <w:lvl w:ilvl="7" w:tplc="A31298FC" w:tentative="1">
      <w:start w:val="1"/>
      <w:numFmt w:val="bullet"/>
      <w:lvlText w:val="o"/>
      <w:lvlJc w:val="left"/>
      <w:pPr>
        <w:tabs>
          <w:tab w:val="num" w:pos="5760"/>
        </w:tabs>
        <w:ind w:left="5760" w:hanging="360"/>
      </w:pPr>
      <w:rPr>
        <w:rFonts w:ascii="Courier New" w:hAnsi="Courier New" w:hint="default"/>
      </w:rPr>
    </w:lvl>
    <w:lvl w:ilvl="8" w:tplc="9F8662B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244E4F"/>
    <w:multiLevelType w:val="multilevel"/>
    <w:tmpl w:val="FC144D44"/>
    <w:lvl w:ilvl="0">
      <w:start w:val="1"/>
      <w:numFmt w:val="lowerLetter"/>
      <w:lvlText w:val="%1."/>
      <w:lvlJc w:val="left"/>
      <w:pPr>
        <w:tabs>
          <w:tab w:val="num" w:pos="1440"/>
        </w:tabs>
        <w:ind w:left="1440" w:hanging="720"/>
      </w:pPr>
      <w:rPr>
        <w:b w:val="0"/>
        <w:i w:val="0"/>
      </w:rPr>
    </w:lvl>
    <w:lvl w:ilvl="1">
      <w:start w:val="1"/>
      <w:numFmt w:val="lowerLetter"/>
      <w:lvlText w:val="%2."/>
      <w:lvlJc w:val="left"/>
      <w:pPr>
        <w:tabs>
          <w:tab w:val="num" w:pos="2160"/>
        </w:tabs>
        <w:ind w:left="2160" w:hanging="720"/>
      </w:pPr>
    </w:lvl>
    <w:lvl w:ilvl="2">
      <w:start w:val="1"/>
      <w:numFmt w:val="lowerRoman"/>
      <w:lvlText w:val="(%3)"/>
      <w:lvlJc w:val="right"/>
      <w:pPr>
        <w:tabs>
          <w:tab w:val="num" w:pos="2880"/>
        </w:tabs>
        <w:ind w:left="2880" w:hanging="432"/>
      </w:pPr>
    </w:lvl>
    <w:lvl w:ilvl="3">
      <w:start w:val="1"/>
      <w:numFmt w:val="upperLetter"/>
      <w:lvlText w:val="(%4)"/>
      <w:lvlJc w:val="left"/>
      <w:pPr>
        <w:tabs>
          <w:tab w:val="num" w:pos="3600"/>
        </w:tabs>
        <w:ind w:left="3600" w:hanging="720"/>
      </w:pPr>
    </w:lvl>
    <w:lvl w:ilvl="4">
      <w:start w:val="1"/>
      <w:numFmt w:val="upperRoman"/>
      <w:lvlText w:val="(%5)"/>
      <w:lvlJc w:val="right"/>
      <w:pPr>
        <w:tabs>
          <w:tab w:val="num" w:pos="4320"/>
        </w:tabs>
        <w:ind w:left="4320" w:hanging="432"/>
      </w:pPr>
    </w:lvl>
    <w:lvl w:ilvl="5">
      <w:start w:val="1"/>
      <w:numFmt w:val="decimal"/>
      <w:lvlText w:val="(%6)"/>
      <w:lvlJc w:val="left"/>
      <w:pPr>
        <w:tabs>
          <w:tab w:val="num" w:pos="5040"/>
        </w:tabs>
        <w:ind w:left="5040" w:hanging="720"/>
      </w:pPr>
    </w:lvl>
    <w:lvl w:ilvl="6">
      <w:start w:val="1"/>
      <w:numFmt w:val="lowerLetter"/>
      <w:lvlText w:val="%7)"/>
      <w:lvlJc w:val="left"/>
      <w:pPr>
        <w:tabs>
          <w:tab w:val="num" w:pos="5760"/>
        </w:tabs>
        <w:ind w:left="5760" w:hanging="720"/>
      </w:pPr>
    </w:lvl>
    <w:lvl w:ilvl="7">
      <w:start w:val="1"/>
      <w:numFmt w:val="lowerRoman"/>
      <w:lvlText w:val="%8)"/>
      <w:lvlJc w:val="right"/>
      <w:pPr>
        <w:tabs>
          <w:tab w:val="num" w:pos="6480"/>
        </w:tabs>
        <w:ind w:left="6480" w:hanging="432"/>
      </w:pPr>
    </w:lvl>
    <w:lvl w:ilvl="8">
      <w:start w:val="1"/>
      <w:numFmt w:val="decimal"/>
      <w:lvlText w:val="%9)"/>
      <w:lvlJc w:val="left"/>
      <w:pPr>
        <w:tabs>
          <w:tab w:val="num" w:pos="7200"/>
        </w:tabs>
        <w:ind w:left="7200" w:hanging="720"/>
      </w:pPr>
    </w:lvl>
  </w:abstractNum>
  <w:abstractNum w:abstractNumId="6" w15:restartNumberingAfterBreak="0">
    <w:nsid w:val="0F457F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2173E9D"/>
    <w:multiLevelType w:val="multilevel"/>
    <w:tmpl w:val="8B1C5832"/>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B31AF8"/>
    <w:multiLevelType w:val="multilevel"/>
    <w:tmpl w:val="8E5CD2F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47614CC"/>
    <w:multiLevelType w:val="hybridMultilevel"/>
    <w:tmpl w:val="F078BD1E"/>
    <w:lvl w:ilvl="0" w:tplc="DE422D38">
      <w:start w:val="1"/>
      <w:numFmt w:val="decimal"/>
      <w:lvlText w:val="%1."/>
      <w:lvlJc w:val="left"/>
      <w:pPr>
        <w:ind w:left="720" w:hanging="360"/>
      </w:pPr>
    </w:lvl>
    <w:lvl w:ilvl="1" w:tplc="1F1E12EA" w:tentative="1">
      <w:start w:val="1"/>
      <w:numFmt w:val="lowerLetter"/>
      <w:lvlText w:val="%2."/>
      <w:lvlJc w:val="left"/>
      <w:pPr>
        <w:ind w:left="1440" w:hanging="360"/>
      </w:pPr>
    </w:lvl>
    <w:lvl w:ilvl="2" w:tplc="0650ACE2" w:tentative="1">
      <w:start w:val="1"/>
      <w:numFmt w:val="lowerRoman"/>
      <w:lvlText w:val="%3."/>
      <w:lvlJc w:val="right"/>
      <w:pPr>
        <w:ind w:left="2160" w:hanging="180"/>
      </w:pPr>
    </w:lvl>
    <w:lvl w:ilvl="3" w:tplc="0D5AAB28" w:tentative="1">
      <w:start w:val="1"/>
      <w:numFmt w:val="decimal"/>
      <w:lvlText w:val="%4."/>
      <w:lvlJc w:val="left"/>
      <w:pPr>
        <w:ind w:left="2880" w:hanging="360"/>
      </w:pPr>
    </w:lvl>
    <w:lvl w:ilvl="4" w:tplc="A4D4C5E8" w:tentative="1">
      <w:start w:val="1"/>
      <w:numFmt w:val="lowerLetter"/>
      <w:lvlText w:val="%5."/>
      <w:lvlJc w:val="left"/>
      <w:pPr>
        <w:ind w:left="3600" w:hanging="360"/>
      </w:pPr>
    </w:lvl>
    <w:lvl w:ilvl="5" w:tplc="FD60D9AE" w:tentative="1">
      <w:start w:val="1"/>
      <w:numFmt w:val="lowerRoman"/>
      <w:lvlText w:val="%6."/>
      <w:lvlJc w:val="right"/>
      <w:pPr>
        <w:ind w:left="4320" w:hanging="180"/>
      </w:pPr>
    </w:lvl>
    <w:lvl w:ilvl="6" w:tplc="A5E241CE" w:tentative="1">
      <w:start w:val="1"/>
      <w:numFmt w:val="decimal"/>
      <w:lvlText w:val="%7."/>
      <w:lvlJc w:val="left"/>
      <w:pPr>
        <w:ind w:left="5040" w:hanging="360"/>
      </w:pPr>
    </w:lvl>
    <w:lvl w:ilvl="7" w:tplc="EF8A4B66" w:tentative="1">
      <w:start w:val="1"/>
      <w:numFmt w:val="lowerLetter"/>
      <w:lvlText w:val="%8."/>
      <w:lvlJc w:val="left"/>
      <w:pPr>
        <w:ind w:left="5760" w:hanging="360"/>
      </w:pPr>
    </w:lvl>
    <w:lvl w:ilvl="8" w:tplc="F272CA00" w:tentative="1">
      <w:start w:val="1"/>
      <w:numFmt w:val="lowerRoman"/>
      <w:lvlText w:val="%9."/>
      <w:lvlJc w:val="right"/>
      <w:pPr>
        <w:ind w:left="6480" w:hanging="180"/>
      </w:pPr>
    </w:lvl>
  </w:abstractNum>
  <w:abstractNum w:abstractNumId="10" w15:restartNumberingAfterBreak="0">
    <w:nsid w:val="1E1848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EF19B4"/>
    <w:multiLevelType w:val="hybridMultilevel"/>
    <w:tmpl w:val="4E0CA654"/>
    <w:lvl w:ilvl="0" w:tplc="8B142506">
      <w:start w:val="1"/>
      <w:numFmt w:val="decimal"/>
      <w:lvlText w:val="%1."/>
      <w:lvlJc w:val="left"/>
      <w:pPr>
        <w:tabs>
          <w:tab w:val="num" w:pos="720"/>
        </w:tabs>
        <w:ind w:left="720" w:hanging="720"/>
      </w:pPr>
      <w:rPr>
        <w:rFonts w:ascii="Times New (W1)" w:hAnsi="Times New (W1)" w:hint="default"/>
        <w:b w:val="0"/>
        <w:i w:val="0"/>
        <w:sz w:val="22"/>
      </w:rPr>
    </w:lvl>
    <w:lvl w:ilvl="1" w:tplc="E054B42E">
      <w:start w:val="1"/>
      <w:numFmt w:val="lowerLetter"/>
      <w:lvlText w:val="(%2)"/>
      <w:lvlJc w:val="left"/>
      <w:pPr>
        <w:tabs>
          <w:tab w:val="num" w:pos="1440"/>
        </w:tabs>
        <w:ind w:left="1440" w:hanging="720"/>
      </w:pPr>
      <w:rPr>
        <w:rFonts w:hint="default"/>
      </w:rPr>
    </w:lvl>
    <w:lvl w:ilvl="2" w:tplc="DD6645F6" w:tentative="1">
      <w:start w:val="1"/>
      <w:numFmt w:val="lowerRoman"/>
      <w:lvlText w:val="%3."/>
      <w:lvlJc w:val="right"/>
      <w:pPr>
        <w:tabs>
          <w:tab w:val="num" w:pos="2160"/>
        </w:tabs>
        <w:ind w:left="2160" w:hanging="180"/>
      </w:pPr>
    </w:lvl>
    <w:lvl w:ilvl="3" w:tplc="56E87D84" w:tentative="1">
      <w:start w:val="1"/>
      <w:numFmt w:val="decimal"/>
      <w:lvlText w:val="%4."/>
      <w:lvlJc w:val="left"/>
      <w:pPr>
        <w:tabs>
          <w:tab w:val="num" w:pos="2880"/>
        </w:tabs>
        <w:ind w:left="2880" w:hanging="360"/>
      </w:pPr>
    </w:lvl>
    <w:lvl w:ilvl="4" w:tplc="B636C1FC" w:tentative="1">
      <w:start w:val="1"/>
      <w:numFmt w:val="lowerLetter"/>
      <w:lvlText w:val="%5."/>
      <w:lvlJc w:val="left"/>
      <w:pPr>
        <w:tabs>
          <w:tab w:val="num" w:pos="3600"/>
        </w:tabs>
        <w:ind w:left="3600" w:hanging="360"/>
      </w:pPr>
    </w:lvl>
    <w:lvl w:ilvl="5" w:tplc="9448FB98" w:tentative="1">
      <w:start w:val="1"/>
      <w:numFmt w:val="lowerRoman"/>
      <w:lvlText w:val="%6."/>
      <w:lvlJc w:val="right"/>
      <w:pPr>
        <w:tabs>
          <w:tab w:val="num" w:pos="4320"/>
        </w:tabs>
        <w:ind w:left="4320" w:hanging="180"/>
      </w:pPr>
    </w:lvl>
    <w:lvl w:ilvl="6" w:tplc="8392D85A" w:tentative="1">
      <w:start w:val="1"/>
      <w:numFmt w:val="decimal"/>
      <w:lvlText w:val="%7."/>
      <w:lvlJc w:val="left"/>
      <w:pPr>
        <w:tabs>
          <w:tab w:val="num" w:pos="5040"/>
        </w:tabs>
        <w:ind w:left="5040" w:hanging="360"/>
      </w:pPr>
    </w:lvl>
    <w:lvl w:ilvl="7" w:tplc="7758F48A" w:tentative="1">
      <w:start w:val="1"/>
      <w:numFmt w:val="lowerLetter"/>
      <w:lvlText w:val="%8."/>
      <w:lvlJc w:val="left"/>
      <w:pPr>
        <w:tabs>
          <w:tab w:val="num" w:pos="5760"/>
        </w:tabs>
        <w:ind w:left="5760" w:hanging="360"/>
      </w:pPr>
    </w:lvl>
    <w:lvl w:ilvl="8" w:tplc="12F0DA78" w:tentative="1">
      <w:start w:val="1"/>
      <w:numFmt w:val="lowerRoman"/>
      <w:lvlText w:val="%9."/>
      <w:lvlJc w:val="right"/>
      <w:pPr>
        <w:tabs>
          <w:tab w:val="num" w:pos="6480"/>
        </w:tabs>
        <w:ind w:left="6480" w:hanging="180"/>
      </w:pPr>
    </w:lvl>
  </w:abstractNum>
  <w:abstractNum w:abstractNumId="12" w15:restartNumberingAfterBreak="0">
    <w:nsid w:val="2D2A68C4"/>
    <w:multiLevelType w:val="hybridMultilevel"/>
    <w:tmpl w:val="0BF881E4"/>
    <w:lvl w:ilvl="0" w:tplc="0F860B6C">
      <w:start w:val="1"/>
      <w:numFmt w:val="bullet"/>
      <w:lvlText w:val=""/>
      <w:lvlJc w:val="left"/>
      <w:pPr>
        <w:ind w:left="360" w:hanging="360"/>
      </w:pPr>
      <w:rPr>
        <w:rFonts w:ascii="Symbol" w:hAnsi="Symbol" w:hint="default"/>
        <w:sz w:val="24"/>
        <w:szCs w:val="24"/>
      </w:rPr>
    </w:lvl>
    <w:lvl w:ilvl="1" w:tplc="8DE298E6" w:tentative="1">
      <w:start w:val="1"/>
      <w:numFmt w:val="bullet"/>
      <w:lvlText w:val="o"/>
      <w:lvlJc w:val="left"/>
      <w:pPr>
        <w:ind w:left="1080" w:hanging="360"/>
      </w:pPr>
      <w:rPr>
        <w:rFonts w:ascii="Courier New" w:hAnsi="Courier New" w:cs="Courier New" w:hint="default"/>
      </w:rPr>
    </w:lvl>
    <w:lvl w:ilvl="2" w:tplc="2DEADEEA" w:tentative="1">
      <w:start w:val="1"/>
      <w:numFmt w:val="bullet"/>
      <w:lvlText w:val=""/>
      <w:lvlJc w:val="left"/>
      <w:pPr>
        <w:ind w:left="1800" w:hanging="360"/>
      </w:pPr>
      <w:rPr>
        <w:rFonts w:ascii="Wingdings" w:hAnsi="Wingdings" w:hint="default"/>
      </w:rPr>
    </w:lvl>
    <w:lvl w:ilvl="3" w:tplc="410E4818" w:tentative="1">
      <w:start w:val="1"/>
      <w:numFmt w:val="bullet"/>
      <w:lvlText w:val=""/>
      <w:lvlJc w:val="left"/>
      <w:pPr>
        <w:ind w:left="2520" w:hanging="360"/>
      </w:pPr>
      <w:rPr>
        <w:rFonts w:ascii="Symbol" w:hAnsi="Symbol" w:hint="default"/>
      </w:rPr>
    </w:lvl>
    <w:lvl w:ilvl="4" w:tplc="4B428772" w:tentative="1">
      <w:start w:val="1"/>
      <w:numFmt w:val="bullet"/>
      <w:lvlText w:val="o"/>
      <w:lvlJc w:val="left"/>
      <w:pPr>
        <w:ind w:left="3240" w:hanging="360"/>
      </w:pPr>
      <w:rPr>
        <w:rFonts w:ascii="Courier New" w:hAnsi="Courier New" w:cs="Courier New" w:hint="default"/>
      </w:rPr>
    </w:lvl>
    <w:lvl w:ilvl="5" w:tplc="ADC4C40E" w:tentative="1">
      <w:start w:val="1"/>
      <w:numFmt w:val="bullet"/>
      <w:lvlText w:val=""/>
      <w:lvlJc w:val="left"/>
      <w:pPr>
        <w:ind w:left="3960" w:hanging="360"/>
      </w:pPr>
      <w:rPr>
        <w:rFonts w:ascii="Wingdings" w:hAnsi="Wingdings" w:hint="default"/>
      </w:rPr>
    </w:lvl>
    <w:lvl w:ilvl="6" w:tplc="013EF0FE" w:tentative="1">
      <w:start w:val="1"/>
      <w:numFmt w:val="bullet"/>
      <w:lvlText w:val=""/>
      <w:lvlJc w:val="left"/>
      <w:pPr>
        <w:ind w:left="4680" w:hanging="360"/>
      </w:pPr>
      <w:rPr>
        <w:rFonts w:ascii="Symbol" w:hAnsi="Symbol" w:hint="default"/>
      </w:rPr>
    </w:lvl>
    <w:lvl w:ilvl="7" w:tplc="05A8529C" w:tentative="1">
      <w:start w:val="1"/>
      <w:numFmt w:val="bullet"/>
      <w:lvlText w:val="o"/>
      <w:lvlJc w:val="left"/>
      <w:pPr>
        <w:ind w:left="5400" w:hanging="360"/>
      </w:pPr>
      <w:rPr>
        <w:rFonts w:ascii="Courier New" w:hAnsi="Courier New" w:cs="Courier New" w:hint="default"/>
      </w:rPr>
    </w:lvl>
    <w:lvl w:ilvl="8" w:tplc="8E48CE5C" w:tentative="1">
      <w:start w:val="1"/>
      <w:numFmt w:val="bullet"/>
      <w:lvlText w:val=""/>
      <w:lvlJc w:val="left"/>
      <w:pPr>
        <w:ind w:left="6120" w:hanging="360"/>
      </w:pPr>
      <w:rPr>
        <w:rFonts w:ascii="Wingdings" w:hAnsi="Wingdings" w:hint="default"/>
      </w:rPr>
    </w:lvl>
  </w:abstractNum>
  <w:abstractNum w:abstractNumId="13" w15:restartNumberingAfterBreak="0">
    <w:nsid w:val="30EA3046"/>
    <w:multiLevelType w:val="singleLevel"/>
    <w:tmpl w:val="A31A8F0A"/>
    <w:lvl w:ilvl="0">
      <w:start w:val="1"/>
      <w:numFmt w:val="bullet"/>
      <w:lvlText w:val=""/>
      <w:lvlJc w:val="left"/>
      <w:pPr>
        <w:tabs>
          <w:tab w:val="num" w:pos="360"/>
        </w:tabs>
        <w:ind w:left="360" w:hanging="360"/>
      </w:pPr>
      <w:rPr>
        <w:rFonts w:ascii="Wingdings" w:hAnsi="Wingdings" w:hint="default"/>
        <w:color w:val="auto"/>
      </w:rPr>
    </w:lvl>
  </w:abstractNum>
  <w:abstractNum w:abstractNumId="14" w15:restartNumberingAfterBreak="0">
    <w:nsid w:val="31971B26"/>
    <w:multiLevelType w:val="hybridMultilevel"/>
    <w:tmpl w:val="651C7E6A"/>
    <w:lvl w:ilvl="0" w:tplc="C37C1A04">
      <w:start w:val="1"/>
      <w:numFmt w:val="bullet"/>
      <w:lvlText w:val=""/>
      <w:lvlJc w:val="left"/>
      <w:pPr>
        <w:tabs>
          <w:tab w:val="num" w:pos="360"/>
        </w:tabs>
        <w:ind w:left="360" w:hanging="360"/>
      </w:pPr>
      <w:rPr>
        <w:rFonts w:ascii="Symbol" w:hAnsi="Symbol" w:hint="default"/>
        <w:sz w:val="18"/>
      </w:rPr>
    </w:lvl>
    <w:lvl w:ilvl="1" w:tplc="5E38DEE2">
      <w:start w:val="1"/>
      <w:numFmt w:val="bullet"/>
      <w:lvlText w:val="o"/>
      <w:lvlJc w:val="left"/>
      <w:pPr>
        <w:tabs>
          <w:tab w:val="num" w:pos="1440"/>
        </w:tabs>
        <w:ind w:left="1440" w:hanging="360"/>
      </w:pPr>
      <w:rPr>
        <w:rFonts w:ascii="Courier New" w:hAnsi="Courier New" w:hint="default"/>
      </w:rPr>
    </w:lvl>
    <w:lvl w:ilvl="2" w:tplc="408CCFEC">
      <w:start w:val="1"/>
      <w:numFmt w:val="bullet"/>
      <w:lvlText w:val=""/>
      <w:lvlJc w:val="left"/>
      <w:pPr>
        <w:tabs>
          <w:tab w:val="num" w:pos="2160"/>
        </w:tabs>
        <w:ind w:left="2160" w:hanging="360"/>
      </w:pPr>
      <w:rPr>
        <w:rFonts w:ascii="Wingdings" w:hAnsi="Wingdings" w:hint="default"/>
      </w:rPr>
    </w:lvl>
    <w:lvl w:ilvl="3" w:tplc="3ACAA310" w:tentative="1">
      <w:start w:val="1"/>
      <w:numFmt w:val="bullet"/>
      <w:lvlText w:val=""/>
      <w:lvlJc w:val="left"/>
      <w:pPr>
        <w:tabs>
          <w:tab w:val="num" w:pos="2880"/>
        </w:tabs>
        <w:ind w:left="2880" w:hanging="360"/>
      </w:pPr>
      <w:rPr>
        <w:rFonts w:ascii="Symbol" w:hAnsi="Symbol" w:hint="default"/>
      </w:rPr>
    </w:lvl>
    <w:lvl w:ilvl="4" w:tplc="351A92A0" w:tentative="1">
      <w:start w:val="1"/>
      <w:numFmt w:val="bullet"/>
      <w:lvlText w:val="o"/>
      <w:lvlJc w:val="left"/>
      <w:pPr>
        <w:tabs>
          <w:tab w:val="num" w:pos="3600"/>
        </w:tabs>
        <w:ind w:left="3600" w:hanging="360"/>
      </w:pPr>
      <w:rPr>
        <w:rFonts w:ascii="Courier New" w:hAnsi="Courier New" w:hint="default"/>
      </w:rPr>
    </w:lvl>
    <w:lvl w:ilvl="5" w:tplc="97369688" w:tentative="1">
      <w:start w:val="1"/>
      <w:numFmt w:val="bullet"/>
      <w:lvlText w:val=""/>
      <w:lvlJc w:val="left"/>
      <w:pPr>
        <w:tabs>
          <w:tab w:val="num" w:pos="4320"/>
        </w:tabs>
        <w:ind w:left="4320" w:hanging="360"/>
      </w:pPr>
      <w:rPr>
        <w:rFonts w:ascii="Wingdings" w:hAnsi="Wingdings" w:hint="default"/>
      </w:rPr>
    </w:lvl>
    <w:lvl w:ilvl="6" w:tplc="7332C176" w:tentative="1">
      <w:start w:val="1"/>
      <w:numFmt w:val="bullet"/>
      <w:lvlText w:val=""/>
      <w:lvlJc w:val="left"/>
      <w:pPr>
        <w:tabs>
          <w:tab w:val="num" w:pos="5040"/>
        </w:tabs>
        <w:ind w:left="5040" w:hanging="360"/>
      </w:pPr>
      <w:rPr>
        <w:rFonts w:ascii="Symbol" w:hAnsi="Symbol" w:hint="default"/>
      </w:rPr>
    </w:lvl>
    <w:lvl w:ilvl="7" w:tplc="76CCD95C" w:tentative="1">
      <w:start w:val="1"/>
      <w:numFmt w:val="bullet"/>
      <w:lvlText w:val="o"/>
      <w:lvlJc w:val="left"/>
      <w:pPr>
        <w:tabs>
          <w:tab w:val="num" w:pos="5760"/>
        </w:tabs>
        <w:ind w:left="5760" w:hanging="360"/>
      </w:pPr>
      <w:rPr>
        <w:rFonts w:ascii="Courier New" w:hAnsi="Courier New" w:hint="default"/>
      </w:rPr>
    </w:lvl>
    <w:lvl w:ilvl="8" w:tplc="3880F7D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0C36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16A3042"/>
    <w:multiLevelType w:val="hybridMultilevel"/>
    <w:tmpl w:val="07AEFC62"/>
    <w:lvl w:ilvl="0" w:tplc="436042E0">
      <w:start w:val="1"/>
      <w:numFmt w:val="decimal"/>
      <w:lvlText w:val="%1."/>
      <w:lvlJc w:val="left"/>
      <w:pPr>
        <w:tabs>
          <w:tab w:val="num" w:pos="360"/>
        </w:tabs>
        <w:ind w:left="360" w:hanging="360"/>
      </w:pPr>
      <w:rPr>
        <w:rFonts w:ascii="Times New Roman" w:hAnsi="Times New Roman" w:hint="default"/>
        <w:sz w:val="22"/>
      </w:rPr>
    </w:lvl>
    <w:lvl w:ilvl="1" w:tplc="DDE89E70" w:tentative="1">
      <w:start w:val="1"/>
      <w:numFmt w:val="lowerLetter"/>
      <w:lvlText w:val="%2."/>
      <w:lvlJc w:val="left"/>
      <w:pPr>
        <w:tabs>
          <w:tab w:val="num" w:pos="1440"/>
        </w:tabs>
        <w:ind w:left="1440" w:hanging="360"/>
      </w:pPr>
    </w:lvl>
    <w:lvl w:ilvl="2" w:tplc="B4C439A2" w:tentative="1">
      <w:start w:val="1"/>
      <w:numFmt w:val="lowerRoman"/>
      <w:lvlText w:val="%3."/>
      <w:lvlJc w:val="right"/>
      <w:pPr>
        <w:tabs>
          <w:tab w:val="num" w:pos="2160"/>
        </w:tabs>
        <w:ind w:left="2160" w:hanging="180"/>
      </w:pPr>
    </w:lvl>
    <w:lvl w:ilvl="3" w:tplc="8A4C2780" w:tentative="1">
      <w:start w:val="1"/>
      <w:numFmt w:val="decimal"/>
      <w:lvlText w:val="%4."/>
      <w:lvlJc w:val="left"/>
      <w:pPr>
        <w:tabs>
          <w:tab w:val="num" w:pos="2880"/>
        </w:tabs>
        <w:ind w:left="2880" w:hanging="360"/>
      </w:pPr>
    </w:lvl>
    <w:lvl w:ilvl="4" w:tplc="ACFCB0AC" w:tentative="1">
      <w:start w:val="1"/>
      <w:numFmt w:val="lowerLetter"/>
      <w:lvlText w:val="%5."/>
      <w:lvlJc w:val="left"/>
      <w:pPr>
        <w:tabs>
          <w:tab w:val="num" w:pos="3600"/>
        </w:tabs>
        <w:ind w:left="3600" w:hanging="360"/>
      </w:pPr>
    </w:lvl>
    <w:lvl w:ilvl="5" w:tplc="5198961E" w:tentative="1">
      <w:start w:val="1"/>
      <w:numFmt w:val="lowerRoman"/>
      <w:lvlText w:val="%6."/>
      <w:lvlJc w:val="right"/>
      <w:pPr>
        <w:tabs>
          <w:tab w:val="num" w:pos="4320"/>
        </w:tabs>
        <w:ind w:left="4320" w:hanging="180"/>
      </w:pPr>
    </w:lvl>
    <w:lvl w:ilvl="6" w:tplc="A4DAC1C6" w:tentative="1">
      <w:start w:val="1"/>
      <w:numFmt w:val="decimal"/>
      <w:lvlText w:val="%7."/>
      <w:lvlJc w:val="left"/>
      <w:pPr>
        <w:tabs>
          <w:tab w:val="num" w:pos="5040"/>
        </w:tabs>
        <w:ind w:left="5040" w:hanging="360"/>
      </w:pPr>
    </w:lvl>
    <w:lvl w:ilvl="7" w:tplc="48E27A36" w:tentative="1">
      <w:start w:val="1"/>
      <w:numFmt w:val="lowerLetter"/>
      <w:lvlText w:val="%8."/>
      <w:lvlJc w:val="left"/>
      <w:pPr>
        <w:tabs>
          <w:tab w:val="num" w:pos="5760"/>
        </w:tabs>
        <w:ind w:left="5760" w:hanging="360"/>
      </w:pPr>
    </w:lvl>
    <w:lvl w:ilvl="8" w:tplc="F6B8B17A" w:tentative="1">
      <w:start w:val="1"/>
      <w:numFmt w:val="lowerRoman"/>
      <w:lvlText w:val="%9."/>
      <w:lvlJc w:val="right"/>
      <w:pPr>
        <w:tabs>
          <w:tab w:val="num" w:pos="6480"/>
        </w:tabs>
        <w:ind w:left="6480" w:hanging="180"/>
      </w:pPr>
    </w:lvl>
  </w:abstractNum>
  <w:abstractNum w:abstractNumId="17" w15:restartNumberingAfterBreak="0">
    <w:nsid w:val="44EA12F9"/>
    <w:multiLevelType w:val="hybridMultilevel"/>
    <w:tmpl w:val="608C428E"/>
    <w:lvl w:ilvl="0" w:tplc="3E4AF51C">
      <w:start w:val="1"/>
      <w:numFmt w:val="bullet"/>
      <w:lvlText w:val=""/>
      <w:lvlJc w:val="left"/>
      <w:pPr>
        <w:tabs>
          <w:tab w:val="num" w:pos="360"/>
        </w:tabs>
        <w:ind w:left="360" w:hanging="360"/>
      </w:pPr>
      <w:rPr>
        <w:rFonts w:ascii="Symbol" w:hAnsi="Symbol" w:hint="default"/>
        <w:sz w:val="18"/>
      </w:rPr>
    </w:lvl>
    <w:lvl w:ilvl="1" w:tplc="DCDC65FA" w:tentative="1">
      <w:start w:val="1"/>
      <w:numFmt w:val="bullet"/>
      <w:lvlText w:val="o"/>
      <w:lvlJc w:val="left"/>
      <w:pPr>
        <w:tabs>
          <w:tab w:val="num" w:pos="1440"/>
        </w:tabs>
        <w:ind w:left="1440" w:hanging="360"/>
      </w:pPr>
      <w:rPr>
        <w:rFonts w:ascii="Courier New" w:hAnsi="Courier New" w:hint="default"/>
      </w:rPr>
    </w:lvl>
    <w:lvl w:ilvl="2" w:tplc="AEC2EB5E" w:tentative="1">
      <w:start w:val="1"/>
      <w:numFmt w:val="bullet"/>
      <w:lvlText w:val=""/>
      <w:lvlJc w:val="left"/>
      <w:pPr>
        <w:tabs>
          <w:tab w:val="num" w:pos="2160"/>
        </w:tabs>
        <w:ind w:left="2160" w:hanging="360"/>
      </w:pPr>
      <w:rPr>
        <w:rFonts w:ascii="Wingdings" w:hAnsi="Wingdings" w:hint="default"/>
      </w:rPr>
    </w:lvl>
    <w:lvl w:ilvl="3" w:tplc="218C4830" w:tentative="1">
      <w:start w:val="1"/>
      <w:numFmt w:val="bullet"/>
      <w:lvlText w:val=""/>
      <w:lvlJc w:val="left"/>
      <w:pPr>
        <w:tabs>
          <w:tab w:val="num" w:pos="2880"/>
        </w:tabs>
        <w:ind w:left="2880" w:hanging="360"/>
      </w:pPr>
      <w:rPr>
        <w:rFonts w:ascii="Symbol" w:hAnsi="Symbol" w:hint="default"/>
      </w:rPr>
    </w:lvl>
    <w:lvl w:ilvl="4" w:tplc="DC681546" w:tentative="1">
      <w:start w:val="1"/>
      <w:numFmt w:val="bullet"/>
      <w:lvlText w:val="o"/>
      <w:lvlJc w:val="left"/>
      <w:pPr>
        <w:tabs>
          <w:tab w:val="num" w:pos="3600"/>
        </w:tabs>
        <w:ind w:left="3600" w:hanging="360"/>
      </w:pPr>
      <w:rPr>
        <w:rFonts w:ascii="Courier New" w:hAnsi="Courier New" w:hint="default"/>
      </w:rPr>
    </w:lvl>
    <w:lvl w:ilvl="5" w:tplc="802E0116" w:tentative="1">
      <w:start w:val="1"/>
      <w:numFmt w:val="bullet"/>
      <w:lvlText w:val=""/>
      <w:lvlJc w:val="left"/>
      <w:pPr>
        <w:tabs>
          <w:tab w:val="num" w:pos="4320"/>
        </w:tabs>
        <w:ind w:left="4320" w:hanging="360"/>
      </w:pPr>
      <w:rPr>
        <w:rFonts w:ascii="Wingdings" w:hAnsi="Wingdings" w:hint="default"/>
      </w:rPr>
    </w:lvl>
    <w:lvl w:ilvl="6" w:tplc="26282022" w:tentative="1">
      <w:start w:val="1"/>
      <w:numFmt w:val="bullet"/>
      <w:lvlText w:val=""/>
      <w:lvlJc w:val="left"/>
      <w:pPr>
        <w:tabs>
          <w:tab w:val="num" w:pos="5040"/>
        </w:tabs>
        <w:ind w:left="5040" w:hanging="360"/>
      </w:pPr>
      <w:rPr>
        <w:rFonts w:ascii="Symbol" w:hAnsi="Symbol" w:hint="default"/>
      </w:rPr>
    </w:lvl>
    <w:lvl w:ilvl="7" w:tplc="2B80543E" w:tentative="1">
      <w:start w:val="1"/>
      <w:numFmt w:val="bullet"/>
      <w:lvlText w:val="o"/>
      <w:lvlJc w:val="left"/>
      <w:pPr>
        <w:tabs>
          <w:tab w:val="num" w:pos="5760"/>
        </w:tabs>
        <w:ind w:left="5760" w:hanging="360"/>
      </w:pPr>
      <w:rPr>
        <w:rFonts w:ascii="Courier New" w:hAnsi="Courier New" w:hint="default"/>
      </w:rPr>
    </w:lvl>
    <w:lvl w:ilvl="8" w:tplc="25E8BE1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D93FD5"/>
    <w:multiLevelType w:val="multilevel"/>
    <w:tmpl w:val="359639D2"/>
    <w:lvl w:ilvl="0">
      <w:start w:val="1"/>
      <w:numFmt w:val="decimal"/>
      <w:pStyle w:val="MTVML1"/>
      <w:suff w:val="nothing"/>
      <w:lvlText w:val="Article %1"/>
      <w:lvlJc w:val="left"/>
      <w:pPr>
        <w:ind w:left="0" w:firstLine="0"/>
      </w:pPr>
      <w:rPr>
        <w:b w:val="0"/>
        <w:i w:val="0"/>
        <w:caps/>
        <w:u w:val="none"/>
      </w:rPr>
    </w:lvl>
    <w:lvl w:ilvl="1">
      <w:start w:val="1"/>
      <w:numFmt w:val="decimal"/>
      <w:pStyle w:val="MTVML2"/>
      <w:lvlText w:val="%1.%2"/>
      <w:lvlJc w:val="left"/>
      <w:pPr>
        <w:tabs>
          <w:tab w:val="num" w:pos="720"/>
        </w:tabs>
        <w:ind w:left="720" w:hanging="720"/>
      </w:pPr>
      <w:rPr>
        <w:u w:val="none"/>
      </w:rPr>
    </w:lvl>
    <w:lvl w:ilvl="2">
      <w:start w:val="1"/>
      <w:numFmt w:val="lowerLetter"/>
      <w:pStyle w:val="MTVML3"/>
      <w:lvlText w:val="(%3)"/>
      <w:lvlJc w:val="left"/>
      <w:pPr>
        <w:tabs>
          <w:tab w:val="num" w:pos="1440"/>
        </w:tabs>
        <w:ind w:left="1440" w:hanging="720"/>
      </w:pPr>
      <w:rPr>
        <w:u w:val="none"/>
      </w:rPr>
    </w:lvl>
    <w:lvl w:ilvl="3">
      <w:start w:val="1"/>
      <w:numFmt w:val="lowerRoman"/>
      <w:pStyle w:val="MTVML4"/>
      <w:lvlText w:val="(%4)"/>
      <w:lvlJc w:val="left"/>
      <w:pPr>
        <w:tabs>
          <w:tab w:val="num" w:pos="2160"/>
        </w:tabs>
        <w:ind w:left="2160" w:hanging="720"/>
      </w:pPr>
      <w:rPr>
        <w:u w:val="none"/>
      </w:rPr>
    </w:lvl>
    <w:lvl w:ilvl="4">
      <w:start w:val="1"/>
      <w:numFmt w:val="upperLetter"/>
      <w:pStyle w:val="MTVML5"/>
      <w:lvlText w:val="%5."/>
      <w:lvlJc w:val="left"/>
      <w:pPr>
        <w:tabs>
          <w:tab w:val="num" w:pos="2880"/>
        </w:tabs>
        <w:ind w:left="2880" w:hanging="720"/>
      </w:pPr>
      <w:rPr>
        <w:u w:val="none"/>
      </w:rPr>
    </w:lvl>
    <w:lvl w:ilvl="5">
      <w:start w:val="1"/>
      <w:numFmt w:val="decimal"/>
      <w:pStyle w:val="MTVML6"/>
      <w:lvlText w:val="(%6)"/>
      <w:lvlJc w:val="left"/>
      <w:pPr>
        <w:tabs>
          <w:tab w:val="num" w:pos="3600"/>
        </w:tabs>
        <w:ind w:left="3600" w:hanging="720"/>
      </w:pPr>
      <w:rPr>
        <w:u w:val="none"/>
      </w:rPr>
    </w:lvl>
    <w:lvl w:ilvl="6">
      <w:start w:val="1"/>
      <w:numFmt w:val="lowerLetter"/>
      <w:pStyle w:val="MTVML7"/>
      <w:lvlText w:val="%7)"/>
      <w:lvlJc w:val="left"/>
      <w:pPr>
        <w:tabs>
          <w:tab w:val="num" w:pos="4320"/>
        </w:tabs>
        <w:ind w:left="4320" w:hanging="720"/>
      </w:pPr>
      <w:rPr>
        <w:u w:val="none"/>
      </w:rPr>
    </w:lvl>
    <w:lvl w:ilvl="7">
      <w:start w:val="1"/>
      <w:numFmt w:val="lowerRoman"/>
      <w:pStyle w:val="MTVML8"/>
      <w:lvlText w:val="%8)"/>
      <w:lvlJc w:val="left"/>
      <w:pPr>
        <w:tabs>
          <w:tab w:val="num" w:pos="5040"/>
        </w:tabs>
        <w:ind w:left="5040" w:hanging="720"/>
      </w:pPr>
      <w:rPr>
        <w:u w:val="none"/>
      </w:rPr>
    </w:lvl>
    <w:lvl w:ilvl="8">
      <w:start w:val="1"/>
      <w:numFmt w:val="upperLetter"/>
      <w:pStyle w:val="MTVML9"/>
      <w:lvlText w:val="%9)"/>
      <w:lvlJc w:val="left"/>
      <w:pPr>
        <w:tabs>
          <w:tab w:val="num" w:pos="5760"/>
        </w:tabs>
        <w:ind w:left="5760" w:hanging="720"/>
      </w:pPr>
      <w:rPr>
        <w:u w:val="none"/>
      </w:rPr>
    </w:lvl>
  </w:abstractNum>
  <w:abstractNum w:abstractNumId="19" w15:restartNumberingAfterBreak="0">
    <w:nsid w:val="47304537"/>
    <w:multiLevelType w:val="hybridMultilevel"/>
    <w:tmpl w:val="01BCF5CE"/>
    <w:lvl w:ilvl="0" w:tplc="56EC377C">
      <w:start w:val="1"/>
      <w:numFmt w:val="lowerLetter"/>
      <w:lvlText w:val="(%1)"/>
      <w:lvlJc w:val="left"/>
      <w:pPr>
        <w:tabs>
          <w:tab w:val="num" w:pos="1800"/>
        </w:tabs>
        <w:ind w:left="1800" w:hanging="720"/>
      </w:pPr>
      <w:rPr>
        <w:rFonts w:hint="default"/>
      </w:rPr>
    </w:lvl>
    <w:lvl w:ilvl="1" w:tplc="E5BA9B3C" w:tentative="1">
      <w:start w:val="1"/>
      <w:numFmt w:val="lowerLetter"/>
      <w:lvlText w:val="%2."/>
      <w:lvlJc w:val="left"/>
      <w:pPr>
        <w:ind w:left="1800" w:hanging="360"/>
      </w:pPr>
    </w:lvl>
    <w:lvl w:ilvl="2" w:tplc="F500BD2C" w:tentative="1">
      <w:start w:val="1"/>
      <w:numFmt w:val="lowerRoman"/>
      <w:lvlText w:val="%3."/>
      <w:lvlJc w:val="right"/>
      <w:pPr>
        <w:ind w:left="2520" w:hanging="180"/>
      </w:pPr>
    </w:lvl>
    <w:lvl w:ilvl="3" w:tplc="E530E1E0" w:tentative="1">
      <w:start w:val="1"/>
      <w:numFmt w:val="decimal"/>
      <w:lvlText w:val="%4."/>
      <w:lvlJc w:val="left"/>
      <w:pPr>
        <w:ind w:left="3240" w:hanging="360"/>
      </w:pPr>
    </w:lvl>
    <w:lvl w:ilvl="4" w:tplc="D20A523E" w:tentative="1">
      <w:start w:val="1"/>
      <w:numFmt w:val="lowerLetter"/>
      <w:lvlText w:val="%5."/>
      <w:lvlJc w:val="left"/>
      <w:pPr>
        <w:ind w:left="3960" w:hanging="360"/>
      </w:pPr>
    </w:lvl>
    <w:lvl w:ilvl="5" w:tplc="9D22A5B8" w:tentative="1">
      <w:start w:val="1"/>
      <w:numFmt w:val="lowerRoman"/>
      <w:lvlText w:val="%6."/>
      <w:lvlJc w:val="right"/>
      <w:pPr>
        <w:ind w:left="4680" w:hanging="180"/>
      </w:pPr>
    </w:lvl>
    <w:lvl w:ilvl="6" w:tplc="F2C2AA88" w:tentative="1">
      <w:start w:val="1"/>
      <w:numFmt w:val="decimal"/>
      <w:lvlText w:val="%7."/>
      <w:lvlJc w:val="left"/>
      <w:pPr>
        <w:ind w:left="5400" w:hanging="360"/>
      </w:pPr>
    </w:lvl>
    <w:lvl w:ilvl="7" w:tplc="C12E9F4A" w:tentative="1">
      <w:start w:val="1"/>
      <w:numFmt w:val="lowerLetter"/>
      <w:lvlText w:val="%8."/>
      <w:lvlJc w:val="left"/>
      <w:pPr>
        <w:ind w:left="6120" w:hanging="360"/>
      </w:pPr>
    </w:lvl>
    <w:lvl w:ilvl="8" w:tplc="4F72250C" w:tentative="1">
      <w:start w:val="1"/>
      <w:numFmt w:val="lowerRoman"/>
      <w:lvlText w:val="%9."/>
      <w:lvlJc w:val="right"/>
      <w:pPr>
        <w:ind w:left="6840" w:hanging="180"/>
      </w:pPr>
    </w:lvl>
  </w:abstractNum>
  <w:abstractNum w:abstractNumId="20" w15:restartNumberingAfterBreak="0">
    <w:nsid w:val="47D448FD"/>
    <w:multiLevelType w:val="hybridMultilevel"/>
    <w:tmpl w:val="B3B2474C"/>
    <w:lvl w:ilvl="0" w:tplc="6EEA699E">
      <w:start w:val="1"/>
      <w:numFmt w:val="decimal"/>
      <w:lvlText w:val="%1."/>
      <w:lvlJc w:val="left"/>
      <w:pPr>
        <w:ind w:left="720" w:hanging="360"/>
      </w:pPr>
    </w:lvl>
    <w:lvl w:ilvl="1" w:tplc="72F83190" w:tentative="1">
      <w:start w:val="1"/>
      <w:numFmt w:val="lowerLetter"/>
      <w:lvlText w:val="%2."/>
      <w:lvlJc w:val="left"/>
      <w:pPr>
        <w:ind w:left="1440" w:hanging="360"/>
      </w:pPr>
    </w:lvl>
    <w:lvl w:ilvl="2" w:tplc="CB10DBF0" w:tentative="1">
      <w:start w:val="1"/>
      <w:numFmt w:val="lowerRoman"/>
      <w:lvlText w:val="%3."/>
      <w:lvlJc w:val="right"/>
      <w:pPr>
        <w:ind w:left="2160" w:hanging="180"/>
      </w:pPr>
    </w:lvl>
    <w:lvl w:ilvl="3" w:tplc="14ECF8EC" w:tentative="1">
      <w:start w:val="1"/>
      <w:numFmt w:val="decimal"/>
      <w:lvlText w:val="%4."/>
      <w:lvlJc w:val="left"/>
      <w:pPr>
        <w:ind w:left="2880" w:hanging="360"/>
      </w:pPr>
    </w:lvl>
    <w:lvl w:ilvl="4" w:tplc="080CF9AC" w:tentative="1">
      <w:start w:val="1"/>
      <w:numFmt w:val="lowerLetter"/>
      <w:lvlText w:val="%5."/>
      <w:lvlJc w:val="left"/>
      <w:pPr>
        <w:ind w:left="3600" w:hanging="360"/>
      </w:pPr>
    </w:lvl>
    <w:lvl w:ilvl="5" w:tplc="CF66FE10" w:tentative="1">
      <w:start w:val="1"/>
      <w:numFmt w:val="lowerRoman"/>
      <w:lvlText w:val="%6."/>
      <w:lvlJc w:val="right"/>
      <w:pPr>
        <w:ind w:left="4320" w:hanging="180"/>
      </w:pPr>
    </w:lvl>
    <w:lvl w:ilvl="6" w:tplc="6A641608" w:tentative="1">
      <w:start w:val="1"/>
      <w:numFmt w:val="decimal"/>
      <w:lvlText w:val="%7."/>
      <w:lvlJc w:val="left"/>
      <w:pPr>
        <w:ind w:left="5040" w:hanging="360"/>
      </w:pPr>
    </w:lvl>
    <w:lvl w:ilvl="7" w:tplc="71089E80" w:tentative="1">
      <w:start w:val="1"/>
      <w:numFmt w:val="lowerLetter"/>
      <w:lvlText w:val="%8."/>
      <w:lvlJc w:val="left"/>
      <w:pPr>
        <w:ind w:left="5760" w:hanging="360"/>
      </w:pPr>
    </w:lvl>
    <w:lvl w:ilvl="8" w:tplc="0DB8D022" w:tentative="1">
      <w:start w:val="1"/>
      <w:numFmt w:val="lowerRoman"/>
      <w:lvlText w:val="%9."/>
      <w:lvlJc w:val="right"/>
      <w:pPr>
        <w:ind w:left="6480" w:hanging="180"/>
      </w:pPr>
    </w:lvl>
  </w:abstractNum>
  <w:abstractNum w:abstractNumId="21" w15:restartNumberingAfterBreak="0">
    <w:nsid w:val="490635FD"/>
    <w:multiLevelType w:val="multilevel"/>
    <w:tmpl w:val="E6E2F296"/>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1D638C5"/>
    <w:multiLevelType w:val="hybridMultilevel"/>
    <w:tmpl w:val="2F8C65F6"/>
    <w:lvl w:ilvl="0" w:tplc="A2E6E8F2">
      <w:start w:val="1"/>
      <w:numFmt w:val="lowerLetter"/>
      <w:lvlText w:val="(%1)"/>
      <w:lvlJc w:val="left"/>
      <w:pPr>
        <w:tabs>
          <w:tab w:val="num" w:pos="1440"/>
        </w:tabs>
        <w:ind w:left="1440" w:hanging="720"/>
      </w:pPr>
      <w:rPr>
        <w:rFonts w:hint="default"/>
      </w:rPr>
    </w:lvl>
    <w:lvl w:ilvl="1" w:tplc="2104FEE2" w:tentative="1">
      <w:start w:val="1"/>
      <w:numFmt w:val="lowerLetter"/>
      <w:lvlText w:val="%2."/>
      <w:lvlJc w:val="left"/>
      <w:pPr>
        <w:ind w:left="1440" w:hanging="360"/>
      </w:pPr>
    </w:lvl>
    <w:lvl w:ilvl="2" w:tplc="A728543A" w:tentative="1">
      <w:start w:val="1"/>
      <w:numFmt w:val="lowerRoman"/>
      <w:lvlText w:val="%3."/>
      <w:lvlJc w:val="right"/>
      <w:pPr>
        <w:ind w:left="2160" w:hanging="180"/>
      </w:pPr>
    </w:lvl>
    <w:lvl w:ilvl="3" w:tplc="BC9E7E40" w:tentative="1">
      <w:start w:val="1"/>
      <w:numFmt w:val="decimal"/>
      <w:lvlText w:val="%4."/>
      <w:lvlJc w:val="left"/>
      <w:pPr>
        <w:ind w:left="2880" w:hanging="360"/>
      </w:pPr>
    </w:lvl>
    <w:lvl w:ilvl="4" w:tplc="DD62AE66" w:tentative="1">
      <w:start w:val="1"/>
      <w:numFmt w:val="lowerLetter"/>
      <w:lvlText w:val="%5."/>
      <w:lvlJc w:val="left"/>
      <w:pPr>
        <w:ind w:left="3600" w:hanging="360"/>
      </w:pPr>
    </w:lvl>
    <w:lvl w:ilvl="5" w:tplc="2EA4CB60" w:tentative="1">
      <w:start w:val="1"/>
      <w:numFmt w:val="lowerRoman"/>
      <w:lvlText w:val="%6."/>
      <w:lvlJc w:val="right"/>
      <w:pPr>
        <w:ind w:left="4320" w:hanging="180"/>
      </w:pPr>
    </w:lvl>
    <w:lvl w:ilvl="6" w:tplc="D9121706" w:tentative="1">
      <w:start w:val="1"/>
      <w:numFmt w:val="decimal"/>
      <w:lvlText w:val="%7."/>
      <w:lvlJc w:val="left"/>
      <w:pPr>
        <w:ind w:left="5040" w:hanging="360"/>
      </w:pPr>
    </w:lvl>
    <w:lvl w:ilvl="7" w:tplc="C46AA414" w:tentative="1">
      <w:start w:val="1"/>
      <w:numFmt w:val="lowerLetter"/>
      <w:lvlText w:val="%8."/>
      <w:lvlJc w:val="left"/>
      <w:pPr>
        <w:ind w:left="5760" w:hanging="360"/>
      </w:pPr>
    </w:lvl>
    <w:lvl w:ilvl="8" w:tplc="344251AC" w:tentative="1">
      <w:start w:val="1"/>
      <w:numFmt w:val="lowerRoman"/>
      <w:lvlText w:val="%9."/>
      <w:lvlJc w:val="right"/>
      <w:pPr>
        <w:ind w:left="6480" w:hanging="180"/>
      </w:pPr>
    </w:lvl>
  </w:abstractNum>
  <w:abstractNum w:abstractNumId="23" w15:restartNumberingAfterBreak="0">
    <w:nsid w:val="5489544E"/>
    <w:multiLevelType w:val="hybridMultilevel"/>
    <w:tmpl w:val="DA92B4C8"/>
    <w:lvl w:ilvl="0" w:tplc="0472C7D0">
      <w:start w:val="1"/>
      <w:numFmt w:val="bullet"/>
      <w:lvlText w:val=""/>
      <w:lvlJc w:val="left"/>
      <w:pPr>
        <w:tabs>
          <w:tab w:val="num" w:pos="360"/>
        </w:tabs>
        <w:ind w:left="360" w:hanging="360"/>
      </w:pPr>
      <w:rPr>
        <w:rFonts w:ascii="Symbol" w:hAnsi="Symbol" w:hint="default"/>
        <w:color w:val="auto"/>
        <w:sz w:val="24"/>
        <w:szCs w:val="24"/>
      </w:rPr>
    </w:lvl>
    <w:lvl w:ilvl="1" w:tplc="F218127E">
      <w:start w:val="11"/>
      <w:numFmt w:val="bullet"/>
      <w:lvlText w:val=""/>
      <w:lvlJc w:val="left"/>
      <w:pPr>
        <w:tabs>
          <w:tab w:val="num" w:pos="1138"/>
        </w:tabs>
        <w:ind w:left="1138" w:hanging="360"/>
      </w:pPr>
      <w:rPr>
        <w:rFonts w:ascii="Wingdings" w:eastAsia="Times New Roman" w:hAnsi="Wingdings" w:cs="Arial" w:hint="default"/>
      </w:rPr>
    </w:lvl>
    <w:lvl w:ilvl="2" w:tplc="EFBEEC8A" w:tentative="1">
      <w:start w:val="1"/>
      <w:numFmt w:val="bullet"/>
      <w:lvlText w:val=""/>
      <w:lvlJc w:val="left"/>
      <w:pPr>
        <w:tabs>
          <w:tab w:val="num" w:pos="1858"/>
        </w:tabs>
        <w:ind w:left="1858" w:hanging="360"/>
      </w:pPr>
      <w:rPr>
        <w:rFonts w:ascii="Wingdings" w:hAnsi="Wingdings" w:hint="default"/>
      </w:rPr>
    </w:lvl>
    <w:lvl w:ilvl="3" w:tplc="FE1AC8B2" w:tentative="1">
      <w:start w:val="1"/>
      <w:numFmt w:val="bullet"/>
      <w:lvlText w:val=""/>
      <w:lvlJc w:val="left"/>
      <w:pPr>
        <w:tabs>
          <w:tab w:val="num" w:pos="2578"/>
        </w:tabs>
        <w:ind w:left="2578" w:hanging="360"/>
      </w:pPr>
      <w:rPr>
        <w:rFonts w:ascii="Symbol" w:hAnsi="Symbol" w:hint="default"/>
      </w:rPr>
    </w:lvl>
    <w:lvl w:ilvl="4" w:tplc="D4544E98" w:tentative="1">
      <w:start w:val="1"/>
      <w:numFmt w:val="bullet"/>
      <w:lvlText w:val="o"/>
      <w:lvlJc w:val="left"/>
      <w:pPr>
        <w:tabs>
          <w:tab w:val="num" w:pos="3298"/>
        </w:tabs>
        <w:ind w:left="3298" w:hanging="360"/>
      </w:pPr>
      <w:rPr>
        <w:rFonts w:ascii="Courier New" w:hAnsi="Courier New" w:cs="Courier New" w:hint="default"/>
      </w:rPr>
    </w:lvl>
    <w:lvl w:ilvl="5" w:tplc="6AE07266" w:tentative="1">
      <w:start w:val="1"/>
      <w:numFmt w:val="bullet"/>
      <w:lvlText w:val=""/>
      <w:lvlJc w:val="left"/>
      <w:pPr>
        <w:tabs>
          <w:tab w:val="num" w:pos="4018"/>
        </w:tabs>
        <w:ind w:left="4018" w:hanging="360"/>
      </w:pPr>
      <w:rPr>
        <w:rFonts w:ascii="Wingdings" w:hAnsi="Wingdings" w:hint="default"/>
      </w:rPr>
    </w:lvl>
    <w:lvl w:ilvl="6" w:tplc="3AF6694A" w:tentative="1">
      <w:start w:val="1"/>
      <w:numFmt w:val="bullet"/>
      <w:lvlText w:val=""/>
      <w:lvlJc w:val="left"/>
      <w:pPr>
        <w:tabs>
          <w:tab w:val="num" w:pos="4738"/>
        </w:tabs>
        <w:ind w:left="4738" w:hanging="360"/>
      </w:pPr>
      <w:rPr>
        <w:rFonts w:ascii="Symbol" w:hAnsi="Symbol" w:hint="default"/>
      </w:rPr>
    </w:lvl>
    <w:lvl w:ilvl="7" w:tplc="CD4A04C8" w:tentative="1">
      <w:start w:val="1"/>
      <w:numFmt w:val="bullet"/>
      <w:lvlText w:val="o"/>
      <w:lvlJc w:val="left"/>
      <w:pPr>
        <w:tabs>
          <w:tab w:val="num" w:pos="5458"/>
        </w:tabs>
        <w:ind w:left="5458" w:hanging="360"/>
      </w:pPr>
      <w:rPr>
        <w:rFonts w:ascii="Courier New" w:hAnsi="Courier New" w:cs="Courier New" w:hint="default"/>
      </w:rPr>
    </w:lvl>
    <w:lvl w:ilvl="8" w:tplc="B564418C" w:tentative="1">
      <w:start w:val="1"/>
      <w:numFmt w:val="bullet"/>
      <w:lvlText w:val=""/>
      <w:lvlJc w:val="left"/>
      <w:pPr>
        <w:tabs>
          <w:tab w:val="num" w:pos="6178"/>
        </w:tabs>
        <w:ind w:left="6178" w:hanging="360"/>
      </w:pPr>
      <w:rPr>
        <w:rFonts w:ascii="Wingdings" w:hAnsi="Wingdings" w:hint="default"/>
      </w:rPr>
    </w:lvl>
  </w:abstractNum>
  <w:abstractNum w:abstractNumId="24" w15:restartNumberingAfterBreak="0">
    <w:nsid w:val="568B5373"/>
    <w:multiLevelType w:val="hybridMultilevel"/>
    <w:tmpl w:val="C7C45C68"/>
    <w:lvl w:ilvl="0" w:tplc="0DCC89B0">
      <w:start w:val="1"/>
      <w:numFmt w:val="decimal"/>
      <w:lvlText w:val="%1."/>
      <w:lvlJc w:val="left"/>
      <w:pPr>
        <w:ind w:left="720" w:hanging="360"/>
      </w:pPr>
      <w:rPr>
        <w:rFonts w:hint="default"/>
      </w:rPr>
    </w:lvl>
    <w:lvl w:ilvl="1" w:tplc="CCA673C8" w:tentative="1">
      <w:start w:val="1"/>
      <w:numFmt w:val="lowerLetter"/>
      <w:lvlText w:val="%2."/>
      <w:lvlJc w:val="left"/>
      <w:pPr>
        <w:ind w:left="1440" w:hanging="360"/>
      </w:pPr>
    </w:lvl>
    <w:lvl w:ilvl="2" w:tplc="36744B9E" w:tentative="1">
      <w:start w:val="1"/>
      <w:numFmt w:val="lowerRoman"/>
      <w:lvlText w:val="%3."/>
      <w:lvlJc w:val="right"/>
      <w:pPr>
        <w:ind w:left="2160" w:hanging="180"/>
      </w:pPr>
    </w:lvl>
    <w:lvl w:ilvl="3" w:tplc="7244F6CC" w:tentative="1">
      <w:start w:val="1"/>
      <w:numFmt w:val="decimal"/>
      <w:lvlText w:val="%4."/>
      <w:lvlJc w:val="left"/>
      <w:pPr>
        <w:ind w:left="2880" w:hanging="360"/>
      </w:pPr>
    </w:lvl>
    <w:lvl w:ilvl="4" w:tplc="70B2ECAC" w:tentative="1">
      <w:start w:val="1"/>
      <w:numFmt w:val="lowerLetter"/>
      <w:lvlText w:val="%5."/>
      <w:lvlJc w:val="left"/>
      <w:pPr>
        <w:ind w:left="3600" w:hanging="360"/>
      </w:pPr>
    </w:lvl>
    <w:lvl w:ilvl="5" w:tplc="1E4E1E90" w:tentative="1">
      <w:start w:val="1"/>
      <w:numFmt w:val="lowerRoman"/>
      <w:lvlText w:val="%6."/>
      <w:lvlJc w:val="right"/>
      <w:pPr>
        <w:ind w:left="4320" w:hanging="180"/>
      </w:pPr>
    </w:lvl>
    <w:lvl w:ilvl="6" w:tplc="D18C7A60" w:tentative="1">
      <w:start w:val="1"/>
      <w:numFmt w:val="decimal"/>
      <w:lvlText w:val="%7."/>
      <w:lvlJc w:val="left"/>
      <w:pPr>
        <w:ind w:left="5040" w:hanging="360"/>
      </w:pPr>
    </w:lvl>
    <w:lvl w:ilvl="7" w:tplc="48041BB6" w:tentative="1">
      <w:start w:val="1"/>
      <w:numFmt w:val="lowerLetter"/>
      <w:lvlText w:val="%8."/>
      <w:lvlJc w:val="left"/>
      <w:pPr>
        <w:ind w:left="5760" w:hanging="360"/>
      </w:pPr>
    </w:lvl>
    <w:lvl w:ilvl="8" w:tplc="61F2EC58" w:tentative="1">
      <w:start w:val="1"/>
      <w:numFmt w:val="lowerRoman"/>
      <w:lvlText w:val="%9."/>
      <w:lvlJc w:val="right"/>
      <w:pPr>
        <w:ind w:left="6480" w:hanging="180"/>
      </w:pPr>
    </w:lvl>
  </w:abstractNum>
  <w:abstractNum w:abstractNumId="25" w15:restartNumberingAfterBreak="0">
    <w:nsid w:val="56997D56"/>
    <w:multiLevelType w:val="hybridMultilevel"/>
    <w:tmpl w:val="2F8C65F6"/>
    <w:lvl w:ilvl="0" w:tplc="13447B52">
      <w:start w:val="1"/>
      <w:numFmt w:val="lowerLetter"/>
      <w:lvlText w:val="(%1)"/>
      <w:lvlJc w:val="left"/>
      <w:pPr>
        <w:tabs>
          <w:tab w:val="num" w:pos="1440"/>
        </w:tabs>
        <w:ind w:left="1440" w:hanging="720"/>
      </w:pPr>
      <w:rPr>
        <w:rFonts w:hint="default"/>
      </w:rPr>
    </w:lvl>
    <w:lvl w:ilvl="1" w:tplc="8E642D5E" w:tentative="1">
      <w:start w:val="1"/>
      <w:numFmt w:val="lowerLetter"/>
      <w:lvlText w:val="%2."/>
      <w:lvlJc w:val="left"/>
      <w:pPr>
        <w:ind w:left="1440" w:hanging="360"/>
      </w:pPr>
    </w:lvl>
    <w:lvl w:ilvl="2" w:tplc="EA52F116" w:tentative="1">
      <w:start w:val="1"/>
      <w:numFmt w:val="lowerRoman"/>
      <w:lvlText w:val="%3."/>
      <w:lvlJc w:val="right"/>
      <w:pPr>
        <w:ind w:left="2160" w:hanging="180"/>
      </w:pPr>
    </w:lvl>
    <w:lvl w:ilvl="3" w:tplc="7F3CA38A" w:tentative="1">
      <w:start w:val="1"/>
      <w:numFmt w:val="decimal"/>
      <w:lvlText w:val="%4."/>
      <w:lvlJc w:val="left"/>
      <w:pPr>
        <w:ind w:left="2880" w:hanging="360"/>
      </w:pPr>
    </w:lvl>
    <w:lvl w:ilvl="4" w:tplc="8AA43F80" w:tentative="1">
      <w:start w:val="1"/>
      <w:numFmt w:val="lowerLetter"/>
      <w:lvlText w:val="%5."/>
      <w:lvlJc w:val="left"/>
      <w:pPr>
        <w:ind w:left="3600" w:hanging="360"/>
      </w:pPr>
    </w:lvl>
    <w:lvl w:ilvl="5" w:tplc="7A28D504" w:tentative="1">
      <w:start w:val="1"/>
      <w:numFmt w:val="lowerRoman"/>
      <w:lvlText w:val="%6."/>
      <w:lvlJc w:val="right"/>
      <w:pPr>
        <w:ind w:left="4320" w:hanging="180"/>
      </w:pPr>
    </w:lvl>
    <w:lvl w:ilvl="6" w:tplc="94F61FD2" w:tentative="1">
      <w:start w:val="1"/>
      <w:numFmt w:val="decimal"/>
      <w:lvlText w:val="%7."/>
      <w:lvlJc w:val="left"/>
      <w:pPr>
        <w:ind w:left="5040" w:hanging="360"/>
      </w:pPr>
    </w:lvl>
    <w:lvl w:ilvl="7" w:tplc="20D602EA" w:tentative="1">
      <w:start w:val="1"/>
      <w:numFmt w:val="lowerLetter"/>
      <w:lvlText w:val="%8."/>
      <w:lvlJc w:val="left"/>
      <w:pPr>
        <w:ind w:left="5760" w:hanging="360"/>
      </w:pPr>
    </w:lvl>
    <w:lvl w:ilvl="8" w:tplc="46DE0CCA" w:tentative="1">
      <w:start w:val="1"/>
      <w:numFmt w:val="lowerRoman"/>
      <w:lvlText w:val="%9."/>
      <w:lvlJc w:val="right"/>
      <w:pPr>
        <w:ind w:left="6480" w:hanging="180"/>
      </w:pPr>
    </w:lvl>
  </w:abstractNum>
  <w:abstractNum w:abstractNumId="26" w15:restartNumberingAfterBreak="0">
    <w:nsid w:val="5A8C69FA"/>
    <w:multiLevelType w:val="hybridMultilevel"/>
    <w:tmpl w:val="B97080E0"/>
    <w:lvl w:ilvl="0" w:tplc="84761D1E">
      <w:start w:val="1"/>
      <w:numFmt w:val="bullet"/>
      <w:lvlText w:val=""/>
      <w:lvlJc w:val="left"/>
      <w:pPr>
        <w:tabs>
          <w:tab w:val="num" w:pos="720"/>
        </w:tabs>
        <w:ind w:left="720" w:hanging="720"/>
      </w:pPr>
      <w:rPr>
        <w:rFonts w:ascii="Wingdings" w:hAnsi="Wingdings" w:hint="default"/>
        <w:sz w:val="18"/>
      </w:rPr>
    </w:lvl>
    <w:lvl w:ilvl="1" w:tplc="50B6AAB4" w:tentative="1">
      <w:start w:val="1"/>
      <w:numFmt w:val="bullet"/>
      <w:lvlText w:val="o"/>
      <w:lvlJc w:val="left"/>
      <w:pPr>
        <w:tabs>
          <w:tab w:val="num" w:pos="1440"/>
        </w:tabs>
        <w:ind w:left="1440" w:hanging="360"/>
      </w:pPr>
      <w:rPr>
        <w:rFonts w:ascii="Courier New" w:hAnsi="Courier New" w:hint="default"/>
      </w:rPr>
    </w:lvl>
    <w:lvl w:ilvl="2" w:tplc="418632DE" w:tentative="1">
      <w:start w:val="1"/>
      <w:numFmt w:val="bullet"/>
      <w:lvlText w:val=""/>
      <w:lvlJc w:val="left"/>
      <w:pPr>
        <w:tabs>
          <w:tab w:val="num" w:pos="2160"/>
        </w:tabs>
        <w:ind w:left="2160" w:hanging="360"/>
      </w:pPr>
      <w:rPr>
        <w:rFonts w:ascii="Wingdings" w:hAnsi="Wingdings" w:hint="default"/>
      </w:rPr>
    </w:lvl>
    <w:lvl w:ilvl="3" w:tplc="C77A1942" w:tentative="1">
      <w:start w:val="1"/>
      <w:numFmt w:val="bullet"/>
      <w:lvlText w:val=""/>
      <w:lvlJc w:val="left"/>
      <w:pPr>
        <w:tabs>
          <w:tab w:val="num" w:pos="2880"/>
        </w:tabs>
        <w:ind w:left="2880" w:hanging="360"/>
      </w:pPr>
      <w:rPr>
        <w:rFonts w:ascii="Symbol" w:hAnsi="Symbol" w:hint="default"/>
      </w:rPr>
    </w:lvl>
    <w:lvl w:ilvl="4" w:tplc="3A0674E4" w:tentative="1">
      <w:start w:val="1"/>
      <w:numFmt w:val="bullet"/>
      <w:lvlText w:val="o"/>
      <w:lvlJc w:val="left"/>
      <w:pPr>
        <w:tabs>
          <w:tab w:val="num" w:pos="3600"/>
        </w:tabs>
        <w:ind w:left="3600" w:hanging="360"/>
      </w:pPr>
      <w:rPr>
        <w:rFonts w:ascii="Courier New" w:hAnsi="Courier New" w:hint="default"/>
      </w:rPr>
    </w:lvl>
    <w:lvl w:ilvl="5" w:tplc="D3F04A6A" w:tentative="1">
      <w:start w:val="1"/>
      <w:numFmt w:val="bullet"/>
      <w:lvlText w:val=""/>
      <w:lvlJc w:val="left"/>
      <w:pPr>
        <w:tabs>
          <w:tab w:val="num" w:pos="4320"/>
        </w:tabs>
        <w:ind w:left="4320" w:hanging="360"/>
      </w:pPr>
      <w:rPr>
        <w:rFonts w:ascii="Wingdings" w:hAnsi="Wingdings" w:hint="default"/>
      </w:rPr>
    </w:lvl>
    <w:lvl w:ilvl="6" w:tplc="3B0A7A36" w:tentative="1">
      <w:start w:val="1"/>
      <w:numFmt w:val="bullet"/>
      <w:lvlText w:val=""/>
      <w:lvlJc w:val="left"/>
      <w:pPr>
        <w:tabs>
          <w:tab w:val="num" w:pos="5040"/>
        </w:tabs>
        <w:ind w:left="5040" w:hanging="360"/>
      </w:pPr>
      <w:rPr>
        <w:rFonts w:ascii="Symbol" w:hAnsi="Symbol" w:hint="default"/>
      </w:rPr>
    </w:lvl>
    <w:lvl w:ilvl="7" w:tplc="EEDAC7E8" w:tentative="1">
      <w:start w:val="1"/>
      <w:numFmt w:val="bullet"/>
      <w:lvlText w:val="o"/>
      <w:lvlJc w:val="left"/>
      <w:pPr>
        <w:tabs>
          <w:tab w:val="num" w:pos="5760"/>
        </w:tabs>
        <w:ind w:left="5760" w:hanging="360"/>
      </w:pPr>
      <w:rPr>
        <w:rFonts w:ascii="Courier New" w:hAnsi="Courier New" w:hint="default"/>
      </w:rPr>
    </w:lvl>
    <w:lvl w:ilvl="8" w:tplc="8670054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E07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0A900C1"/>
    <w:multiLevelType w:val="hybridMultilevel"/>
    <w:tmpl w:val="36CE07FC"/>
    <w:lvl w:ilvl="0" w:tplc="05AA9CDA">
      <w:start w:val="1"/>
      <w:numFmt w:val="bullet"/>
      <w:lvlText w:val=""/>
      <w:lvlJc w:val="left"/>
      <w:pPr>
        <w:ind w:left="360" w:hanging="360"/>
      </w:pPr>
      <w:rPr>
        <w:rFonts w:ascii="Symbol" w:hAnsi="Symbol" w:hint="default"/>
        <w:sz w:val="24"/>
        <w:szCs w:val="24"/>
      </w:rPr>
    </w:lvl>
    <w:lvl w:ilvl="1" w:tplc="D2EA1208" w:tentative="1">
      <w:start w:val="1"/>
      <w:numFmt w:val="bullet"/>
      <w:lvlText w:val="o"/>
      <w:lvlJc w:val="left"/>
      <w:pPr>
        <w:ind w:left="1080" w:hanging="360"/>
      </w:pPr>
      <w:rPr>
        <w:rFonts w:ascii="Courier New" w:hAnsi="Courier New" w:cs="Courier New" w:hint="default"/>
      </w:rPr>
    </w:lvl>
    <w:lvl w:ilvl="2" w:tplc="162AB4D8" w:tentative="1">
      <w:start w:val="1"/>
      <w:numFmt w:val="bullet"/>
      <w:lvlText w:val=""/>
      <w:lvlJc w:val="left"/>
      <w:pPr>
        <w:ind w:left="1800" w:hanging="360"/>
      </w:pPr>
      <w:rPr>
        <w:rFonts w:ascii="Wingdings" w:hAnsi="Wingdings" w:hint="default"/>
      </w:rPr>
    </w:lvl>
    <w:lvl w:ilvl="3" w:tplc="5CBC2A20" w:tentative="1">
      <w:start w:val="1"/>
      <w:numFmt w:val="bullet"/>
      <w:lvlText w:val=""/>
      <w:lvlJc w:val="left"/>
      <w:pPr>
        <w:ind w:left="2520" w:hanging="360"/>
      </w:pPr>
      <w:rPr>
        <w:rFonts w:ascii="Symbol" w:hAnsi="Symbol" w:hint="default"/>
      </w:rPr>
    </w:lvl>
    <w:lvl w:ilvl="4" w:tplc="522E3B3E" w:tentative="1">
      <w:start w:val="1"/>
      <w:numFmt w:val="bullet"/>
      <w:lvlText w:val="o"/>
      <w:lvlJc w:val="left"/>
      <w:pPr>
        <w:ind w:left="3240" w:hanging="360"/>
      </w:pPr>
      <w:rPr>
        <w:rFonts w:ascii="Courier New" w:hAnsi="Courier New" w:cs="Courier New" w:hint="default"/>
      </w:rPr>
    </w:lvl>
    <w:lvl w:ilvl="5" w:tplc="38AC90AE" w:tentative="1">
      <w:start w:val="1"/>
      <w:numFmt w:val="bullet"/>
      <w:lvlText w:val=""/>
      <w:lvlJc w:val="left"/>
      <w:pPr>
        <w:ind w:left="3960" w:hanging="360"/>
      </w:pPr>
      <w:rPr>
        <w:rFonts w:ascii="Wingdings" w:hAnsi="Wingdings" w:hint="default"/>
      </w:rPr>
    </w:lvl>
    <w:lvl w:ilvl="6" w:tplc="FF527FE0" w:tentative="1">
      <w:start w:val="1"/>
      <w:numFmt w:val="bullet"/>
      <w:lvlText w:val=""/>
      <w:lvlJc w:val="left"/>
      <w:pPr>
        <w:ind w:left="4680" w:hanging="360"/>
      </w:pPr>
      <w:rPr>
        <w:rFonts w:ascii="Symbol" w:hAnsi="Symbol" w:hint="default"/>
      </w:rPr>
    </w:lvl>
    <w:lvl w:ilvl="7" w:tplc="3CF62938" w:tentative="1">
      <w:start w:val="1"/>
      <w:numFmt w:val="bullet"/>
      <w:lvlText w:val="o"/>
      <w:lvlJc w:val="left"/>
      <w:pPr>
        <w:ind w:left="5400" w:hanging="360"/>
      </w:pPr>
      <w:rPr>
        <w:rFonts w:ascii="Courier New" w:hAnsi="Courier New" w:cs="Courier New" w:hint="default"/>
      </w:rPr>
    </w:lvl>
    <w:lvl w:ilvl="8" w:tplc="9DC4D0EE" w:tentative="1">
      <w:start w:val="1"/>
      <w:numFmt w:val="bullet"/>
      <w:lvlText w:val=""/>
      <w:lvlJc w:val="left"/>
      <w:pPr>
        <w:ind w:left="6120" w:hanging="360"/>
      </w:pPr>
      <w:rPr>
        <w:rFonts w:ascii="Wingdings" w:hAnsi="Wingdings" w:hint="default"/>
      </w:rPr>
    </w:lvl>
  </w:abstractNum>
  <w:abstractNum w:abstractNumId="29" w15:restartNumberingAfterBreak="0">
    <w:nsid w:val="701A71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1547DA9"/>
    <w:multiLevelType w:val="hybridMultilevel"/>
    <w:tmpl w:val="0D502C74"/>
    <w:lvl w:ilvl="0" w:tplc="D6A868E6">
      <w:start w:val="1"/>
      <w:numFmt w:val="bullet"/>
      <w:lvlText w:val=""/>
      <w:lvlJc w:val="left"/>
      <w:pPr>
        <w:tabs>
          <w:tab w:val="num" w:pos="360"/>
        </w:tabs>
        <w:ind w:left="360" w:hanging="360"/>
      </w:pPr>
      <w:rPr>
        <w:rFonts w:ascii="Wingdings" w:hAnsi="Wingdings" w:hint="default"/>
      </w:rPr>
    </w:lvl>
    <w:lvl w:ilvl="1" w:tplc="A1805554" w:tentative="1">
      <w:start w:val="1"/>
      <w:numFmt w:val="bullet"/>
      <w:lvlText w:val="o"/>
      <w:lvlJc w:val="left"/>
      <w:pPr>
        <w:tabs>
          <w:tab w:val="num" w:pos="1080"/>
        </w:tabs>
        <w:ind w:left="1080" w:hanging="360"/>
      </w:pPr>
      <w:rPr>
        <w:rFonts w:ascii="Courier New" w:hAnsi="Courier New" w:cs="Courier New" w:hint="default"/>
      </w:rPr>
    </w:lvl>
    <w:lvl w:ilvl="2" w:tplc="E5220B1A" w:tentative="1">
      <w:start w:val="1"/>
      <w:numFmt w:val="bullet"/>
      <w:lvlText w:val=""/>
      <w:lvlJc w:val="left"/>
      <w:pPr>
        <w:tabs>
          <w:tab w:val="num" w:pos="1800"/>
        </w:tabs>
        <w:ind w:left="1800" w:hanging="360"/>
      </w:pPr>
      <w:rPr>
        <w:rFonts w:ascii="Wingdings" w:hAnsi="Wingdings" w:hint="default"/>
      </w:rPr>
    </w:lvl>
    <w:lvl w:ilvl="3" w:tplc="3176C972" w:tentative="1">
      <w:start w:val="1"/>
      <w:numFmt w:val="bullet"/>
      <w:lvlText w:val=""/>
      <w:lvlJc w:val="left"/>
      <w:pPr>
        <w:tabs>
          <w:tab w:val="num" w:pos="2520"/>
        </w:tabs>
        <w:ind w:left="2520" w:hanging="360"/>
      </w:pPr>
      <w:rPr>
        <w:rFonts w:ascii="Symbol" w:hAnsi="Symbol" w:hint="default"/>
      </w:rPr>
    </w:lvl>
    <w:lvl w:ilvl="4" w:tplc="AFACDADC" w:tentative="1">
      <w:start w:val="1"/>
      <w:numFmt w:val="bullet"/>
      <w:lvlText w:val="o"/>
      <w:lvlJc w:val="left"/>
      <w:pPr>
        <w:tabs>
          <w:tab w:val="num" w:pos="3240"/>
        </w:tabs>
        <w:ind w:left="3240" w:hanging="360"/>
      </w:pPr>
      <w:rPr>
        <w:rFonts w:ascii="Courier New" w:hAnsi="Courier New" w:cs="Courier New" w:hint="default"/>
      </w:rPr>
    </w:lvl>
    <w:lvl w:ilvl="5" w:tplc="D6AAAF60" w:tentative="1">
      <w:start w:val="1"/>
      <w:numFmt w:val="bullet"/>
      <w:lvlText w:val=""/>
      <w:lvlJc w:val="left"/>
      <w:pPr>
        <w:tabs>
          <w:tab w:val="num" w:pos="3960"/>
        </w:tabs>
        <w:ind w:left="3960" w:hanging="360"/>
      </w:pPr>
      <w:rPr>
        <w:rFonts w:ascii="Wingdings" w:hAnsi="Wingdings" w:hint="default"/>
      </w:rPr>
    </w:lvl>
    <w:lvl w:ilvl="6" w:tplc="8612DAE4" w:tentative="1">
      <w:start w:val="1"/>
      <w:numFmt w:val="bullet"/>
      <w:lvlText w:val=""/>
      <w:lvlJc w:val="left"/>
      <w:pPr>
        <w:tabs>
          <w:tab w:val="num" w:pos="4680"/>
        </w:tabs>
        <w:ind w:left="4680" w:hanging="360"/>
      </w:pPr>
      <w:rPr>
        <w:rFonts w:ascii="Symbol" w:hAnsi="Symbol" w:hint="default"/>
      </w:rPr>
    </w:lvl>
    <w:lvl w:ilvl="7" w:tplc="D7EE663C" w:tentative="1">
      <w:start w:val="1"/>
      <w:numFmt w:val="bullet"/>
      <w:lvlText w:val="o"/>
      <w:lvlJc w:val="left"/>
      <w:pPr>
        <w:tabs>
          <w:tab w:val="num" w:pos="5400"/>
        </w:tabs>
        <w:ind w:left="5400" w:hanging="360"/>
      </w:pPr>
      <w:rPr>
        <w:rFonts w:ascii="Courier New" w:hAnsi="Courier New" w:cs="Courier New" w:hint="default"/>
      </w:rPr>
    </w:lvl>
    <w:lvl w:ilvl="8" w:tplc="8C869594"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67E1D75"/>
    <w:multiLevelType w:val="multilevel"/>
    <w:tmpl w:val="BEB47440"/>
    <w:lvl w:ilvl="0">
      <w:start w:val="1"/>
      <w:numFmt w:val="decimal"/>
      <w:lvlText w:val="%1."/>
      <w:legacy w:legacy="1" w:legacySpace="0" w:legacyIndent="720"/>
      <w:lvlJc w:val="left"/>
      <w:pPr>
        <w:ind w:left="720" w:hanging="720"/>
      </w:pPr>
      <w:rPr>
        <w:rFonts w:cs="Times New Roman"/>
        <w:b w:val="0"/>
      </w:rPr>
    </w:lvl>
    <w:lvl w:ilvl="1">
      <w:start w:val="1"/>
      <w:numFmt w:val="lowerLetter"/>
      <w:lvlText w:val="%2)"/>
      <w:legacy w:legacy="1" w:legacySpace="0" w:legacyIndent="720"/>
      <w:lvlJc w:val="left"/>
      <w:pPr>
        <w:ind w:left="1440" w:hanging="720"/>
      </w:pPr>
      <w:rPr>
        <w:rFonts w:cs="Times New Roman"/>
        <w:b w:val="0"/>
      </w:rPr>
    </w:lvl>
    <w:lvl w:ilvl="2">
      <w:start w:val="1"/>
      <w:numFmt w:val="lowerRoman"/>
      <w:lvlText w:val="%3)"/>
      <w:legacy w:legacy="1" w:legacySpace="0" w:legacyIndent="720"/>
      <w:lvlJc w:val="left"/>
      <w:pPr>
        <w:ind w:left="2160" w:hanging="720"/>
      </w:pPr>
      <w:rPr>
        <w:rFonts w:cs="Times New Roman"/>
      </w:rPr>
    </w:lvl>
    <w:lvl w:ilvl="3">
      <w:start w:val="1"/>
      <w:numFmt w:val="upp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32" w15:restartNumberingAfterBreak="0">
    <w:nsid w:val="78E301C3"/>
    <w:multiLevelType w:val="hybridMultilevel"/>
    <w:tmpl w:val="C7C45C68"/>
    <w:lvl w:ilvl="0" w:tplc="F31651C4">
      <w:start w:val="1"/>
      <w:numFmt w:val="decimal"/>
      <w:lvlText w:val="%1."/>
      <w:lvlJc w:val="left"/>
      <w:pPr>
        <w:ind w:left="720" w:hanging="360"/>
      </w:pPr>
      <w:rPr>
        <w:rFonts w:hint="default"/>
      </w:rPr>
    </w:lvl>
    <w:lvl w:ilvl="1" w:tplc="570E2ED0" w:tentative="1">
      <w:start w:val="1"/>
      <w:numFmt w:val="lowerLetter"/>
      <w:lvlText w:val="%2."/>
      <w:lvlJc w:val="left"/>
      <w:pPr>
        <w:ind w:left="1440" w:hanging="360"/>
      </w:pPr>
    </w:lvl>
    <w:lvl w:ilvl="2" w:tplc="4F0ABD10" w:tentative="1">
      <w:start w:val="1"/>
      <w:numFmt w:val="lowerRoman"/>
      <w:lvlText w:val="%3."/>
      <w:lvlJc w:val="right"/>
      <w:pPr>
        <w:ind w:left="2160" w:hanging="180"/>
      </w:pPr>
    </w:lvl>
    <w:lvl w:ilvl="3" w:tplc="86F629B2" w:tentative="1">
      <w:start w:val="1"/>
      <w:numFmt w:val="decimal"/>
      <w:lvlText w:val="%4."/>
      <w:lvlJc w:val="left"/>
      <w:pPr>
        <w:ind w:left="2880" w:hanging="360"/>
      </w:pPr>
    </w:lvl>
    <w:lvl w:ilvl="4" w:tplc="EA929BA8" w:tentative="1">
      <w:start w:val="1"/>
      <w:numFmt w:val="lowerLetter"/>
      <w:lvlText w:val="%5."/>
      <w:lvlJc w:val="left"/>
      <w:pPr>
        <w:ind w:left="3600" w:hanging="360"/>
      </w:pPr>
    </w:lvl>
    <w:lvl w:ilvl="5" w:tplc="F4B0C152" w:tentative="1">
      <w:start w:val="1"/>
      <w:numFmt w:val="lowerRoman"/>
      <w:lvlText w:val="%6."/>
      <w:lvlJc w:val="right"/>
      <w:pPr>
        <w:ind w:left="4320" w:hanging="180"/>
      </w:pPr>
    </w:lvl>
    <w:lvl w:ilvl="6" w:tplc="DB724D4E" w:tentative="1">
      <w:start w:val="1"/>
      <w:numFmt w:val="decimal"/>
      <w:lvlText w:val="%7."/>
      <w:lvlJc w:val="left"/>
      <w:pPr>
        <w:ind w:left="5040" w:hanging="360"/>
      </w:pPr>
    </w:lvl>
    <w:lvl w:ilvl="7" w:tplc="04BACAE8" w:tentative="1">
      <w:start w:val="1"/>
      <w:numFmt w:val="lowerLetter"/>
      <w:lvlText w:val="%8."/>
      <w:lvlJc w:val="left"/>
      <w:pPr>
        <w:ind w:left="5760" w:hanging="360"/>
      </w:pPr>
    </w:lvl>
    <w:lvl w:ilvl="8" w:tplc="A6C456A8" w:tentative="1">
      <w:start w:val="1"/>
      <w:numFmt w:val="lowerRoman"/>
      <w:lvlText w:val="%9."/>
      <w:lvlJc w:val="right"/>
      <w:pPr>
        <w:ind w:left="6480" w:hanging="180"/>
      </w:pPr>
    </w:lvl>
  </w:abstractNum>
  <w:abstractNum w:abstractNumId="33" w15:restartNumberingAfterBreak="0">
    <w:nsid w:val="7D59161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439762396">
    <w:abstractNumId w:val="18"/>
  </w:num>
  <w:num w:numId="2" w16cid:durableId="1504274234">
    <w:abstractNumId w:val="11"/>
  </w:num>
  <w:num w:numId="3" w16cid:durableId="418064132">
    <w:abstractNumId w:val="1"/>
  </w:num>
  <w:num w:numId="4" w16cid:durableId="1336492655">
    <w:abstractNumId w:val="17"/>
  </w:num>
  <w:num w:numId="5" w16cid:durableId="821384528">
    <w:abstractNumId w:val="4"/>
  </w:num>
  <w:num w:numId="6" w16cid:durableId="1250040340">
    <w:abstractNumId w:val="14"/>
  </w:num>
  <w:num w:numId="7" w16cid:durableId="1457990281">
    <w:abstractNumId w:val="16"/>
  </w:num>
  <w:num w:numId="8" w16cid:durableId="1541430743">
    <w:abstractNumId w:val="26"/>
  </w:num>
  <w:num w:numId="9" w16cid:durableId="1653411081">
    <w:abstractNumId w:val="23"/>
  </w:num>
  <w:num w:numId="10" w16cid:durableId="1615942629">
    <w:abstractNumId w:val="13"/>
  </w:num>
  <w:num w:numId="11" w16cid:durableId="1949315760">
    <w:abstractNumId w:val="30"/>
  </w:num>
  <w:num w:numId="12" w16cid:durableId="758451508">
    <w:abstractNumId w:val="27"/>
  </w:num>
  <w:num w:numId="13" w16cid:durableId="1128430409">
    <w:abstractNumId w:val="33"/>
  </w:num>
  <w:num w:numId="14" w16cid:durableId="1981569100">
    <w:abstractNumId w:val="15"/>
  </w:num>
  <w:num w:numId="15" w16cid:durableId="819807787">
    <w:abstractNumId w:val="10"/>
  </w:num>
  <w:num w:numId="16" w16cid:durableId="1757556811">
    <w:abstractNumId w:val="29"/>
  </w:num>
  <w:num w:numId="17" w16cid:durableId="1479345199">
    <w:abstractNumId w:val="6"/>
  </w:num>
  <w:num w:numId="18" w16cid:durableId="1672485037">
    <w:abstractNumId w:val="31"/>
  </w:num>
  <w:num w:numId="19" w16cid:durableId="1504904098">
    <w:abstractNumId w:val="5"/>
  </w:num>
  <w:num w:numId="20" w16cid:durableId="330372155">
    <w:abstractNumId w:val="0"/>
  </w:num>
  <w:num w:numId="21" w16cid:durableId="163787684">
    <w:abstractNumId w:val="8"/>
  </w:num>
  <w:num w:numId="22" w16cid:durableId="1855487068">
    <w:abstractNumId w:val="21"/>
  </w:num>
  <w:num w:numId="23" w16cid:durableId="1348365256">
    <w:abstractNumId w:val="7"/>
  </w:num>
  <w:num w:numId="24" w16cid:durableId="1225528234">
    <w:abstractNumId w:val="24"/>
  </w:num>
  <w:num w:numId="25" w16cid:durableId="1010067989">
    <w:abstractNumId w:val="12"/>
  </w:num>
  <w:num w:numId="26" w16cid:durableId="1551768266">
    <w:abstractNumId w:val="28"/>
  </w:num>
  <w:num w:numId="27" w16cid:durableId="1631206067">
    <w:abstractNumId w:val="32"/>
  </w:num>
  <w:num w:numId="28" w16cid:durableId="1823306825">
    <w:abstractNumId w:val="9"/>
  </w:num>
  <w:num w:numId="29" w16cid:durableId="1810979658">
    <w:abstractNumId w:val="3"/>
  </w:num>
  <w:num w:numId="30" w16cid:durableId="22752144">
    <w:abstractNumId w:val="20"/>
  </w:num>
  <w:num w:numId="31" w16cid:durableId="1363092070">
    <w:abstractNumId w:val="2"/>
  </w:num>
  <w:num w:numId="32" w16cid:durableId="1231116837">
    <w:abstractNumId w:val="18"/>
  </w:num>
  <w:num w:numId="33" w16cid:durableId="221867881">
    <w:abstractNumId w:val="22"/>
  </w:num>
  <w:num w:numId="34" w16cid:durableId="1313212819">
    <w:abstractNumId w:val="19"/>
  </w:num>
  <w:num w:numId="35" w16cid:durableId="658787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D3"/>
    <w:rsid w:val="00031321"/>
    <w:rsid w:val="00062C2E"/>
    <w:rsid w:val="00083E64"/>
    <w:rsid w:val="00087406"/>
    <w:rsid w:val="00087EED"/>
    <w:rsid w:val="000D110E"/>
    <w:rsid w:val="000D67A7"/>
    <w:rsid w:val="000E64D5"/>
    <w:rsid w:val="00100131"/>
    <w:rsid w:val="001348A0"/>
    <w:rsid w:val="001352A2"/>
    <w:rsid w:val="001721AC"/>
    <w:rsid w:val="00187059"/>
    <w:rsid w:val="00192176"/>
    <w:rsid w:val="001A359A"/>
    <w:rsid w:val="001A3637"/>
    <w:rsid w:val="001B3D13"/>
    <w:rsid w:val="001D185D"/>
    <w:rsid w:val="001D2A48"/>
    <w:rsid w:val="001F6A3A"/>
    <w:rsid w:val="00233448"/>
    <w:rsid w:val="002464A8"/>
    <w:rsid w:val="0028407C"/>
    <w:rsid w:val="00293626"/>
    <w:rsid w:val="002A45C3"/>
    <w:rsid w:val="002B6FBB"/>
    <w:rsid w:val="002C20E3"/>
    <w:rsid w:val="002C5C9A"/>
    <w:rsid w:val="002D35A0"/>
    <w:rsid w:val="002F6EC4"/>
    <w:rsid w:val="00307765"/>
    <w:rsid w:val="00314D69"/>
    <w:rsid w:val="003153D8"/>
    <w:rsid w:val="00317C66"/>
    <w:rsid w:val="0033432A"/>
    <w:rsid w:val="00350F51"/>
    <w:rsid w:val="00363288"/>
    <w:rsid w:val="00380066"/>
    <w:rsid w:val="0039568F"/>
    <w:rsid w:val="0039637B"/>
    <w:rsid w:val="003A54B8"/>
    <w:rsid w:val="003D706E"/>
    <w:rsid w:val="003E0731"/>
    <w:rsid w:val="003F3004"/>
    <w:rsid w:val="003F64A8"/>
    <w:rsid w:val="003F6542"/>
    <w:rsid w:val="003F7E08"/>
    <w:rsid w:val="00407370"/>
    <w:rsid w:val="00423501"/>
    <w:rsid w:val="004C5748"/>
    <w:rsid w:val="004F2890"/>
    <w:rsid w:val="005110A0"/>
    <w:rsid w:val="00512EA3"/>
    <w:rsid w:val="005511FD"/>
    <w:rsid w:val="00582AD2"/>
    <w:rsid w:val="00586D7B"/>
    <w:rsid w:val="005A1AEE"/>
    <w:rsid w:val="005B4584"/>
    <w:rsid w:val="005B7E12"/>
    <w:rsid w:val="005C0E19"/>
    <w:rsid w:val="005D757B"/>
    <w:rsid w:val="005E0250"/>
    <w:rsid w:val="005E0D44"/>
    <w:rsid w:val="005F7FDD"/>
    <w:rsid w:val="00616A45"/>
    <w:rsid w:val="00641220"/>
    <w:rsid w:val="006464AE"/>
    <w:rsid w:val="00687015"/>
    <w:rsid w:val="006A4116"/>
    <w:rsid w:val="006B6B50"/>
    <w:rsid w:val="006D610E"/>
    <w:rsid w:val="006E49E7"/>
    <w:rsid w:val="006F3EEA"/>
    <w:rsid w:val="00715571"/>
    <w:rsid w:val="007379BC"/>
    <w:rsid w:val="007467FC"/>
    <w:rsid w:val="007479F4"/>
    <w:rsid w:val="00760DC4"/>
    <w:rsid w:val="00791A91"/>
    <w:rsid w:val="007A0ABC"/>
    <w:rsid w:val="007F5FCC"/>
    <w:rsid w:val="00811C7B"/>
    <w:rsid w:val="00827DAE"/>
    <w:rsid w:val="00844CCF"/>
    <w:rsid w:val="00844D4E"/>
    <w:rsid w:val="00856E68"/>
    <w:rsid w:val="0087402C"/>
    <w:rsid w:val="00874825"/>
    <w:rsid w:val="00876684"/>
    <w:rsid w:val="008853A5"/>
    <w:rsid w:val="008A4F05"/>
    <w:rsid w:val="008A72D4"/>
    <w:rsid w:val="008A74BA"/>
    <w:rsid w:val="008E643D"/>
    <w:rsid w:val="00901963"/>
    <w:rsid w:val="00907A84"/>
    <w:rsid w:val="00913FFA"/>
    <w:rsid w:val="00917411"/>
    <w:rsid w:val="0092115F"/>
    <w:rsid w:val="00940AF5"/>
    <w:rsid w:val="00941882"/>
    <w:rsid w:val="009A732F"/>
    <w:rsid w:val="00A07186"/>
    <w:rsid w:val="00A139EF"/>
    <w:rsid w:val="00A36CB8"/>
    <w:rsid w:val="00A37B9C"/>
    <w:rsid w:val="00A47F8E"/>
    <w:rsid w:val="00A52DB1"/>
    <w:rsid w:val="00A815F3"/>
    <w:rsid w:val="00AA2EFD"/>
    <w:rsid w:val="00AD3A79"/>
    <w:rsid w:val="00B150F6"/>
    <w:rsid w:val="00B3080E"/>
    <w:rsid w:val="00B33642"/>
    <w:rsid w:val="00B43C45"/>
    <w:rsid w:val="00B559BF"/>
    <w:rsid w:val="00B650CD"/>
    <w:rsid w:val="00B769F4"/>
    <w:rsid w:val="00B8554D"/>
    <w:rsid w:val="00B96CE9"/>
    <w:rsid w:val="00BA1ED3"/>
    <w:rsid w:val="00BA50C1"/>
    <w:rsid w:val="00BA7E45"/>
    <w:rsid w:val="00BC286A"/>
    <w:rsid w:val="00BD0F37"/>
    <w:rsid w:val="00BF1DF3"/>
    <w:rsid w:val="00BF4CCC"/>
    <w:rsid w:val="00BF7975"/>
    <w:rsid w:val="00C01DE6"/>
    <w:rsid w:val="00C133DB"/>
    <w:rsid w:val="00C21414"/>
    <w:rsid w:val="00C308E1"/>
    <w:rsid w:val="00C53067"/>
    <w:rsid w:val="00C6109F"/>
    <w:rsid w:val="00CA2282"/>
    <w:rsid w:val="00CB25FA"/>
    <w:rsid w:val="00CB3158"/>
    <w:rsid w:val="00CB3A87"/>
    <w:rsid w:val="00CC7289"/>
    <w:rsid w:val="00CE17AD"/>
    <w:rsid w:val="00D00B84"/>
    <w:rsid w:val="00D02FB1"/>
    <w:rsid w:val="00D34090"/>
    <w:rsid w:val="00D43163"/>
    <w:rsid w:val="00D46557"/>
    <w:rsid w:val="00D64ABA"/>
    <w:rsid w:val="00DB3F78"/>
    <w:rsid w:val="00DC4DD8"/>
    <w:rsid w:val="00DD111D"/>
    <w:rsid w:val="00DD61C3"/>
    <w:rsid w:val="00DE202B"/>
    <w:rsid w:val="00DE34FD"/>
    <w:rsid w:val="00DE69C3"/>
    <w:rsid w:val="00DF73F6"/>
    <w:rsid w:val="00E21455"/>
    <w:rsid w:val="00E2388F"/>
    <w:rsid w:val="00E40598"/>
    <w:rsid w:val="00E51A3D"/>
    <w:rsid w:val="00E51BF0"/>
    <w:rsid w:val="00E51F21"/>
    <w:rsid w:val="00E9036F"/>
    <w:rsid w:val="00E973EB"/>
    <w:rsid w:val="00ED0A4F"/>
    <w:rsid w:val="00EE6D7A"/>
    <w:rsid w:val="00F015C1"/>
    <w:rsid w:val="00F04851"/>
    <w:rsid w:val="00F12572"/>
    <w:rsid w:val="00F45FA7"/>
    <w:rsid w:val="00F571AD"/>
    <w:rsid w:val="00F76F4E"/>
    <w:rsid w:val="00F91C41"/>
    <w:rsid w:val="00FF05E4"/>
    <w:rsid w:val="00FF4687"/>
    <w:rsid w:val="02DA5DF2"/>
    <w:rsid w:val="03123A7B"/>
    <w:rsid w:val="031DDE49"/>
    <w:rsid w:val="045A1D43"/>
    <w:rsid w:val="04A929FD"/>
    <w:rsid w:val="04D92E2F"/>
    <w:rsid w:val="05D81009"/>
    <w:rsid w:val="063A80AE"/>
    <w:rsid w:val="066E0CF0"/>
    <w:rsid w:val="0B1ACA14"/>
    <w:rsid w:val="0D37C618"/>
    <w:rsid w:val="0E205A5D"/>
    <w:rsid w:val="0E2A75B5"/>
    <w:rsid w:val="11670BE5"/>
    <w:rsid w:val="15C67736"/>
    <w:rsid w:val="162A685B"/>
    <w:rsid w:val="19273244"/>
    <w:rsid w:val="1C4DC2F9"/>
    <w:rsid w:val="1CE4C6BF"/>
    <w:rsid w:val="20497233"/>
    <w:rsid w:val="21464EB4"/>
    <w:rsid w:val="242F5EC2"/>
    <w:rsid w:val="24EDB510"/>
    <w:rsid w:val="2561B847"/>
    <w:rsid w:val="27A5FF22"/>
    <w:rsid w:val="27BCC53A"/>
    <w:rsid w:val="27F0139E"/>
    <w:rsid w:val="2A35296A"/>
    <w:rsid w:val="2CC1D4F0"/>
    <w:rsid w:val="2D035C87"/>
    <w:rsid w:val="2DC36EB7"/>
    <w:rsid w:val="2DFE1204"/>
    <w:rsid w:val="2EEF7230"/>
    <w:rsid w:val="301798FA"/>
    <w:rsid w:val="31FC9850"/>
    <w:rsid w:val="32B3DE7A"/>
    <w:rsid w:val="341F75DB"/>
    <w:rsid w:val="35B08CB5"/>
    <w:rsid w:val="361B3222"/>
    <w:rsid w:val="3688FDF7"/>
    <w:rsid w:val="37F5444C"/>
    <w:rsid w:val="38367ACE"/>
    <w:rsid w:val="387602A2"/>
    <w:rsid w:val="39432642"/>
    <w:rsid w:val="3A44B807"/>
    <w:rsid w:val="3A717B09"/>
    <w:rsid w:val="3B2845AA"/>
    <w:rsid w:val="3C14E855"/>
    <w:rsid w:val="3E881164"/>
    <w:rsid w:val="3F677344"/>
    <w:rsid w:val="3FCA3B0E"/>
    <w:rsid w:val="4021E089"/>
    <w:rsid w:val="408A8FA9"/>
    <w:rsid w:val="41C945C1"/>
    <w:rsid w:val="4272A7CA"/>
    <w:rsid w:val="430B46E3"/>
    <w:rsid w:val="4432C50C"/>
    <w:rsid w:val="451149FF"/>
    <w:rsid w:val="466879E2"/>
    <w:rsid w:val="48E0C88C"/>
    <w:rsid w:val="4B725DBD"/>
    <w:rsid w:val="4E5BACCA"/>
    <w:rsid w:val="4EC72CB8"/>
    <w:rsid w:val="4F5AFC9B"/>
    <w:rsid w:val="51A92A88"/>
    <w:rsid w:val="524393B5"/>
    <w:rsid w:val="52C49330"/>
    <w:rsid w:val="5770943D"/>
    <w:rsid w:val="57D18E3D"/>
    <w:rsid w:val="58BF5E73"/>
    <w:rsid w:val="59A90FF3"/>
    <w:rsid w:val="5B03249C"/>
    <w:rsid w:val="5C3076B0"/>
    <w:rsid w:val="5E0B8ED9"/>
    <w:rsid w:val="6006E8B3"/>
    <w:rsid w:val="61B0360B"/>
    <w:rsid w:val="620C85E1"/>
    <w:rsid w:val="626030FF"/>
    <w:rsid w:val="64CD72AB"/>
    <w:rsid w:val="660F5811"/>
    <w:rsid w:val="66B1D232"/>
    <w:rsid w:val="67515AC2"/>
    <w:rsid w:val="67594278"/>
    <w:rsid w:val="689BD33C"/>
    <w:rsid w:val="6990CD64"/>
    <w:rsid w:val="6BD005AD"/>
    <w:rsid w:val="6CDCEB73"/>
    <w:rsid w:val="6D186896"/>
    <w:rsid w:val="6EB8DCCE"/>
    <w:rsid w:val="6F0C0D81"/>
    <w:rsid w:val="6FB9CF46"/>
    <w:rsid w:val="704473E0"/>
    <w:rsid w:val="76ED946B"/>
    <w:rsid w:val="781C038A"/>
    <w:rsid w:val="783C43A9"/>
    <w:rsid w:val="7892585F"/>
    <w:rsid w:val="791035EF"/>
    <w:rsid w:val="7A2F87A4"/>
    <w:rsid w:val="7A63D6B8"/>
    <w:rsid w:val="7C0CFA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54B67"/>
  <w15:chartTrackingRefBased/>
  <w15:docId w15:val="{42DD1A9D-4858-4F20-9168-AAE20B0F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F05"/>
    <w:pPr>
      <w:spacing w:after="0" w:line="240" w:lineRule="auto"/>
    </w:pPr>
    <w:rPr>
      <w:rFonts w:ascii="Tahoma" w:eastAsia="Times New Roman" w:hAnsi="Tahoma" w:cs="Times New Roman"/>
      <w:szCs w:val="20"/>
      <w:lang w:val="en-US"/>
    </w:rPr>
  </w:style>
  <w:style w:type="paragraph" w:styleId="Heading1">
    <w:name w:val="heading 1"/>
    <w:basedOn w:val="Normal"/>
    <w:next w:val="Normal"/>
    <w:link w:val="Heading1Char"/>
    <w:qFormat/>
    <w:rsid w:val="008A4F05"/>
    <w:pPr>
      <w:keepNext/>
      <w:widowControl w:val="0"/>
      <w:tabs>
        <w:tab w:val="center" w:pos="4680"/>
      </w:tabs>
      <w:jc w:val="both"/>
      <w:outlineLvl w:val="0"/>
    </w:pPr>
    <w:rPr>
      <w:rFonts w:ascii="CG Times" w:hAnsi="CG Times"/>
      <w:b/>
      <w:snapToGrid w:val="0"/>
      <w:sz w:val="24"/>
      <w:u w:val="single"/>
      <w:lang w:val="en-GB"/>
    </w:rPr>
  </w:style>
  <w:style w:type="paragraph" w:styleId="Heading2">
    <w:name w:val="heading 2"/>
    <w:basedOn w:val="Normal"/>
    <w:next w:val="Normal"/>
    <w:link w:val="Heading2Char"/>
    <w:qFormat/>
    <w:rsid w:val="008A4F05"/>
    <w:pPr>
      <w:keepNext/>
      <w:jc w:val="center"/>
      <w:outlineLvl w:val="1"/>
    </w:pPr>
    <w:rPr>
      <w:rFonts w:ascii="Times New Roman" w:hAnsi="Times New Roman"/>
      <w:b/>
      <w:bCs/>
      <w:lang w:val="en-GB"/>
    </w:rPr>
  </w:style>
  <w:style w:type="paragraph" w:styleId="Heading3">
    <w:name w:val="heading 3"/>
    <w:basedOn w:val="Normal"/>
    <w:next w:val="Normal"/>
    <w:link w:val="Heading3Char"/>
    <w:qFormat/>
    <w:rsid w:val="008A4F05"/>
    <w:pPr>
      <w:keepNext/>
      <w:outlineLvl w:val="2"/>
    </w:pPr>
    <w:rPr>
      <w:rFonts w:ascii="Times New Roman" w:hAnsi="Times New Roman"/>
      <w:b/>
      <w:sz w:val="24"/>
    </w:rPr>
  </w:style>
  <w:style w:type="paragraph" w:styleId="Heading4">
    <w:name w:val="heading 4"/>
    <w:basedOn w:val="Normal"/>
    <w:next w:val="Normal"/>
    <w:link w:val="Heading4Char"/>
    <w:qFormat/>
    <w:rsid w:val="008A4F05"/>
    <w:pPr>
      <w:keepNext/>
      <w:jc w:val="both"/>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4F05"/>
    <w:rPr>
      <w:rFonts w:ascii="CG Times" w:eastAsia="Times New Roman" w:hAnsi="CG Times" w:cs="Times New Roman"/>
      <w:b/>
      <w:snapToGrid w:val="0"/>
      <w:sz w:val="24"/>
      <w:szCs w:val="20"/>
      <w:u w:val="single"/>
      <w:lang w:val="en-GB"/>
    </w:rPr>
  </w:style>
  <w:style w:type="character" w:customStyle="1" w:styleId="Heading2Char">
    <w:name w:val="Heading 2 Char"/>
    <w:basedOn w:val="DefaultParagraphFont"/>
    <w:link w:val="Heading2"/>
    <w:rsid w:val="008A4F05"/>
    <w:rPr>
      <w:rFonts w:ascii="Times New Roman" w:eastAsia="Times New Roman" w:hAnsi="Times New Roman" w:cs="Times New Roman"/>
      <w:b/>
      <w:bCs/>
      <w:szCs w:val="20"/>
      <w:lang w:val="en-GB"/>
    </w:rPr>
  </w:style>
  <w:style w:type="character" w:customStyle="1" w:styleId="Heading3Char">
    <w:name w:val="Heading 3 Char"/>
    <w:basedOn w:val="DefaultParagraphFont"/>
    <w:link w:val="Heading3"/>
    <w:rsid w:val="008A4F05"/>
    <w:rPr>
      <w:rFonts w:ascii="Times New Roman" w:eastAsia="Times New Roman" w:hAnsi="Times New Roman" w:cs="Times New Roman"/>
      <w:b/>
      <w:sz w:val="24"/>
      <w:szCs w:val="20"/>
      <w:lang w:val="en-US"/>
    </w:rPr>
  </w:style>
  <w:style w:type="character" w:customStyle="1" w:styleId="Heading4Char">
    <w:name w:val="Heading 4 Char"/>
    <w:basedOn w:val="DefaultParagraphFont"/>
    <w:link w:val="Heading4"/>
    <w:rsid w:val="008A4F05"/>
    <w:rPr>
      <w:rFonts w:ascii="Times New Roman" w:eastAsia="Times New Roman" w:hAnsi="Times New Roman" w:cs="Times New Roman"/>
      <w:b/>
      <w:bCs/>
      <w:szCs w:val="20"/>
      <w:lang w:val="en-US"/>
    </w:rPr>
  </w:style>
  <w:style w:type="paragraph" w:styleId="Header">
    <w:name w:val="header"/>
    <w:basedOn w:val="Normal"/>
    <w:link w:val="HeaderChar"/>
    <w:semiHidden/>
    <w:rsid w:val="008A4F05"/>
    <w:pPr>
      <w:widowControl w:val="0"/>
      <w:tabs>
        <w:tab w:val="center" w:pos="4320"/>
        <w:tab w:val="right" w:pos="8640"/>
      </w:tabs>
    </w:pPr>
    <w:rPr>
      <w:rFonts w:ascii="CG Times" w:hAnsi="CG Times"/>
      <w:snapToGrid w:val="0"/>
      <w:sz w:val="24"/>
    </w:rPr>
  </w:style>
  <w:style w:type="character" w:customStyle="1" w:styleId="HeaderChar">
    <w:name w:val="Header Char"/>
    <w:basedOn w:val="DefaultParagraphFont"/>
    <w:link w:val="Header"/>
    <w:semiHidden/>
    <w:rsid w:val="008A4F05"/>
    <w:rPr>
      <w:rFonts w:ascii="CG Times" w:eastAsia="Times New Roman" w:hAnsi="CG Times" w:cs="Times New Roman"/>
      <w:snapToGrid w:val="0"/>
      <w:sz w:val="24"/>
      <w:szCs w:val="20"/>
      <w:lang w:val="en-US"/>
    </w:rPr>
  </w:style>
  <w:style w:type="paragraph" w:styleId="Footer">
    <w:name w:val="footer"/>
    <w:basedOn w:val="Normal"/>
    <w:link w:val="FooterChar"/>
    <w:uiPriority w:val="99"/>
    <w:rsid w:val="008A4F05"/>
    <w:pPr>
      <w:widowControl w:val="0"/>
      <w:tabs>
        <w:tab w:val="center" w:pos="4320"/>
        <w:tab w:val="right" w:pos="8640"/>
      </w:tabs>
    </w:pPr>
    <w:rPr>
      <w:rFonts w:ascii="CG Times" w:hAnsi="CG Times"/>
      <w:snapToGrid w:val="0"/>
      <w:sz w:val="24"/>
    </w:rPr>
  </w:style>
  <w:style w:type="character" w:customStyle="1" w:styleId="FooterChar">
    <w:name w:val="Footer Char"/>
    <w:basedOn w:val="DefaultParagraphFont"/>
    <w:link w:val="Footer"/>
    <w:uiPriority w:val="99"/>
    <w:rsid w:val="008A4F05"/>
    <w:rPr>
      <w:rFonts w:ascii="CG Times" w:eastAsia="Times New Roman" w:hAnsi="CG Times" w:cs="Times New Roman"/>
      <w:snapToGrid w:val="0"/>
      <w:sz w:val="24"/>
      <w:szCs w:val="20"/>
      <w:lang w:val="en-US"/>
    </w:rPr>
  </w:style>
  <w:style w:type="paragraph" w:styleId="BodyTextIndent">
    <w:name w:val="Body Text Indent"/>
    <w:basedOn w:val="Normal"/>
    <w:link w:val="BodyTextIndentChar"/>
    <w:semiHidden/>
    <w:rsid w:val="008A4F05"/>
    <w:pPr>
      <w:widowControl w:val="0"/>
      <w:tabs>
        <w:tab w:val="left" w:pos="-1440"/>
      </w:tabs>
      <w:ind w:left="720"/>
      <w:jc w:val="both"/>
    </w:pPr>
    <w:rPr>
      <w:rFonts w:ascii="CG Times" w:hAnsi="CG Times"/>
      <w:snapToGrid w:val="0"/>
      <w:sz w:val="24"/>
      <w:lang w:val="en-GB"/>
    </w:rPr>
  </w:style>
  <w:style w:type="character" w:customStyle="1" w:styleId="BodyTextIndentChar">
    <w:name w:val="Body Text Indent Char"/>
    <w:basedOn w:val="DefaultParagraphFont"/>
    <w:link w:val="BodyTextIndent"/>
    <w:semiHidden/>
    <w:rsid w:val="008A4F05"/>
    <w:rPr>
      <w:rFonts w:ascii="CG Times" w:eastAsia="Times New Roman" w:hAnsi="CG Times" w:cs="Times New Roman"/>
      <w:snapToGrid w:val="0"/>
      <w:sz w:val="24"/>
      <w:szCs w:val="20"/>
      <w:lang w:val="en-GB"/>
    </w:rPr>
  </w:style>
  <w:style w:type="paragraph" w:styleId="BodyTextIndent2">
    <w:name w:val="Body Text Indent 2"/>
    <w:basedOn w:val="Normal"/>
    <w:link w:val="BodyTextIndent2Char"/>
    <w:semiHidden/>
    <w:rsid w:val="008A4F05"/>
    <w:pPr>
      <w:widowControl w:val="0"/>
      <w:tabs>
        <w:tab w:val="left" w:pos="-1440"/>
      </w:tabs>
      <w:ind w:left="1440" w:hanging="720"/>
      <w:jc w:val="both"/>
    </w:pPr>
    <w:rPr>
      <w:rFonts w:ascii="CG Times" w:hAnsi="CG Times"/>
      <w:snapToGrid w:val="0"/>
      <w:sz w:val="24"/>
    </w:rPr>
  </w:style>
  <w:style w:type="character" w:customStyle="1" w:styleId="BodyTextIndent2Char">
    <w:name w:val="Body Text Indent 2 Char"/>
    <w:basedOn w:val="DefaultParagraphFont"/>
    <w:link w:val="BodyTextIndent2"/>
    <w:semiHidden/>
    <w:rsid w:val="008A4F05"/>
    <w:rPr>
      <w:rFonts w:ascii="CG Times" w:eastAsia="Times New Roman" w:hAnsi="CG Times" w:cs="Times New Roman"/>
      <w:snapToGrid w:val="0"/>
      <w:sz w:val="24"/>
      <w:szCs w:val="20"/>
      <w:lang w:val="en-US"/>
    </w:rPr>
  </w:style>
  <w:style w:type="character" w:styleId="PageNumber">
    <w:name w:val="page number"/>
    <w:basedOn w:val="DefaultParagraphFont"/>
    <w:semiHidden/>
    <w:rsid w:val="008A4F05"/>
  </w:style>
  <w:style w:type="paragraph" w:customStyle="1" w:styleId="MTVML1">
    <w:name w:val="MTV ML 1"/>
    <w:next w:val="Normal"/>
    <w:rsid w:val="008A4F05"/>
    <w:pPr>
      <w:keepNext/>
      <w:numPr>
        <w:numId w:val="1"/>
      </w:numPr>
      <w:spacing w:before="240" w:after="240" w:line="240" w:lineRule="auto"/>
      <w:jc w:val="center"/>
      <w:outlineLvl w:val="0"/>
    </w:pPr>
    <w:rPr>
      <w:rFonts w:ascii="Times New Roman Bold" w:eastAsia="Times New Roman" w:hAnsi="Times New Roman Bold" w:cs="Times New Roman"/>
      <w:b/>
      <w:caps/>
      <w:sz w:val="24"/>
      <w:szCs w:val="20"/>
    </w:rPr>
  </w:style>
  <w:style w:type="paragraph" w:customStyle="1" w:styleId="MTVML2">
    <w:name w:val="MTV ML 2"/>
    <w:rsid w:val="008A4F05"/>
    <w:pPr>
      <w:keepNext/>
      <w:numPr>
        <w:ilvl w:val="1"/>
        <w:numId w:val="1"/>
      </w:numPr>
      <w:tabs>
        <w:tab w:val="left" w:pos="1440"/>
      </w:tabs>
      <w:spacing w:after="240" w:line="240" w:lineRule="auto"/>
      <w:outlineLvl w:val="1"/>
    </w:pPr>
    <w:rPr>
      <w:rFonts w:ascii="Times New Roman" w:eastAsia="Times New Roman" w:hAnsi="Times New Roman" w:cs="Times New Roman"/>
      <w:sz w:val="24"/>
      <w:szCs w:val="20"/>
      <w:u w:val="single"/>
    </w:rPr>
  </w:style>
  <w:style w:type="paragraph" w:customStyle="1" w:styleId="MTVML3">
    <w:name w:val="MTV ML 3"/>
    <w:rsid w:val="008A4F05"/>
    <w:pPr>
      <w:numPr>
        <w:ilvl w:val="2"/>
        <w:numId w:val="1"/>
      </w:numPr>
      <w:tabs>
        <w:tab w:val="left" w:pos="720"/>
      </w:tabs>
      <w:spacing w:after="240" w:line="240" w:lineRule="auto"/>
      <w:outlineLvl w:val="2"/>
    </w:pPr>
    <w:rPr>
      <w:rFonts w:ascii="Times New Roman" w:eastAsia="Times New Roman" w:hAnsi="Times New Roman" w:cs="Times New Roman"/>
      <w:sz w:val="24"/>
      <w:szCs w:val="20"/>
    </w:rPr>
  </w:style>
  <w:style w:type="paragraph" w:customStyle="1" w:styleId="MTVML4">
    <w:name w:val="MTV ML 4"/>
    <w:rsid w:val="008A4F05"/>
    <w:pPr>
      <w:numPr>
        <w:ilvl w:val="3"/>
        <w:numId w:val="1"/>
      </w:numPr>
      <w:tabs>
        <w:tab w:val="left" w:pos="720"/>
      </w:tabs>
      <w:spacing w:after="240" w:line="240" w:lineRule="auto"/>
      <w:outlineLvl w:val="3"/>
    </w:pPr>
    <w:rPr>
      <w:rFonts w:ascii="Times New Roman" w:eastAsia="Times New Roman" w:hAnsi="Times New Roman" w:cs="Times New Roman"/>
      <w:sz w:val="24"/>
      <w:szCs w:val="20"/>
    </w:rPr>
  </w:style>
  <w:style w:type="paragraph" w:customStyle="1" w:styleId="MTVML5">
    <w:name w:val="MTV ML 5"/>
    <w:rsid w:val="008A4F05"/>
    <w:pPr>
      <w:numPr>
        <w:ilvl w:val="4"/>
        <w:numId w:val="1"/>
      </w:numPr>
      <w:tabs>
        <w:tab w:val="left" w:pos="720"/>
      </w:tabs>
      <w:spacing w:after="240" w:line="240" w:lineRule="auto"/>
      <w:outlineLvl w:val="4"/>
    </w:pPr>
    <w:rPr>
      <w:rFonts w:ascii="Times New Roman" w:eastAsia="Times New Roman" w:hAnsi="Times New Roman" w:cs="Times New Roman"/>
      <w:sz w:val="24"/>
      <w:szCs w:val="20"/>
    </w:rPr>
  </w:style>
  <w:style w:type="paragraph" w:customStyle="1" w:styleId="MTVML6">
    <w:name w:val="MTV ML 6"/>
    <w:rsid w:val="008A4F05"/>
    <w:pPr>
      <w:numPr>
        <w:ilvl w:val="5"/>
        <w:numId w:val="1"/>
      </w:numPr>
      <w:tabs>
        <w:tab w:val="left" w:pos="720"/>
        <w:tab w:val="left" w:pos="2160"/>
      </w:tabs>
      <w:spacing w:after="240" w:line="240" w:lineRule="auto"/>
      <w:outlineLvl w:val="5"/>
    </w:pPr>
    <w:rPr>
      <w:rFonts w:ascii="Times New Roman" w:eastAsia="Times New Roman" w:hAnsi="Times New Roman" w:cs="Times New Roman"/>
      <w:sz w:val="24"/>
      <w:szCs w:val="20"/>
    </w:rPr>
  </w:style>
  <w:style w:type="paragraph" w:customStyle="1" w:styleId="MTVML7">
    <w:name w:val="MTV ML 7"/>
    <w:rsid w:val="008A4F05"/>
    <w:pPr>
      <w:numPr>
        <w:ilvl w:val="6"/>
        <w:numId w:val="1"/>
      </w:numPr>
      <w:tabs>
        <w:tab w:val="left" w:pos="720"/>
      </w:tabs>
      <w:spacing w:after="240" w:line="240" w:lineRule="auto"/>
      <w:outlineLvl w:val="6"/>
    </w:pPr>
    <w:rPr>
      <w:rFonts w:ascii="Times New Roman" w:eastAsia="Times New Roman" w:hAnsi="Times New Roman" w:cs="Times New Roman"/>
      <w:sz w:val="24"/>
      <w:szCs w:val="20"/>
    </w:rPr>
  </w:style>
  <w:style w:type="paragraph" w:customStyle="1" w:styleId="MTVML8">
    <w:name w:val="MTV ML 8"/>
    <w:rsid w:val="008A4F05"/>
    <w:pPr>
      <w:numPr>
        <w:ilvl w:val="7"/>
        <w:numId w:val="1"/>
      </w:numPr>
      <w:tabs>
        <w:tab w:val="left" w:pos="720"/>
      </w:tabs>
      <w:spacing w:after="240" w:line="240" w:lineRule="auto"/>
      <w:outlineLvl w:val="7"/>
    </w:pPr>
    <w:rPr>
      <w:rFonts w:ascii="Times New Roman" w:eastAsia="Times New Roman" w:hAnsi="Times New Roman" w:cs="Times New Roman"/>
      <w:sz w:val="24"/>
      <w:szCs w:val="20"/>
    </w:rPr>
  </w:style>
  <w:style w:type="paragraph" w:customStyle="1" w:styleId="MTVML9">
    <w:name w:val="MTV ML 9"/>
    <w:rsid w:val="008A4F05"/>
    <w:pPr>
      <w:numPr>
        <w:ilvl w:val="8"/>
        <w:numId w:val="1"/>
      </w:numPr>
      <w:tabs>
        <w:tab w:val="left" w:pos="720"/>
      </w:tabs>
      <w:spacing w:after="240" w:line="240" w:lineRule="auto"/>
      <w:outlineLvl w:val="8"/>
    </w:pPr>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8A4F05"/>
    <w:pPr>
      <w:ind w:left="720"/>
      <w:jc w:val="both"/>
    </w:pPr>
    <w:rPr>
      <w:rFonts w:ascii="Times New Roman" w:hAnsi="Times New Roman"/>
    </w:rPr>
  </w:style>
  <w:style w:type="character" w:customStyle="1" w:styleId="BodyTextIndent3Char">
    <w:name w:val="Body Text Indent 3 Char"/>
    <w:basedOn w:val="DefaultParagraphFont"/>
    <w:link w:val="BodyTextIndent3"/>
    <w:semiHidden/>
    <w:rsid w:val="008A4F05"/>
    <w:rPr>
      <w:rFonts w:ascii="Times New Roman" w:eastAsia="Times New Roman" w:hAnsi="Times New Roman" w:cs="Times New Roman"/>
      <w:szCs w:val="20"/>
      <w:lang w:val="en-US"/>
    </w:rPr>
  </w:style>
  <w:style w:type="paragraph" w:styleId="Title">
    <w:name w:val="Title"/>
    <w:basedOn w:val="Normal"/>
    <w:link w:val="TitleChar"/>
    <w:qFormat/>
    <w:rsid w:val="008A4F05"/>
    <w:pPr>
      <w:jc w:val="center"/>
    </w:pPr>
    <w:rPr>
      <w:rFonts w:ascii="Times New Roman" w:hAnsi="Times New Roman"/>
      <w:b/>
      <w:bCs/>
    </w:rPr>
  </w:style>
  <w:style w:type="character" w:customStyle="1" w:styleId="TitleChar">
    <w:name w:val="Title Char"/>
    <w:basedOn w:val="DefaultParagraphFont"/>
    <w:link w:val="Title"/>
    <w:rsid w:val="008A4F05"/>
    <w:rPr>
      <w:rFonts w:ascii="Times New Roman" w:eastAsia="Times New Roman" w:hAnsi="Times New Roman" w:cs="Times New Roman"/>
      <w:b/>
      <w:bCs/>
      <w:szCs w:val="20"/>
      <w:lang w:val="en-US"/>
    </w:rPr>
  </w:style>
  <w:style w:type="paragraph" w:styleId="BodyText">
    <w:name w:val="Body Text"/>
    <w:basedOn w:val="Normal"/>
    <w:link w:val="BodyTextChar"/>
    <w:semiHidden/>
    <w:rsid w:val="008A4F05"/>
    <w:pPr>
      <w:jc w:val="both"/>
    </w:pPr>
    <w:rPr>
      <w:rFonts w:ascii="Times New Roman" w:hAnsi="Times New Roman"/>
    </w:rPr>
  </w:style>
  <w:style w:type="character" w:customStyle="1" w:styleId="BodyTextChar">
    <w:name w:val="Body Text Char"/>
    <w:basedOn w:val="DefaultParagraphFont"/>
    <w:link w:val="BodyText"/>
    <w:semiHidden/>
    <w:rsid w:val="008A4F05"/>
    <w:rPr>
      <w:rFonts w:ascii="Times New Roman" w:eastAsia="Times New Roman" w:hAnsi="Times New Roman" w:cs="Times New Roman"/>
      <w:szCs w:val="20"/>
      <w:lang w:val="en-US"/>
    </w:rPr>
  </w:style>
  <w:style w:type="paragraph" w:styleId="BodyText2">
    <w:name w:val="Body Text 2"/>
    <w:basedOn w:val="Normal"/>
    <w:link w:val="BodyText2Char"/>
    <w:semiHidden/>
    <w:rsid w:val="008A4F05"/>
    <w:pPr>
      <w:tabs>
        <w:tab w:val="right" w:leader="underscore" w:pos="9360"/>
      </w:tabs>
    </w:pPr>
    <w:rPr>
      <w:rFonts w:ascii="Book Antiqua" w:hAnsi="Book Antiqua"/>
      <w:b/>
      <w:i/>
      <w:iCs/>
      <w:lang w:val="en-GB"/>
    </w:rPr>
  </w:style>
  <w:style w:type="character" w:customStyle="1" w:styleId="BodyText2Char">
    <w:name w:val="Body Text 2 Char"/>
    <w:basedOn w:val="DefaultParagraphFont"/>
    <w:link w:val="BodyText2"/>
    <w:semiHidden/>
    <w:rsid w:val="008A4F05"/>
    <w:rPr>
      <w:rFonts w:ascii="Book Antiqua" w:eastAsia="Times New Roman" w:hAnsi="Book Antiqua" w:cs="Times New Roman"/>
      <w:b/>
      <w:i/>
      <w:iCs/>
      <w:szCs w:val="20"/>
      <w:lang w:val="en-GB"/>
    </w:rPr>
  </w:style>
  <w:style w:type="paragraph" w:styleId="BalloonText">
    <w:name w:val="Balloon Text"/>
    <w:basedOn w:val="Normal"/>
    <w:link w:val="BalloonTextChar"/>
    <w:semiHidden/>
    <w:rsid w:val="008A4F05"/>
    <w:rPr>
      <w:rFonts w:cs="Tahoma"/>
      <w:sz w:val="16"/>
      <w:szCs w:val="16"/>
    </w:rPr>
  </w:style>
  <w:style w:type="character" w:customStyle="1" w:styleId="BalloonTextChar">
    <w:name w:val="Balloon Text Char"/>
    <w:basedOn w:val="DefaultParagraphFont"/>
    <w:link w:val="BalloonText"/>
    <w:semiHidden/>
    <w:rsid w:val="008A4F05"/>
    <w:rPr>
      <w:rFonts w:ascii="Tahoma" w:eastAsia="Times New Roman" w:hAnsi="Tahoma" w:cs="Tahoma"/>
      <w:sz w:val="16"/>
      <w:szCs w:val="16"/>
      <w:lang w:val="en-US"/>
    </w:rPr>
  </w:style>
  <w:style w:type="paragraph" w:styleId="ListParagraph">
    <w:name w:val="List Paragraph"/>
    <w:basedOn w:val="Normal"/>
    <w:uiPriority w:val="34"/>
    <w:qFormat/>
    <w:rsid w:val="008A4F05"/>
    <w:pPr>
      <w:ind w:left="720"/>
      <w:contextualSpacing/>
    </w:pPr>
  </w:style>
  <w:style w:type="paragraph" w:styleId="CommentText">
    <w:name w:val="annotation text"/>
    <w:basedOn w:val="Normal"/>
    <w:link w:val="CommentTextChar"/>
    <w:uiPriority w:val="99"/>
    <w:unhideWhenUsed/>
    <w:rsid w:val="008A4F05"/>
    <w:pPr>
      <w:spacing w:after="200"/>
    </w:pPr>
    <w:rPr>
      <w:rFonts w:asciiTheme="minorHAnsi" w:eastAsiaTheme="minorHAnsi" w:hAnsiTheme="minorHAnsi" w:cstheme="minorBidi"/>
      <w:sz w:val="20"/>
      <w:lang w:val="en-CA"/>
    </w:rPr>
  </w:style>
  <w:style w:type="character" w:customStyle="1" w:styleId="CommentTextChar">
    <w:name w:val="Comment Text Char"/>
    <w:basedOn w:val="DefaultParagraphFont"/>
    <w:link w:val="CommentText"/>
    <w:uiPriority w:val="99"/>
    <w:rsid w:val="008A4F05"/>
    <w:rPr>
      <w:sz w:val="20"/>
      <w:szCs w:val="20"/>
    </w:rPr>
  </w:style>
  <w:style w:type="paragraph" w:customStyle="1" w:styleId="RMRFDefault">
    <w:name w:val="RMRF Default"/>
    <w:basedOn w:val="Normal"/>
    <w:rsid w:val="008A4F05"/>
    <w:pPr>
      <w:spacing w:after="240"/>
      <w:jc w:val="both"/>
    </w:pPr>
    <w:rPr>
      <w:rFonts w:ascii="Times New Roman" w:hAnsi="Times New Roman"/>
      <w:sz w:val="24"/>
      <w:szCs w:val="24"/>
    </w:rPr>
  </w:style>
  <w:style w:type="paragraph" w:styleId="NormalWeb">
    <w:name w:val="Normal (Web)"/>
    <w:basedOn w:val="Normal"/>
    <w:uiPriority w:val="99"/>
    <w:semiHidden/>
    <w:unhideWhenUsed/>
    <w:rsid w:val="00BA50C1"/>
    <w:pPr>
      <w:spacing w:before="100" w:beforeAutospacing="1" w:after="100" w:afterAutospacing="1"/>
    </w:pPr>
    <w:rPr>
      <w:rFonts w:ascii="Times New Roman" w:hAnsi="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07b020-d37e-46b6-a518-d2c178f1b75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EE98F87934344199AF2BA5E775FE66" ma:contentTypeVersion="9" ma:contentTypeDescription="Create a new document." ma:contentTypeScope="" ma:versionID="f9c6797b73a6e795dc25e7e6c63dbe40">
  <xsd:schema xmlns:xsd="http://www.w3.org/2001/XMLSchema" xmlns:xs="http://www.w3.org/2001/XMLSchema" xmlns:p="http://schemas.microsoft.com/office/2006/metadata/properties" xmlns:ns2="4e07b020-d37e-46b6-a518-d2c178f1b75c" targetNamespace="http://schemas.microsoft.com/office/2006/metadata/properties" ma:root="true" ma:fieldsID="30694d0747be27f108bf81eb3ad34fb3" ns2:_="">
    <xsd:import namespace="4e07b020-d37e-46b6-a518-d2c178f1b7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7b020-d37e-46b6-a518-d2c178f1b7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d0f03f3-2771-47c2-b29e-865837677180"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BFE80-F0B4-41C9-968B-5A53C0F54A69}">
  <ds:schemaRefs>
    <ds:schemaRef ds:uri="http://schemas.microsoft.com/office/2006/metadata/properties"/>
    <ds:schemaRef ds:uri="http://schemas.microsoft.com/office/infopath/2007/PartnerControls"/>
    <ds:schemaRef ds:uri="4e07b020-d37e-46b6-a518-d2c178f1b75c"/>
  </ds:schemaRefs>
</ds:datastoreItem>
</file>

<file path=customXml/itemProps2.xml><?xml version="1.0" encoding="utf-8"?>
<ds:datastoreItem xmlns:ds="http://schemas.openxmlformats.org/officeDocument/2006/customXml" ds:itemID="{1966BEB7-A702-4BB4-BF5A-5C0FB7E76E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7b020-d37e-46b6-a518-d2c178f1b7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D42FD5-E668-4735-8748-2D02417F2C56}">
  <ds:schemaRefs>
    <ds:schemaRef ds:uri="http://www.imanage.com/work/xmlschema"/>
  </ds:schemaRefs>
</ds:datastoreItem>
</file>

<file path=customXml/itemProps4.xml><?xml version="1.0" encoding="utf-8"?>
<ds:datastoreItem xmlns:ds="http://schemas.openxmlformats.org/officeDocument/2006/customXml" ds:itemID="{DE0C3AC4-C979-45E1-92E9-170028DCA47D}">
  <ds:schemaRefs>
    <ds:schemaRef ds:uri="http://schemas.microsoft.com/sharepoint/v3/contenttype/forms"/>
  </ds:schemaRefs>
</ds:datastoreItem>
</file>

<file path=customXml/itemProps5.xml><?xml version="1.0" encoding="utf-8"?>
<ds:datastoreItem xmlns:ds="http://schemas.openxmlformats.org/officeDocument/2006/customXml" ds:itemID="{75567582-024B-4A3E-BE6B-50A240E7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22</Pages>
  <Words>7359</Words>
  <Characters>39594</Characters>
  <Application>Microsoft Office Word</Application>
  <DocSecurity>0</DocSecurity>
  <Lines>824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Lianne McGarrity</dc:creator>
  <cp:lastModifiedBy>Krit Pradhan</cp:lastModifiedBy>
  <cp:revision>7</cp:revision>
  <cp:lastPrinted>2026-02-05T21:18:00Z</cp:lastPrinted>
  <dcterms:created xsi:type="dcterms:W3CDTF">2026-02-05T21:18:00Z</dcterms:created>
  <dcterms:modified xsi:type="dcterms:W3CDTF">2026-05-21T16:08:00Z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0x010100EAEE98F87934344199AF2BA5E775FE66</vt:lpwstr>
  </property>
</Properties>
</file>