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Default="00CB410F" w:rsidP="00E45F46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A430EC">
        <w:rPr>
          <w:rFonts w:ascii="Franklin Gothic Book" w:hAnsi="Franklin Gothic Book"/>
          <w:caps/>
          <w:sz w:val="24"/>
          <w:szCs w:val="24"/>
        </w:rPr>
        <w:t>SCOPE</w:t>
      </w:r>
    </w:p>
    <w:p w:rsidR="00A430EC" w:rsidRPr="00937A60" w:rsidRDefault="00937A60" w:rsidP="00937A60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990"/>
        </w:tabs>
        <w:ind w:firstLine="270"/>
        <w:jc w:val="both"/>
        <w:rPr>
          <w:rFonts w:ascii="Franklin Gothic Book" w:hAnsi="Franklin Gothic Book"/>
          <w:caps/>
          <w:sz w:val="24"/>
          <w:szCs w:val="24"/>
        </w:rPr>
      </w:pPr>
      <w:r w:rsidRPr="001E4B51">
        <w:rPr>
          <w:rFonts w:ascii="Franklin Gothic Book" w:hAnsi="Franklin Gothic Book"/>
          <w:sz w:val="24"/>
          <w:szCs w:val="24"/>
        </w:rPr>
        <w:t>Covers all equipment used in pre-processing and processing.</w:t>
      </w:r>
    </w:p>
    <w:p w:rsidR="00A20E18" w:rsidRPr="00A430EC" w:rsidRDefault="00A20E18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A430EC" w:rsidRDefault="00CB410F" w:rsidP="00E45F4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caps/>
          <w:sz w:val="24"/>
          <w:szCs w:val="24"/>
        </w:rPr>
      </w:pPr>
      <w:r w:rsidRPr="00A430EC">
        <w:rPr>
          <w:rFonts w:ascii="Franklin Gothic Book" w:hAnsi="Franklin Gothic Book"/>
          <w:caps/>
          <w:sz w:val="24"/>
          <w:szCs w:val="24"/>
        </w:rPr>
        <w:t>PURPOSE</w:t>
      </w:r>
    </w:p>
    <w:p w:rsidR="008C79B8" w:rsidRPr="00A430EC" w:rsidRDefault="008C79B8" w:rsidP="00E45F46">
      <w:pPr>
        <w:pStyle w:val="Header"/>
        <w:numPr>
          <w:ilvl w:val="0"/>
          <w:numId w:val="2"/>
        </w:numPr>
        <w:tabs>
          <w:tab w:val="clear" w:pos="4320"/>
          <w:tab w:val="clear" w:pos="8640"/>
          <w:tab w:val="left" w:pos="1440"/>
        </w:tabs>
        <w:ind w:left="1440" w:hanging="81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To establish planned maintenance strategies so work is planned and scheduled to ensure effective utilization of resources and assets. To provide a systematic process for planning the next period in which all requirements to do the work are considered (e.g., availability of people, equipment d</w:t>
      </w:r>
      <w:r w:rsidR="00E800B8">
        <w:rPr>
          <w:rFonts w:ascii="Franklin Gothic Book" w:hAnsi="Franklin Gothic Book"/>
          <w:sz w:val="24"/>
          <w:szCs w:val="24"/>
        </w:rPr>
        <w:t>owntime, materials, and tools).</w:t>
      </w:r>
    </w:p>
    <w:p w:rsidR="00824566" w:rsidRPr="00A430EC" w:rsidRDefault="00824566" w:rsidP="00E45F46">
      <w:pPr>
        <w:pStyle w:val="Header"/>
        <w:tabs>
          <w:tab w:val="clear" w:pos="4320"/>
          <w:tab w:val="clear" w:pos="8640"/>
        </w:tabs>
        <w:ind w:left="990"/>
        <w:jc w:val="both"/>
        <w:rPr>
          <w:rFonts w:ascii="Franklin Gothic Book" w:hAnsi="Franklin Gothic Book"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440" w:hanging="81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To provide a systematic process for scheduling maintenance work between the maintenance and production departments. This process should insure orderly shutdowns and startups of machinery requiring maintenance.</w:t>
      </w:r>
    </w:p>
    <w:p w:rsidR="008C79B8" w:rsidRPr="00A430EC" w:rsidRDefault="008C79B8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8C79B8" w:rsidRPr="00A430EC" w:rsidRDefault="00CB410F" w:rsidP="00E45F46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DEFINITIONS</w:t>
      </w:r>
    </w:p>
    <w:tbl>
      <w:tblPr>
        <w:tblW w:w="0" w:type="auto"/>
        <w:tblLayout w:type="fixed"/>
        <w:tblLook w:val="0000"/>
      </w:tblPr>
      <w:tblGrid>
        <w:gridCol w:w="9306"/>
      </w:tblGrid>
      <w:tr w:rsidR="008C79B8" w:rsidRPr="00A430EC" w:rsidTr="008C79B8">
        <w:trPr>
          <w:trHeight w:val="2337"/>
        </w:trPr>
        <w:tc>
          <w:tcPr>
            <w:tcW w:w="9306" w:type="dxa"/>
          </w:tcPr>
          <w:p w:rsidR="008C79B8" w:rsidRPr="00A430EC" w:rsidRDefault="00B87BEF" w:rsidP="00E45F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Franklin Gothic Book" w:hAnsi="Franklin Gothic Book"/>
                <w:sz w:val="24"/>
                <w:szCs w:val="24"/>
                <w:lang w:val="fr-FR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Schedule</w:t>
            </w:r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Maintenance</w:t>
            </w:r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/</w:t>
            </w:r>
            <w:proofErr w:type="spellStart"/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Preventive</w:t>
            </w:r>
            <w:proofErr w:type="spellEnd"/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Maintainance</w:t>
            </w:r>
            <w:proofErr w:type="spellEnd"/>
          </w:p>
          <w:p w:rsidR="008C79B8" w:rsidRPr="00A430EC" w:rsidRDefault="00A20E18" w:rsidP="00E45F46">
            <w:pPr>
              <w:pStyle w:val="Header"/>
              <w:tabs>
                <w:tab w:val="clear" w:pos="4320"/>
                <w:tab w:val="clear" w:pos="8640"/>
              </w:tabs>
              <w:ind w:left="1440"/>
              <w:jc w:val="both"/>
              <w:rPr>
                <w:rFonts w:ascii="Franklin Gothic Book" w:hAnsi="Franklin Gothic Book"/>
                <w:sz w:val="24"/>
                <w:szCs w:val="24"/>
                <w:lang w:val="fr-FR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Pre</w:t>
            </w:r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-planned actions performed to keep an item in specified operating condition by </w:t>
            </w:r>
            <w:proofErr w:type="spellStart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means</w:t>
            </w:r>
            <w:proofErr w:type="spellEnd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of </w:t>
            </w:r>
            <w:proofErr w:type="spellStart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systematic</w:t>
            </w:r>
            <w:proofErr w:type="spellEnd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inspection</w:t>
            </w:r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, </w:t>
            </w:r>
            <w:proofErr w:type="spellStart"/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detection</w:t>
            </w:r>
            <w:proofErr w:type="spellEnd"/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, and </w:t>
            </w:r>
            <w:proofErr w:type="spellStart"/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prevention</w:t>
            </w:r>
            <w:proofErr w:type="spellEnd"/>
            <w:r w:rsidR="00B87BEF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of </w:t>
            </w:r>
            <w:proofErr w:type="spellStart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failure</w:t>
            </w:r>
            <w:proofErr w:type="spellEnd"/>
            <w:r w:rsidR="008C79B8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. Sometimes called preventive maintenance, by actually a subset of PM.</w:t>
            </w:r>
          </w:p>
          <w:p w:rsidR="00B87BEF" w:rsidRPr="00A430EC" w:rsidRDefault="00B87BEF" w:rsidP="00E45F46">
            <w:pPr>
              <w:pStyle w:val="Header"/>
              <w:tabs>
                <w:tab w:val="clear" w:pos="4320"/>
                <w:tab w:val="clear" w:pos="8640"/>
              </w:tabs>
              <w:ind w:left="630"/>
              <w:jc w:val="both"/>
              <w:rPr>
                <w:rFonts w:ascii="Franklin Gothic Book" w:hAnsi="Franklin Gothic Book"/>
                <w:sz w:val="24"/>
                <w:szCs w:val="24"/>
                <w:lang w:val="fr-FR"/>
              </w:rPr>
            </w:pPr>
          </w:p>
          <w:p w:rsidR="008C79B8" w:rsidRPr="00A430EC" w:rsidRDefault="008C79B8" w:rsidP="00E45F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Franklin Gothic Book" w:hAnsi="Franklin Gothic Book"/>
                <w:sz w:val="24"/>
                <w:szCs w:val="24"/>
                <w:lang w:val="fr-FR"/>
              </w:rPr>
            </w:pPr>
            <w:proofErr w:type="spellStart"/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Unscheduled</w:t>
            </w:r>
            <w:proofErr w:type="spellEnd"/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 xml:space="preserve"> Maintenance</w:t>
            </w:r>
            <w:r w:rsidR="0013100B"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/Corrective Maintenance</w:t>
            </w:r>
          </w:p>
          <w:p w:rsidR="008C79B8" w:rsidRPr="00A430EC" w:rsidRDefault="008C79B8" w:rsidP="00E45F46">
            <w:pPr>
              <w:pStyle w:val="Header"/>
              <w:ind w:left="144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  <w:lang w:val="fr-FR"/>
              </w:rPr>
              <w:t>Emergency maintenance or corrective maintenance to restore a failed item to useable condition. Often referred to as breakdown maintenance.</w:t>
            </w:r>
          </w:p>
        </w:tc>
      </w:tr>
    </w:tbl>
    <w:p w:rsidR="00406DB8" w:rsidRDefault="00406DB8" w:rsidP="00406DB8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7144A5" w:rsidRPr="00A430EC" w:rsidRDefault="00CB410F" w:rsidP="00E45F46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ROCEDUR</w:t>
      </w:r>
      <w:r w:rsidR="00E800B8">
        <w:rPr>
          <w:rFonts w:ascii="Franklin Gothic Book" w:hAnsi="Franklin Gothic Book"/>
          <w:sz w:val="24"/>
          <w:szCs w:val="24"/>
        </w:rPr>
        <w:t>E</w:t>
      </w:r>
    </w:p>
    <w:p w:rsidR="007144A5" w:rsidRPr="00A430EC" w:rsidRDefault="000718D8" w:rsidP="00E45F46">
      <w:pPr>
        <w:pStyle w:val="Header"/>
        <w:numPr>
          <w:ilvl w:val="2"/>
          <w:numId w:val="10"/>
        </w:numPr>
        <w:tabs>
          <w:tab w:val="clear" w:pos="2160"/>
          <w:tab w:val="clear" w:pos="4320"/>
          <w:tab w:val="clear" w:pos="8640"/>
          <w:tab w:val="num" w:pos="1440"/>
        </w:tabs>
        <w:ind w:hanging="153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/>
          <w:sz w:val="24"/>
          <w:szCs w:val="24"/>
        </w:rPr>
        <w:t>Responsibility</w:t>
      </w:r>
    </w:p>
    <w:p w:rsidR="002A69EA" w:rsidRPr="00A430EC" w:rsidRDefault="002A69EA" w:rsidP="00E45F4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left="1710" w:hanging="72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/>
          <w:sz w:val="24"/>
          <w:szCs w:val="24"/>
        </w:rPr>
        <w:t>Maintenance Manager</w:t>
      </w:r>
    </w:p>
    <w:p w:rsidR="008C79B8" w:rsidRPr="009B731D" w:rsidRDefault="008C79B8" w:rsidP="00E45F46">
      <w:pPr>
        <w:pStyle w:val="Header"/>
        <w:tabs>
          <w:tab w:val="clear" w:pos="4320"/>
          <w:tab w:val="clear" w:pos="8640"/>
          <w:tab w:val="left" w:pos="1530"/>
        </w:tabs>
        <w:ind w:left="1710" w:right="90"/>
        <w:jc w:val="both"/>
        <w:rPr>
          <w:rFonts w:ascii="Franklin Gothic Book" w:hAnsi="Franklin Gothic Book"/>
          <w:sz w:val="24"/>
          <w:szCs w:val="24"/>
        </w:rPr>
      </w:pPr>
      <w:r w:rsidRPr="009B731D">
        <w:rPr>
          <w:rFonts w:ascii="Franklin Gothic Book" w:hAnsi="Franklin Gothic Book"/>
          <w:sz w:val="24"/>
          <w:szCs w:val="24"/>
        </w:rPr>
        <w:t>Process for Sch</w:t>
      </w:r>
      <w:r w:rsidR="00AE058B">
        <w:rPr>
          <w:rFonts w:ascii="Franklin Gothic Book" w:hAnsi="Franklin Gothic Book"/>
          <w:sz w:val="24"/>
          <w:szCs w:val="24"/>
        </w:rPr>
        <w:t>eduled Preventative Maintenance</w:t>
      </w:r>
    </w:p>
    <w:p w:rsidR="00496B0C" w:rsidRPr="00A430EC" w:rsidRDefault="00496B0C" w:rsidP="00E45F46">
      <w:pPr>
        <w:pStyle w:val="Header"/>
        <w:tabs>
          <w:tab w:val="clear" w:pos="4320"/>
          <w:tab w:val="clear" w:pos="8640"/>
        </w:tabs>
        <w:ind w:left="144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2A69EA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Cs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Maintenance </w:t>
      </w:r>
      <w:r w:rsidR="002A69EA" w:rsidRPr="00A430EC">
        <w:rPr>
          <w:rFonts w:ascii="Franklin Gothic Book" w:hAnsi="Franklin Gothic Book"/>
          <w:bCs/>
          <w:sz w:val="24"/>
          <w:szCs w:val="24"/>
        </w:rPr>
        <w:t xml:space="preserve">Manager </w:t>
      </w:r>
      <w:r w:rsidR="004F1133" w:rsidRPr="00A430EC">
        <w:rPr>
          <w:rFonts w:ascii="Franklin Gothic Book" w:hAnsi="Franklin Gothic Book"/>
          <w:bCs/>
          <w:sz w:val="24"/>
          <w:szCs w:val="24"/>
        </w:rPr>
        <w:t>prepares</w:t>
      </w:r>
      <w:r w:rsidR="002A69EA" w:rsidRPr="00A430EC">
        <w:rPr>
          <w:rFonts w:ascii="Franklin Gothic Book" w:hAnsi="Franklin Gothic Book"/>
          <w:bCs/>
          <w:sz w:val="24"/>
          <w:szCs w:val="24"/>
        </w:rPr>
        <w:t xml:space="preserve"> the </w:t>
      </w:r>
      <w:r w:rsidRPr="00A430EC">
        <w:rPr>
          <w:rFonts w:ascii="Franklin Gothic Book" w:hAnsi="Franklin Gothic Book"/>
          <w:bCs/>
          <w:sz w:val="24"/>
          <w:szCs w:val="24"/>
        </w:rPr>
        <w:t>PM schedule</w:t>
      </w:r>
      <w:r w:rsidR="002A69EA" w:rsidRPr="00A430EC">
        <w:rPr>
          <w:rFonts w:ascii="Franklin Gothic Book" w:hAnsi="Franklin Gothic Book"/>
          <w:bCs/>
          <w:sz w:val="24"/>
          <w:szCs w:val="24"/>
        </w:rPr>
        <w:t>.</w:t>
      </w:r>
    </w:p>
    <w:p w:rsidR="008C79B8" w:rsidRPr="00A430EC" w:rsidRDefault="002A69EA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Prior to carrying out the maintenance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d</w:t>
      </w:r>
      <w:r w:rsidR="008C79B8" w:rsidRPr="00A430EC">
        <w:rPr>
          <w:rFonts w:ascii="Franklin Gothic Book" w:hAnsi="Franklin Gothic Book"/>
          <w:bCs/>
          <w:sz w:val="24"/>
          <w:szCs w:val="24"/>
        </w:rPr>
        <w:t>etermine if all resources are available to perform the PM.</w:t>
      </w:r>
    </w:p>
    <w:p w:rsidR="008C79B8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If all resources are available the Maintenance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will meet with the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Factory 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to plan the preventative maintenance.</w:t>
      </w:r>
    </w:p>
    <w:p w:rsidR="008C79B8" w:rsidRPr="00A430EC" w:rsidRDefault="008C79B8" w:rsidP="00E45F46">
      <w:pPr>
        <w:pStyle w:val="ListParagraph"/>
        <w:jc w:val="both"/>
        <w:rPr>
          <w:rFonts w:ascii="Franklin Gothic Book" w:hAnsi="Franklin Gothic Book"/>
          <w:bCs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The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Factory 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will notify the Production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of the upcoming machine maintenance and request, if needed, adjustments in scheduling overtime, people by expertise such as technicians, machine operators, etc.</w:t>
      </w:r>
    </w:p>
    <w:p w:rsidR="00496B0C" w:rsidRPr="00A430EC" w:rsidRDefault="00496B0C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>The Maintenance Manager will perform a lock-out tag-out on the equipment.</w:t>
      </w:r>
    </w:p>
    <w:p w:rsidR="008C79B8" w:rsidRPr="00A430EC" w:rsidRDefault="008C79B8" w:rsidP="00E45F46">
      <w:pPr>
        <w:pStyle w:val="ListParagraph"/>
        <w:jc w:val="both"/>
        <w:rPr>
          <w:rFonts w:ascii="Franklin Gothic Book" w:hAnsi="Franklin Gothic Book"/>
          <w:bCs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The Maintenance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 xml:space="preserve">Manager 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will perform the PM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during the agreed time.</w:t>
      </w:r>
    </w:p>
    <w:p w:rsidR="008C79B8" w:rsidRPr="00A430EC" w:rsidRDefault="008C79B8" w:rsidP="00E45F46">
      <w:pPr>
        <w:pStyle w:val="ListParagraph"/>
        <w:jc w:val="both"/>
        <w:rPr>
          <w:rFonts w:ascii="Franklin Gothic Book" w:hAnsi="Franklin Gothic Book"/>
          <w:bCs/>
          <w:sz w:val="24"/>
          <w:szCs w:val="24"/>
        </w:rPr>
      </w:pPr>
    </w:p>
    <w:p w:rsidR="00496B0C" w:rsidRPr="00A430EC" w:rsidRDefault="008C79B8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Once the PM is completed the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Maintenance 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will complet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e all paperwork and notify the P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roduction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="00496B0C" w:rsidRPr="00A430EC">
        <w:rPr>
          <w:rFonts w:ascii="Franklin Gothic Book" w:hAnsi="Franklin Gothic Book"/>
          <w:bCs/>
          <w:sz w:val="24"/>
          <w:szCs w:val="24"/>
        </w:rPr>
        <w:t>.</w:t>
      </w:r>
    </w:p>
    <w:p w:rsidR="00496B0C" w:rsidRPr="00A430EC" w:rsidRDefault="00496B0C" w:rsidP="00E45F46">
      <w:pPr>
        <w:pStyle w:val="Header"/>
        <w:tabs>
          <w:tab w:val="clear" w:pos="4320"/>
          <w:tab w:val="clear" w:pos="8640"/>
        </w:tabs>
        <w:ind w:left="288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496B0C" w:rsidRPr="00C32D52" w:rsidRDefault="00496B0C" w:rsidP="00C32D52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C32D52">
        <w:rPr>
          <w:rFonts w:ascii="Franklin Gothic Book" w:hAnsi="Franklin Gothic Book"/>
          <w:bCs/>
          <w:sz w:val="24"/>
          <w:szCs w:val="24"/>
        </w:rPr>
        <w:t>The Production Manager inspects the machine to ensure it is properly cleaned and sign off on the form to receive the machine back into production.</w:t>
      </w:r>
    </w:p>
    <w:p w:rsidR="008C79B8" w:rsidRPr="00A430EC" w:rsidRDefault="00496B0C" w:rsidP="00E45F4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>Once the machine is received by the Production Manager as acceptable the Maintenance Manager removes the lock-out tag-out.</w:t>
      </w:r>
      <w:r w:rsidR="008C79B8" w:rsidRPr="00A430EC">
        <w:rPr>
          <w:rFonts w:ascii="Franklin Gothic Book" w:hAnsi="Franklin Gothic Book"/>
          <w:bCs/>
          <w:sz w:val="24"/>
          <w:szCs w:val="24"/>
        </w:rPr>
        <w:t xml:space="preserve"> </w:t>
      </w:r>
    </w:p>
    <w:p w:rsidR="008C79B8" w:rsidRPr="00A430EC" w:rsidRDefault="008C79B8" w:rsidP="00C32D52">
      <w:pPr>
        <w:pStyle w:val="ListParagraph"/>
        <w:jc w:val="both"/>
        <w:rPr>
          <w:rFonts w:ascii="Franklin Gothic Book" w:hAnsi="Franklin Gothic Book"/>
          <w:bCs/>
          <w:sz w:val="24"/>
          <w:szCs w:val="24"/>
        </w:rPr>
      </w:pPr>
    </w:p>
    <w:p w:rsidR="008C79B8" w:rsidRPr="00E45B19" w:rsidRDefault="008C79B8" w:rsidP="00C32D5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  <w:tab w:val="left" w:pos="23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If the Maintenance department is not allowed to have the machine for its scheduled PM (i.e. due to customer demand) on time,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t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he PM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 xml:space="preserve">will be delayed 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for up to one month maximum. This delay MUST be approved by the </w:t>
      </w:r>
      <w:r w:rsidR="00496B0C" w:rsidRPr="00A430EC">
        <w:rPr>
          <w:rFonts w:ascii="Franklin Gothic Book" w:hAnsi="Franklin Gothic Book"/>
          <w:bCs/>
          <w:sz w:val="24"/>
          <w:szCs w:val="24"/>
        </w:rPr>
        <w:t>Managing Director</w:t>
      </w:r>
      <w:r w:rsidRPr="00A430EC">
        <w:rPr>
          <w:rFonts w:ascii="Franklin Gothic Book" w:hAnsi="Franklin Gothic Book"/>
          <w:bCs/>
          <w:sz w:val="24"/>
          <w:szCs w:val="24"/>
        </w:rPr>
        <w:t>.</w:t>
      </w:r>
    </w:p>
    <w:p w:rsidR="00E45B19" w:rsidRDefault="00E45B19" w:rsidP="00C32D52">
      <w:pPr>
        <w:pStyle w:val="ListParagraph"/>
        <w:rPr>
          <w:rFonts w:ascii="Franklin Gothic Book" w:hAnsi="Franklin Gothic Book"/>
          <w:b/>
          <w:sz w:val="24"/>
          <w:szCs w:val="24"/>
        </w:rPr>
      </w:pPr>
    </w:p>
    <w:p w:rsidR="00E45B19" w:rsidRDefault="00E45B19" w:rsidP="00C32D52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  <w:tab w:val="left" w:pos="2340"/>
        </w:tabs>
        <w:ind w:left="2160" w:right="90" w:hanging="810"/>
        <w:jc w:val="both"/>
        <w:rPr>
          <w:rFonts w:ascii="Franklin Gothic Book" w:hAnsi="Franklin Gothic Book"/>
          <w:sz w:val="24"/>
          <w:szCs w:val="24"/>
        </w:rPr>
      </w:pPr>
      <w:r w:rsidRPr="00E45B19">
        <w:rPr>
          <w:rFonts w:ascii="Franklin Gothic Book" w:hAnsi="Franklin Gothic Book"/>
          <w:sz w:val="24"/>
          <w:szCs w:val="24"/>
        </w:rPr>
        <w:t>Preventative Maintenance checklist</w:t>
      </w:r>
      <w:r>
        <w:rPr>
          <w:rFonts w:ascii="Franklin Gothic Book" w:hAnsi="Franklin Gothic Book"/>
          <w:sz w:val="24"/>
          <w:szCs w:val="24"/>
        </w:rPr>
        <w:t>s</w:t>
      </w:r>
      <w:r w:rsidRPr="00E45B19">
        <w:rPr>
          <w:rFonts w:ascii="Franklin Gothic Book" w:hAnsi="Franklin Gothic Book"/>
          <w:sz w:val="24"/>
          <w:szCs w:val="24"/>
        </w:rPr>
        <w:t xml:space="preserve"> are reviewed</w:t>
      </w:r>
      <w:r w:rsidR="0041796A">
        <w:rPr>
          <w:rFonts w:ascii="Franklin Gothic Book" w:hAnsi="Franklin Gothic Book"/>
          <w:sz w:val="24"/>
          <w:szCs w:val="24"/>
        </w:rPr>
        <w:t xml:space="preserve"> (Daily and weekly PM checklists are reviewed weekly and monthly PM checklist is reviewed monthly)</w:t>
      </w:r>
      <w:r w:rsidRPr="00E45B19">
        <w:rPr>
          <w:rFonts w:ascii="Franklin Gothic Book" w:hAnsi="Franklin Gothic Book"/>
          <w:sz w:val="24"/>
          <w:szCs w:val="24"/>
        </w:rPr>
        <w:t xml:space="preserve"> by</w:t>
      </w:r>
      <w:r>
        <w:rPr>
          <w:rFonts w:ascii="Franklin Gothic Book" w:hAnsi="Franklin Gothic Book"/>
          <w:sz w:val="24"/>
          <w:szCs w:val="24"/>
        </w:rPr>
        <w:t xml:space="preserve"> the</w:t>
      </w:r>
      <w:r w:rsidRPr="00E45B19">
        <w:rPr>
          <w:rFonts w:ascii="Franklin Gothic Book" w:hAnsi="Franklin Gothic Book"/>
          <w:sz w:val="24"/>
          <w:szCs w:val="24"/>
        </w:rPr>
        <w:t xml:space="preserve"> Factory manager</w:t>
      </w:r>
    </w:p>
    <w:p w:rsidR="009F5913" w:rsidRDefault="009F5913" w:rsidP="009F5913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9F5913" w:rsidRDefault="009F5913" w:rsidP="009F5913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9F5913" w:rsidRPr="009F5913" w:rsidRDefault="009F5913" w:rsidP="009F5913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2160"/>
          <w:tab w:val="left" w:pos="23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9F5913">
        <w:rPr>
          <w:sz w:val="24"/>
          <w:szCs w:val="24"/>
          <w:lang w:val="en-029"/>
        </w:rPr>
        <w:t xml:space="preserve">All newly commissioned equipment and instruments must be added to the </w:t>
      </w:r>
      <w:r w:rsidRPr="009F5913">
        <w:rPr>
          <w:sz w:val="24"/>
          <w:szCs w:val="24"/>
        </w:rPr>
        <w:t xml:space="preserve">Preventative Maintenance and Calibration Schedule </w:t>
      </w:r>
      <w:r w:rsidRPr="009F5913">
        <w:rPr>
          <w:sz w:val="24"/>
          <w:szCs w:val="24"/>
          <w:lang w:val="en-029"/>
        </w:rPr>
        <w:t xml:space="preserve">prior to use </w:t>
      </w:r>
    </w:p>
    <w:p w:rsidR="009F5913" w:rsidRPr="00E45B19" w:rsidRDefault="009F5913" w:rsidP="009F5913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ind w:left="2160" w:right="90"/>
        <w:jc w:val="both"/>
        <w:rPr>
          <w:rFonts w:ascii="Franklin Gothic Book" w:hAnsi="Franklin Gothic Book"/>
          <w:sz w:val="24"/>
          <w:szCs w:val="24"/>
        </w:rPr>
      </w:pPr>
    </w:p>
    <w:p w:rsidR="008C79B8" w:rsidRPr="00A430EC" w:rsidRDefault="008C79B8" w:rsidP="00E45F46">
      <w:pPr>
        <w:pStyle w:val="ListParagraph"/>
        <w:jc w:val="both"/>
        <w:rPr>
          <w:rFonts w:ascii="Franklin Gothic Book" w:hAnsi="Franklin Gothic Book"/>
          <w:b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left="1710" w:right="90" w:hanging="72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/>
          <w:sz w:val="24"/>
          <w:szCs w:val="24"/>
        </w:rPr>
        <w:t>Process for Unscheduled Maintenance.</w:t>
      </w:r>
    </w:p>
    <w:p w:rsidR="008C79B8" w:rsidRPr="00A430EC" w:rsidRDefault="008C79B8" w:rsidP="00E45F46">
      <w:pPr>
        <w:pStyle w:val="Header"/>
        <w:tabs>
          <w:tab w:val="clear" w:pos="4320"/>
          <w:tab w:val="clear" w:pos="8640"/>
        </w:tabs>
        <w:ind w:left="144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8C79B8" w:rsidRPr="006C7A2B" w:rsidRDefault="008C79B8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Production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="0054115B" w:rsidRPr="00A430EC">
        <w:rPr>
          <w:rFonts w:ascii="Franklin Gothic Book" w:hAnsi="Franklin Gothic Book"/>
          <w:bCs/>
          <w:sz w:val="24"/>
          <w:szCs w:val="24"/>
        </w:rPr>
        <w:t xml:space="preserve">/Production Supervisor </w:t>
      </w:r>
      <w:r w:rsidRPr="00A430EC">
        <w:rPr>
          <w:rFonts w:ascii="Franklin Gothic Book" w:hAnsi="Franklin Gothic Book"/>
          <w:bCs/>
          <w:sz w:val="24"/>
          <w:szCs w:val="24"/>
        </w:rPr>
        <w:t>repo</w:t>
      </w:r>
      <w:r w:rsidR="0054115B" w:rsidRPr="00A430EC">
        <w:rPr>
          <w:rFonts w:ascii="Franklin Gothic Book" w:hAnsi="Franklin Gothic Book"/>
          <w:bCs/>
          <w:sz w:val="24"/>
          <w:szCs w:val="24"/>
        </w:rPr>
        <w:t>rts machine problem and alerts M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of the machinery requiring repairs. </w:t>
      </w:r>
    </w:p>
    <w:p w:rsidR="006C7A2B" w:rsidRPr="006C7A2B" w:rsidRDefault="006C7A2B" w:rsidP="006C7A2B">
      <w:pPr>
        <w:pStyle w:val="Header"/>
        <w:tabs>
          <w:tab w:val="clear" w:pos="4320"/>
          <w:tab w:val="clear" w:pos="8640"/>
        </w:tabs>
        <w:ind w:left="216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6C7A2B" w:rsidRPr="00A430EC" w:rsidRDefault="008233CF" w:rsidP="00C32D5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>
        <w:rPr>
          <w:rFonts w:ascii="Franklin Gothic Book" w:hAnsi="Franklin Gothic Book"/>
          <w:bCs/>
          <w:sz w:val="24"/>
          <w:szCs w:val="24"/>
        </w:rPr>
        <w:t>Adjustments</w:t>
      </w:r>
      <w:r w:rsidR="006C7A2B">
        <w:rPr>
          <w:rFonts w:ascii="Franklin Gothic Book" w:hAnsi="Franklin Gothic Book"/>
          <w:bCs/>
          <w:sz w:val="24"/>
          <w:szCs w:val="24"/>
        </w:rPr>
        <w:t xml:space="preserve"> that are made to the </w:t>
      </w:r>
      <w:proofErr w:type="spellStart"/>
      <w:r w:rsidR="006C7A2B">
        <w:rPr>
          <w:rFonts w:ascii="Franklin Gothic Book" w:hAnsi="Franklin Gothic Book"/>
          <w:bCs/>
          <w:sz w:val="24"/>
          <w:szCs w:val="24"/>
        </w:rPr>
        <w:t>seamer</w:t>
      </w:r>
      <w:proofErr w:type="spellEnd"/>
      <w:r w:rsidR="006C7A2B">
        <w:rPr>
          <w:rFonts w:ascii="Franklin Gothic Book" w:hAnsi="Franklin Gothic Book"/>
          <w:bCs/>
          <w:sz w:val="24"/>
          <w:szCs w:val="24"/>
        </w:rPr>
        <w:t xml:space="preserve"> before processing are   recorded on the </w:t>
      </w:r>
      <w:r w:rsidR="00C32D52">
        <w:rPr>
          <w:rFonts w:ascii="Franklin Gothic Book" w:hAnsi="Franklin Gothic Book"/>
          <w:bCs/>
          <w:sz w:val="24"/>
          <w:szCs w:val="24"/>
        </w:rPr>
        <w:t>Daily Maintenance Checklist</w:t>
      </w:r>
      <w:r w:rsidR="006C7A2B">
        <w:rPr>
          <w:rFonts w:ascii="Franklin Gothic Book" w:hAnsi="Franklin Gothic Book"/>
          <w:bCs/>
          <w:sz w:val="24"/>
          <w:szCs w:val="24"/>
        </w:rPr>
        <w:t xml:space="preserve"> form by the maintenance personnel.</w:t>
      </w:r>
    </w:p>
    <w:p w:rsidR="0054115B" w:rsidRPr="00A430EC" w:rsidRDefault="0054115B" w:rsidP="00E45F46">
      <w:pPr>
        <w:pStyle w:val="Header"/>
        <w:tabs>
          <w:tab w:val="clear" w:pos="4320"/>
          <w:tab w:val="clear" w:pos="8640"/>
        </w:tabs>
        <w:ind w:left="288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C229E8">
        <w:rPr>
          <w:rFonts w:ascii="Franklin Gothic Book" w:hAnsi="Franklin Gothic Book"/>
          <w:bCs/>
          <w:sz w:val="24"/>
          <w:szCs w:val="24"/>
          <w:shd w:val="clear" w:color="auto" w:fill="FFFFFF" w:themeFill="background1"/>
        </w:rPr>
        <w:t xml:space="preserve">The Maintenance </w:t>
      </w:r>
      <w:r w:rsidR="006E23FA" w:rsidRPr="00C229E8">
        <w:rPr>
          <w:rFonts w:ascii="Franklin Gothic Book" w:hAnsi="Franklin Gothic Book"/>
          <w:bCs/>
          <w:sz w:val="24"/>
          <w:szCs w:val="24"/>
          <w:shd w:val="clear" w:color="auto" w:fill="FFFFFF" w:themeFill="background1"/>
        </w:rPr>
        <w:t>Manager</w:t>
      </w:r>
      <w:r w:rsidRPr="00C229E8">
        <w:rPr>
          <w:rFonts w:ascii="Franklin Gothic Book" w:hAnsi="Franklin Gothic Book"/>
          <w:bCs/>
          <w:sz w:val="24"/>
          <w:szCs w:val="24"/>
          <w:shd w:val="clear" w:color="auto" w:fill="FFFFFF" w:themeFill="background1"/>
        </w:rPr>
        <w:t xml:space="preserve"> analyzes information, machinery, spare parts inventories, etc. and determines if and when the machinery will be repaired and the amount of time required for repairs. This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would only apply to a machine problem that is minor in nature and does not present an immediate threat of an injury to anyone, the machine or the contamination of product.</w:t>
      </w:r>
    </w:p>
    <w:p w:rsidR="00F8183A" w:rsidRPr="00A430EC" w:rsidRDefault="00F8183A" w:rsidP="00E45F46">
      <w:pPr>
        <w:pStyle w:val="Header"/>
        <w:tabs>
          <w:tab w:val="clear" w:pos="4320"/>
          <w:tab w:val="clear" w:pos="8640"/>
        </w:tabs>
        <w:ind w:left="288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8C79B8" w:rsidRPr="00A430EC" w:rsidRDefault="008C79B8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Cs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>If the problem re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quires immediate attention the </w:t>
      </w:r>
      <w:r w:rsidR="00D351C0" w:rsidRPr="008A1549">
        <w:rPr>
          <w:rFonts w:ascii="Franklin Gothic Book" w:hAnsi="Franklin Gothic Book"/>
          <w:bCs/>
          <w:sz w:val="24"/>
          <w:szCs w:val="24"/>
        </w:rPr>
        <w:t>Operator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or</w:t>
      </w:r>
      <w:r w:rsidR="00D351C0">
        <w:rPr>
          <w:rFonts w:ascii="Franklin Gothic Book" w:hAnsi="Franklin Gothic Book"/>
          <w:bCs/>
          <w:sz w:val="24"/>
          <w:szCs w:val="24"/>
        </w:rPr>
        <w:t xml:space="preserve"> 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whomever is closest to the 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machine will stop </w:t>
      </w:r>
      <w:r w:rsidR="006C7A2B">
        <w:rPr>
          <w:rFonts w:ascii="Franklin Gothic Book" w:hAnsi="Franklin Gothic Book"/>
          <w:bCs/>
          <w:sz w:val="24"/>
          <w:szCs w:val="24"/>
        </w:rPr>
        <w:t>operation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 of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the machine </w:t>
      </w:r>
      <w:r w:rsidR="006C7A2B">
        <w:rPr>
          <w:rFonts w:ascii="Franklin Gothic Book" w:hAnsi="Franklin Gothic Book"/>
          <w:bCs/>
          <w:sz w:val="24"/>
          <w:szCs w:val="24"/>
        </w:rPr>
        <w:t>immediately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. The 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Maintenance </w:t>
      </w:r>
      <w:r w:rsidR="006E23FA" w:rsidRPr="00A430EC">
        <w:rPr>
          <w:rFonts w:ascii="Franklin Gothic Book" w:hAnsi="Franklin Gothic Book"/>
          <w:bCs/>
          <w:sz w:val="24"/>
          <w:szCs w:val="24"/>
        </w:rPr>
        <w:t>Manager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is notified immediately a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nd he will lock-out and tag out the machine and assess the equipment to determine if it can be repaired immediately. If </w:t>
      </w:r>
      <w:r w:rsidR="00A430EC" w:rsidRPr="00A430EC">
        <w:rPr>
          <w:rFonts w:ascii="Franklin Gothic Book" w:hAnsi="Franklin Gothic Book"/>
          <w:bCs/>
          <w:sz w:val="24"/>
          <w:szCs w:val="24"/>
        </w:rPr>
        <w:t>immediate repairs are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 needed and there </w:t>
      </w:r>
      <w:r w:rsidR="00A430EC" w:rsidRPr="00A430EC">
        <w:rPr>
          <w:rFonts w:ascii="Franklin Gothic Book" w:hAnsi="Franklin Gothic Book"/>
          <w:bCs/>
          <w:sz w:val="24"/>
          <w:szCs w:val="24"/>
        </w:rPr>
        <w:t>are resources</w:t>
      </w:r>
      <w:r w:rsidR="00F8183A" w:rsidRPr="00A430EC">
        <w:rPr>
          <w:rFonts w:ascii="Franklin Gothic Book" w:hAnsi="Franklin Gothic Book"/>
          <w:bCs/>
          <w:sz w:val="24"/>
          <w:szCs w:val="24"/>
        </w:rPr>
        <w:t xml:space="preserve"> available the Maintenance Manager will carry out the repairs. If resources are required the Factory Manager will be contacted and a list of the required needs given to her.</w:t>
      </w:r>
    </w:p>
    <w:p w:rsidR="004F1133" w:rsidRPr="00A430EC" w:rsidRDefault="004F1133" w:rsidP="00E45F46">
      <w:pPr>
        <w:pStyle w:val="Header"/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Cs/>
          <w:sz w:val="24"/>
          <w:szCs w:val="24"/>
        </w:rPr>
      </w:pPr>
    </w:p>
    <w:p w:rsidR="00F8183A" w:rsidRPr="00A430EC" w:rsidRDefault="00F8183A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Cs/>
          <w:sz w:val="24"/>
          <w:szCs w:val="24"/>
        </w:rPr>
      </w:pPr>
      <w:r w:rsidRPr="00C229E8">
        <w:rPr>
          <w:rFonts w:ascii="Franklin Gothic Book" w:hAnsi="Franklin Gothic Book"/>
          <w:bCs/>
          <w:sz w:val="24"/>
          <w:szCs w:val="24"/>
          <w:shd w:val="clear" w:color="auto" w:fill="FFFFFF" w:themeFill="background1"/>
        </w:rPr>
        <w:t>The Factory Manager will set a time for</w:t>
      </w:r>
      <w:r w:rsidRPr="00A430EC">
        <w:rPr>
          <w:rFonts w:ascii="Franklin Gothic Book" w:hAnsi="Franklin Gothic Book"/>
          <w:bCs/>
          <w:sz w:val="24"/>
          <w:szCs w:val="24"/>
        </w:rPr>
        <w:t xml:space="preserve"> the repairs with the Maintenance Manager given the time it will take to</w:t>
      </w:r>
      <w:r w:rsidR="003D6A3A" w:rsidRPr="00A430EC">
        <w:rPr>
          <w:rFonts w:ascii="Franklin Gothic Book" w:hAnsi="Franklin Gothic Book"/>
          <w:bCs/>
          <w:sz w:val="24"/>
          <w:szCs w:val="24"/>
        </w:rPr>
        <w:t xml:space="preserve"> source the necessary resources and notify the Production Manager.</w:t>
      </w:r>
    </w:p>
    <w:p w:rsidR="004F1133" w:rsidRPr="00A430EC" w:rsidRDefault="004F1133" w:rsidP="00E45F46">
      <w:pPr>
        <w:pStyle w:val="Header"/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Cs/>
          <w:sz w:val="24"/>
          <w:szCs w:val="24"/>
        </w:rPr>
      </w:pPr>
    </w:p>
    <w:p w:rsidR="0013100B" w:rsidRPr="00A430EC" w:rsidRDefault="0013100B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>Once the CM is completed the Maintenance Manager will complete all paperwork and notify the Production Manager.</w:t>
      </w:r>
    </w:p>
    <w:p w:rsidR="0013100B" w:rsidRPr="00A430EC" w:rsidRDefault="0013100B" w:rsidP="00E45F46">
      <w:pPr>
        <w:pStyle w:val="Header"/>
        <w:tabs>
          <w:tab w:val="clear" w:pos="4320"/>
          <w:tab w:val="clear" w:pos="8640"/>
        </w:tabs>
        <w:ind w:left="2880"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13100B" w:rsidRPr="008A1549" w:rsidRDefault="0013100B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8A1549">
        <w:rPr>
          <w:rFonts w:ascii="Franklin Gothic Book" w:hAnsi="Franklin Gothic Book"/>
          <w:bCs/>
          <w:sz w:val="24"/>
          <w:szCs w:val="24"/>
        </w:rPr>
        <w:t xml:space="preserve">The Production Manager inspects the machine to ensure it is properly cleaned and sign off on the </w:t>
      </w:r>
      <w:r w:rsidR="004E0D03" w:rsidRPr="008A1549">
        <w:rPr>
          <w:rFonts w:ascii="Franklin Gothic Book" w:hAnsi="Franklin Gothic Book"/>
          <w:bCs/>
          <w:sz w:val="24"/>
          <w:szCs w:val="24"/>
        </w:rPr>
        <w:t>work order</w:t>
      </w:r>
      <w:r w:rsidRPr="008A1549">
        <w:rPr>
          <w:rFonts w:ascii="Franklin Gothic Book" w:hAnsi="Franklin Gothic Book"/>
          <w:bCs/>
          <w:sz w:val="24"/>
          <w:szCs w:val="24"/>
        </w:rPr>
        <w:t xml:space="preserve"> to receive the machine back into production.</w:t>
      </w:r>
    </w:p>
    <w:p w:rsidR="004F1133" w:rsidRPr="00A430EC" w:rsidRDefault="004F1133" w:rsidP="00E45F46">
      <w:pPr>
        <w:pStyle w:val="Header"/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13100B" w:rsidRPr="008F7108" w:rsidRDefault="0013100B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A430EC">
        <w:rPr>
          <w:rFonts w:ascii="Franklin Gothic Book" w:hAnsi="Franklin Gothic Book"/>
          <w:bCs/>
          <w:sz w:val="24"/>
          <w:szCs w:val="24"/>
        </w:rPr>
        <w:t xml:space="preserve">Once the machine is received by the Production Manager as acceptable the Maintenance Manager removes the lock-out tag-out. </w:t>
      </w:r>
    </w:p>
    <w:p w:rsidR="008F7108" w:rsidRDefault="008F7108" w:rsidP="008F7108">
      <w:pPr>
        <w:pStyle w:val="ListParagraph"/>
        <w:rPr>
          <w:rFonts w:ascii="Franklin Gothic Book" w:hAnsi="Franklin Gothic Book"/>
          <w:b/>
          <w:sz w:val="24"/>
          <w:szCs w:val="24"/>
        </w:rPr>
      </w:pPr>
    </w:p>
    <w:p w:rsidR="008F7108" w:rsidRPr="008A1549" w:rsidRDefault="008F7108" w:rsidP="00E45F46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left="2160" w:right="90" w:hanging="810"/>
        <w:jc w:val="both"/>
        <w:rPr>
          <w:rFonts w:ascii="Franklin Gothic Book" w:hAnsi="Franklin Gothic Book"/>
          <w:sz w:val="24"/>
          <w:szCs w:val="24"/>
        </w:rPr>
      </w:pPr>
      <w:r w:rsidRPr="008A1549">
        <w:rPr>
          <w:rFonts w:ascii="Franklin Gothic Book" w:hAnsi="Franklin Gothic Book"/>
          <w:sz w:val="24"/>
          <w:szCs w:val="24"/>
        </w:rPr>
        <w:t>Any revision of this procedure automatically results in the revision of the records and references which are associated with it.</w:t>
      </w:r>
    </w:p>
    <w:p w:rsidR="00317DF1" w:rsidRDefault="00317DF1" w:rsidP="008F7108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317DF1" w:rsidRPr="008F7108" w:rsidRDefault="00317DF1" w:rsidP="00317DF1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:rsidR="008F7108" w:rsidRPr="00A430EC" w:rsidRDefault="008F7108" w:rsidP="008F7108">
      <w:pPr>
        <w:pStyle w:val="Header"/>
        <w:tabs>
          <w:tab w:val="clear" w:pos="4320"/>
          <w:tab w:val="clear" w:pos="8640"/>
        </w:tabs>
        <w:ind w:right="90"/>
        <w:jc w:val="both"/>
        <w:rPr>
          <w:rFonts w:ascii="Franklin Gothic Book" w:hAnsi="Franklin Gothic Book"/>
          <w:b/>
          <w:sz w:val="24"/>
          <w:szCs w:val="24"/>
        </w:rPr>
      </w:pPr>
    </w:p>
    <w:p w:rsidR="008F7108" w:rsidRPr="008F7108" w:rsidRDefault="00CB410F" w:rsidP="008F7108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RECORDS</w:t>
      </w:r>
    </w:p>
    <w:p w:rsidR="000C2AFE" w:rsidRDefault="007E33C7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FF"/>
          <w:sz w:val="24"/>
          <w:szCs w:val="24"/>
        </w:rPr>
      </w:pPr>
      <w:r w:rsidRPr="00BB7B83">
        <w:rPr>
          <w:rFonts w:ascii="Franklin Gothic Book" w:hAnsi="Franklin Gothic Book"/>
          <w:color w:val="FF00FF"/>
          <w:sz w:val="24"/>
          <w:szCs w:val="24"/>
        </w:rPr>
        <w:t>PM Schedule</w:t>
      </w:r>
    </w:p>
    <w:p w:rsidR="00B605E5" w:rsidRDefault="00AE0030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FF"/>
          <w:sz w:val="24"/>
          <w:szCs w:val="24"/>
        </w:rPr>
      </w:pPr>
      <w:hyperlink r:id="rId7" w:history="1"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..\..\..\FORMS\PRP FORMSSS\Preventative Maintenance and Calibration Schedule\Preventative Maintenance and Calibration Schedule.docx</w:t>
        </w:r>
      </w:hyperlink>
    </w:p>
    <w:p w:rsidR="00B605E5" w:rsidRPr="00BB7B83" w:rsidRDefault="00B605E5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FF"/>
          <w:sz w:val="24"/>
          <w:szCs w:val="24"/>
        </w:rPr>
      </w:pPr>
    </w:p>
    <w:p w:rsidR="007E33C7" w:rsidRPr="00BB7B83" w:rsidRDefault="007E33C7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00FF"/>
          <w:sz w:val="24"/>
          <w:szCs w:val="24"/>
        </w:rPr>
      </w:pPr>
      <w:r w:rsidRPr="00BB7B83">
        <w:rPr>
          <w:rFonts w:ascii="Franklin Gothic Book" w:hAnsi="Franklin Gothic Book"/>
          <w:color w:val="FF00FF"/>
          <w:sz w:val="24"/>
          <w:szCs w:val="24"/>
        </w:rPr>
        <w:t>Work Order Form</w:t>
      </w:r>
    </w:p>
    <w:p w:rsidR="007E33C7" w:rsidRDefault="00AE0030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8" w:history="1"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..\..\..\FORMS\PRP FORMSSS\Preventative Maintenance and Calibration Schedule\Work Order.docx</w:t>
        </w:r>
      </w:hyperlink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r>
        <w:t>Daily Checklist</w:t>
      </w:r>
    </w:p>
    <w:p w:rsidR="00B03F41" w:rsidRDefault="00AE0030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9" w:history="1">
        <w:r w:rsidR="00B03F41" w:rsidRPr="00B03F41">
          <w:rPr>
            <w:rStyle w:val="Hyperlink"/>
          </w:rPr>
          <w:t>..\..\..\FORMS\PRP FORMSSS\Preventative Maintenance and Calibration Schedule\Daily Maintenance Schedule.docx</w:t>
        </w:r>
      </w:hyperlink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r>
        <w:lastRenderedPageBreak/>
        <w:t>Weekly Checklist</w:t>
      </w:r>
    </w:p>
    <w:p w:rsidR="00B03F41" w:rsidRDefault="00AE0030" w:rsidP="00E45F46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10" w:history="1">
        <w:r w:rsidR="00B03F41" w:rsidRPr="00B03F41">
          <w:rPr>
            <w:rStyle w:val="Hyperlink"/>
          </w:rPr>
          <w:t>..\..\..\FORMS\PRP FORMSSS\Preventative Maintenance and Calibration Schedule\Monthly Maintenance Schedule.docx</w:t>
        </w:r>
      </w:hyperlink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</w:pPr>
    </w:p>
    <w:p w:rsidR="00B03F41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t>Monthly Checklist</w:t>
      </w:r>
    </w:p>
    <w:p w:rsidR="00B605E5" w:rsidRDefault="00AE0030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hyperlink r:id="rId11" w:history="1">
        <w:r w:rsidR="00B03F41" w:rsidRPr="00B03F41">
          <w:rPr>
            <w:rStyle w:val="Hyperlink"/>
            <w:rFonts w:ascii="Franklin Gothic Book" w:hAnsi="Franklin Gothic Book"/>
            <w:sz w:val="24"/>
            <w:szCs w:val="24"/>
          </w:rPr>
          <w:t>..\..\..\FORMS\PRP FORMSSS\Preventative Maintenance and Calibration Schedule\Monthly Maintenance Schedule.docx</w:t>
        </w:r>
      </w:hyperlink>
    </w:p>
    <w:p w:rsidR="00B03F41" w:rsidRPr="00A430EC" w:rsidRDefault="00B03F41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CB410F" w:rsidP="00E45F46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REFERENCES</w:t>
      </w:r>
    </w:p>
    <w:p w:rsidR="00081BD6" w:rsidRDefault="00081BD6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99"/>
          <w:sz w:val="24"/>
          <w:szCs w:val="24"/>
        </w:rPr>
      </w:pPr>
      <w:r w:rsidRPr="00081BD6">
        <w:rPr>
          <w:rFonts w:ascii="Franklin Gothic Book" w:hAnsi="Franklin Gothic Book"/>
          <w:color w:val="FF3399"/>
          <w:sz w:val="24"/>
          <w:szCs w:val="24"/>
        </w:rPr>
        <w:t>Machine Maintenance Procedure</w:t>
      </w:r>
    </w:p>
    <w:p w:rsidR="00B605E5" w:rsidRDefault="00AE0030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99"/>
          <w:sz w:val="24"/>
          <w:szCs w:val="24"/>
        </w:rPr>
      </w:pPr>
      <w:hyperlink r:id="rId12" w:history="1"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..\</w:t>
        </w:r>
        <w:proofErr w:type="spellStart"/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Preventive&amp;CorrectiveMaintenance</w:t>
        </w:r>
        <w:proofErr w:type="spellEnd"/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 xml:space="preserve"> (COMP)\MACHINE REPAIR PROCESS\Machine Maintenance Process.docx</w:t>
        </w:r>
      </w:hyperlink>
    </w:p>
    <w:p w:rsidR="00B605E5" w:rsidRDefault="00B605E5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99"/>
          <w:sz w:val="24"/>
          <w:szCs w:val="24"/>
        </w:rPr>
      </w:pPr>
    </w:p>
    <w:p w:rsidR="002B1FB8" w:rsidRDefault="002B1FB8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bCs/>
          <w:color w:val="FF33CC"/>
          <w:sz w:val="24"/>
        </w:rPr>
      </w:pPr>
      <w:r w:rsidRPr="002B1FB8">
        <w:rPr>
          <w:rFonts w:ascii="Franklin Gothic Book" w:hAnsi="Franklin Gothic Book"/>
          <w:bCs/>
          <w:color w:val="FF33CC"/>
          <w:sz w:val="24"/>
        </w:rPr>
        <w:t>In Plant Sanitation Master Sheet</w:t>
      </w:r>
    </w:p>
    <w:p w:rsidR="00B605E5" w:rsidRPr="002B1FB8" w:rsidRDefault="00AE0030" w:rsidP="00081BD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olor w:val="FF33CC"/>
          <w:sz w:val="32"/>
          <w:szCs w:val="24"/>
        </w:rPr>
      </w:pPr>
      <w:hyperlink r:id="rId13" w:history="1">
        <w:r w:rsidR="00B605E5" w:rsidRPr="00B605E5">
          <w:rPr>
            <w:rStyle w:val="Hyperlink"/>
            <w:rFonts w:ascii="Franklin Gothic Book" w:hAnsi="Franklin Gothic Book"/>
            <w:sz w:val="32"/>
            <w:szCs w:val="24"/>
          </w:rPr>
          <w:t>.</w:t>
        </w:r>
        <w:r w:rsidR="00B605E5" w:rsidRPr="00B605E5">
          <w:rPr>
            <w:rStyle w:val="Hyperlink"/>
            <w:rFonts w:ascii="Franklin Gothic Book" w:hAnsi="Franklin Gothic Book"/>
            <w:sz w:val="24"/>
            <w:szCs w:val="24"/>
          </w:rPr>
          <w:t>.\..\..\FORMS\PRP FORMSSS\Sanitation\In Plant Sanitation Master Sheet.docx</w:t>
        </w:r>
      </w:hyperlink>
    </w:p>
    <w:p w:rsidR="00CB410F" w:rsidRPr="00A430EC" w:rsidRDefault="00CB410F" w:rsidP="00E45F46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CB410F" w:rsidRPr="00A430EC" w:rsidRDefault="00CB410F" w:rsidP="00E45F46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A430EC" w:rsidRDefault="00CB410F" w:rsidP="00E45F46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A430EC" w:rsidRDefault="00CB410F" w:rsidP="00E45F46">
      <w:pPr>
        <w:pStyle w:val="Header"/>
        <w:numPr>
          <w:ilvl w:val="0"/>
          <w:numId w:val="7"/>
        </w:numPr>
        <w:tabs>
          <w:tab w:val="clear" w:pos="1080"/>
          <w:tab w:val="clear" w:pos="4320"/>
          <w:tab w:val="clear" w:pos="8640"/>
          <w:tab w:val="num" w:pos="1170"/>
        </w:tabs>
        <w:ind w:left="1260" w:hanging="630"/>
        <w:jc w:val="both"/>
        <w:rPr>
          <w:rFonts w:ascii="Franklin Gothic Book" w:hAnsi="Franklin Gothic Book"/>
          <w:sz w:val="24"/>
          <w:szCs w:val="24"/>
        </w:rPr>
      </w:pPr>
      <w:r w:rsidRPr="00A430EC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2880"/>
        <w:gridCol w:w="2430"/>
        <w:gridCol w:w="1440"/>
      </w:tblGrid>
      <w:tr w:rsidR="00CB410F" w:rsidRPr="00A430EC" w:rsidTr="002A5C4E">
        <w:tc>
          <w:tcPr>
            <w:tcW w:w="2610" w:type="dxa"/>
          </w:tcPr>
          <w:p w:rsidR="00CB410F" w:rsidRPr="00A430EC" w:rsidRDefault="00833479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CB410F" w:rsidRPr="00A430EC" w:rsidRDefault="00CB410F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880" w:type="dxa"/>
          </w:tcPr>
          <w:p w:rsidR="00CB410F" w:rsidRPr="00A430EC" w:rsidRDefault="00EF40E3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A430EC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430" w:type="dxa"/>
          </w:tcPr>
          <w:p w:rsidR="00CB410F" w:rsidRPr="00A430EC" w:rsidRDefault="00CB410F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A430EC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440" w:type="dxa"/>
          </w:tcPr>
          <w:p w:rsidR="00CB410F" w:rsidRPr="00A430EC" w:rsidRDefault="00CB410F" w:rsidP="00E45F46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A430EC" w:rsidTr="004F1133">
        <w:trPr>
          <w:trHeight w:val="687"/>
        </w:trPr>
        <w:tc>
          <w:tcPr>
            <w:tcW w:w="2610" w:type="dxa"/>
          </w:tcPr>
          <w:p w:rsidR="00EF40E3" w:rsidRPr="00A430EC" w:rsidRDefault="002A5C4E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A430EC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A430EC">
              <w:rPr>
                <w:rFonts w:ascii="Franklin Gothic Book" w:hAnsi="Franklin Gothic Book"/>
                <w:sz w:val="24"/>
                <w:szCs w:val="24"/>
              </w:rPr>
              <w:t xml:space="preserve"> and Food Safety Team</w:t>
            </w:r>
          </w:p>
        </w:tc>
        <w:tc>
          <w:tcPr>
            <w:tcW w:w="2880" w:type="dxa"/>
          </w:tcPr>
          <w:p w:rsidR="00EF40E3" w:rsidRPr="00A430EC" w:rsidRDefault="00EF40E3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430" w:type="dxa"/>
          </w:tcPr>
          <w:p w:rsidR="00EF40E3" w:rsidRPr="00A430EC" w:rsidRDefault="00EF40E3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A430EC" w:rsidRDefault="00EF40E3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440" w:type="dxa"/>
          </w:tcPr>
          <w:p w:rsidR="00EF40E3" w:rsidRPr="00A430EC" w:rsidRDefault="007E33C7" w:rsidP="00E45F46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A430EC">
              <w:rPr>
                <w:rFonts w:ascii="Franklin Gothic Book" w:hAnsi="Franklin Gothic Book" w:cs="Arial"/>
                <w:sz w:val="24"/>
                <w:szCs w:val="24"/>
              </w:rPr>
              <w:t>09</w:t>
            </w:r>
            <w:r w:rsidR="002A5C4E" w:rsidRPr="00A430EC">
              <w:rPr>
                <w:rFonts w:ascii="Franklin Gothic Book" w:hAnsi="Franklin Gothic Book" w:cs="Arial"/>
                <w:sz w:val="24"/>
                <w:szCs w:val="24"/>
              </w:rPr>
              <w:t>/0</w:t>
            </w:r>
            <w:r w:rsidRPr="00A430EC">
              <w:rPr>
                <w:rFonts w:ascii="Franklin Gothic Book" w:hAnsi="Franklin Gothic Book" w:cs="Arial"/>
                <w:sz w:val="24"/>
                <w:szCs w:val="24"/>
              </w:rPr>
              <w:t>9</w:t>
            </w:r>
            <w:r w:rsidR="008B0858">
              <w:rPr>
                <w:rFonts w:ascii="Franklin Gothic Book" w:hAnsi="Franklin Gothic Book" w:cs="Arial"/>
                <w:sz w:val="24"/>
                <w:szCs w:val="24"/>
              </w:rPr>
              <w:t>/</w:t>
            </w:r>
            <w:r w:rsidR="002A5C4E" w:rsidRPr="00A430EC">
              <w:rPr>
                <w:rFonts w:ascii="Franklin Gothic Book" w:hAnsi="Franklin Gothic Book" w:cs="Arial"/>
                <w:sz w:val="24"/>
                <w:szCs w:val="24"/>
              </w:rPr>
              <w:t>15</w:t>
            </w:r>
          </w:p>
        </w:tc>
      </w:tr>
    </w:tbl>
    <w:p w:rsidR="00CB410F" w:rsidRPr="00F854CB" w:rsidRDefault="00CB410F" w:rsidP="00F854CB">
      <w:pPr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F854CB" w:rsidSect="00F854CB">
      <w:headerReference w:type="default" r:id="rId14"/>
      <w:footerReference w:type="default" r:id="rId15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9A1" w:rsidRDefault="002E59A1" w:rsidP="00715B2D">
      <w:r>
        <w:separator/>
      </w:r>
    </w:p>
  </w:endnote>
  <w:endnote w:type="continuationSeparator" w:id="1">
    <w:p w:rsidR="002E59A1" w:rsidRDefault="002E59A1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E59A1" w:rsidRDefault="002E59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F0DF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F0DF1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59A1" w:rsidRDefault="002E59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9A1" w:rsidRDefault="002E59A1" w:rsidP="00715B2D">
      <w:r>
        <w:separator/>
      </w:r>
    </w:p>
  </w:footnote>
  <w:footnote w:type="continuationSeparator" w:id="1">
    <w:p w:rsidR="002E59A1" w:rsidRDefault="002E59A1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1" w:type="dxa"/>
      <w:jc w:val="center"/>
      <w:tblInd w:w="5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611"/>
      <w:gridCol w:w="1530"/>
      <w:gridCol w:w="182"/>
      <w:gridCol w:w="1257"/>
      <w:gridCol w:w="631"/>
      <w:gridCol w:w="438"/>
      <w:gridCol w:w="1002"/>
      <w:gridCol w:w="2070"/>
    </w:tblGrid>
    <w:tr w:rsidR="002E59A1" w:rsidRPr="00481177" w:rsidTr="00824566">
      <w:trPr>
        <w:trHeight w:val="704"/>
        <w:jc w:val="center"/>
      </w:trPr>
      <w:tc>
        <w:tcPr>
          <w:tcW w:w="2611" w:type="dxa"/>
          <w:vMerge w:val="restart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Arial" w:hAnsi="Arial" w:cs="Arial"/>
            </w:rPr>
          </w:pPr>
          <w:r w:rsidRPr="00406DB8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9" w:type="dxa"/>
          <w:gridSpan w:val="3"/>
          <w:vAlign w:val="center"/>
        </w:tcPr>
        <w:p w:rsidR="002E59A1" w:rsidRPr="001F409D" w:rsidRDefault="002E59A1" w:rsidP="001F409D">
          <w:pPr>
            <w:pStyle w:val="Header"/>
            <w:jc w:val="center"/>
            <w:rPr>
              <w:rFonts w:ascii="Franklin Gothic Book" w:hAnsi="Franklin Gothic Book" w:cs="Arial"/>
              <w:sz w:val="32"/>
              <w:szCs w:val="24"/>
            </w:rPr>
          </w:pPr>
          <w:r>
            <w:rPr>
              <w:rFonts w:ascii="Franklin Gothic Book" w:hAnsi="Franklin Gothic Book" w:cs="Arial"/>
              <w:sz w:val="32"/>
              <w:szCs w:val="24"/>
            </w:rPr>
            <w:t>PRP/AR</w:t>
          </w:r>
        </w:p>
      </w:tc>
      <w:tc>
        <w:tcPr>
          <w:tcW w:w="4141" w:type="dxa"/>
          <w:gridSpan w:val="4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b/>
              <w:sz w:val="24"/>
              <w:szCs w:val="24"/>
            </w:rPr>
            <w:t>Title: Preventative</w:t>
          </w:r>
          <w:r>
            <w:rPr>
              <w:rFonts w:ascii="Franklin Gothic Book" w:hAnsi="Franklin Gothic Book" w:cs="Arial"/>
              <w:b/>
              <w:sz w:val="24"/>
              <w:szCs w:val="24"/>
            </w:rPr>
            <w:t xml:space="preserve"> </w:t>
          </w:r>
          <w:r w:rsidRPr="004F1133">
            <w:rPr>
              <w:rFonts w:ascii="Franklin Gothic Book" w:hAnsi="Franklin Gothic Book" w:cs="Arial"/>
              <w:b/>
              <w:sz w:val="24"/>
              <w:szCs w:val="24"/>
            </w:rPr>
            <w:t>&amp; Corrective Maintenance</w:t>
          </w:r>
        </w:p>
      </w:tc>
    </w:tr>
    <w:tr w:rsidR="002E59A1" w:rsidRPr="00481177" w:rsidTr="00C32D52">
      <w:trPr>
        <w:trHeight w:val="739"/>
        <w:jc w:val="center"/>
      </w:trPr>
      <w:tc>
        <w:tcPr>
          <w:tcW w:w="2611" w:type="dxa"/>
          <w:vMerge/>
          <w:shd w:val="clear" w:color="auto" w:fill="FF0000"/>
        </w:tcPr>
        <w:p w:rsidR="002E59A1" w:rsidRPr="00481177" w:rsidRDefault="002E59A1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Version: 5</w:t>
          </w:r>
        </w:p>
      </w:tc>
      <w:tc>
        <w:tcPr>
          <w:tcW w:w="2070" w:type="dxa"/>
          <w:gridSpan w:val="3"/>
          <w:shd w:val="clear" w:color="auto" w:fill="auto"/>
          <w:vAlign w:val="center"/>
        </w:tcPr>
        <w:p w:rsidR="002E59A1" w:rsidRPr="004F1133" w:rsidRDefault="002E59A1" w:rsidP="00C32D52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Version Date: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  </w:t>
          </w:r>
          <w:r w:rsidRPr="00B12D97">
            <w:rPr>
              <w:rFonts w:ascii="Franklin Gothic Book" w:hAnsi="Franklin Gothic Book" w:cs="Arial"/>
              <w:sz w:val="24"/>
              <w:szCs w:val="24"/>
            </w:rPr>
            <w:t>March 9, 2018</w:t>
          </w:r>
        </w:p>
      </w:tc>
      <w:tc>
        <w:tcPr>
          <w:tcW w:w="1440" w:type="dxa"/>
          <w:gridSpan w:val="2"/>
          <w:shd w:val="clear" w:color="auto" w:fill="auto"/>
          <w:vAlign w:val="center"/>
        </w:tcPr>
        <w:p w:rsidR="002E59A1" w:rsidRPr="004F1133" w:rsidRDefault="002E59A1" w:rsidP="004F1133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Revision Number: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5</w:t>
          </w:r>
        </w:p>
      </w:tc>
      <w:tc>
        <w:tcPr>
          <w:tcW w:w="2070" w:type="dxa"/>
          <w:shd w:val="clear" w:color="auto" w:fill="auto"/>
          <w:vAlign w:val="center"/>
        </w:tcPr>
        <w:p w:rsidR="002E59A1" w:rsidRPr="00C32D52" w:rsidRDefault="002E59A1" w:rsidP="00824566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C32D52">
            <w:rPr>
              <w:rFonts w:ascii="Franklin Gothic Book" w:hAnsi="Franklin Gothic Book" w:cs="Arial"/>
              <w:sz w:val="24"/>
              <w:szCs w:val="24"/>
            </w:rPr>
            <w:t>Revision Date:</w:t>
          </w:r>
        </w:p>
        <w:p w:rsidR="002E59A1" w:rsidRPr="004F1133" w:rsidRDefault="002E59A1" w:rsidP="00824566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B12D97">
            <w:rPr>
              <w:rFonts w:ascii="Franklin Gothic Book" w:hAnsi="Franklin Gothic Book" w:cs="Arial"/>
              <w:sz w:val="24"/>
              <w:szCs w:val="24"/>
            </w:rPr>
            <w:t>March 9, 2018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</w:p>
      </w:tc>
    </w:tr>
    <w:tr w:rsidR="002E59A1" w:rsidRPr="00481177" w:rsidTr="00824566">
      <w:trPr>
        <w:trHeight w:val="728"/>
        <w:jc w:val="center"/>
      </w:trPr>
      <w:tc>
        <w:tcPr>
          <w:tcW w:w="4323" w:type="dxa"/>
          <w:gridSpan w:val="3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2E59A1" w:rsidRPr="00A20E18" w:rsidRDefault="002E59A1" w:rsidP="00B03F41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/>
              <w:sz w:val="28"/>
              <w:szCs w:val="24"/>
            </w:rPr>
            <w:t>Maintenance Manager</w:t>
          </w:r>
        </w:p>
      </w:tc>
      <w:tc>
        <w:tcPr>
          <w:tcW w:w="2326" w:type="dxa"/>
          <w:gridSpan w:val="3"/>
          <w:vAlign w:val="center"/>
        </w:tcPr>
        <w:p w:rsidR="002E59A1" w:rsidRPr="004F1133" w:rsidRDefault="002E59A1" w:rsidP="00824566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Authorized by;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Managing Director</w:t>
          </w:r>
        </w:p>
      </w:tc>
      <w:tc>
        <w:tcPr>
          <w:tcW w:w="3072" w:type="dxa"/>
          <w:gridSpan w:val="2"/>
          <w:vAlign w:val="center"/>
        </w:tcPr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4F1133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2E59A1" w:rsidRPr="004F1133" w:rsidRDefault="002E59A1" w:rsidP="004F1133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 xml:space="preserve">PCM </w:t>
          </w:r>
          <w:r w:rsidRPr="004F1133">
            <w:rPr>
              <w:rFonts w:ascii="Franklin Gothic Book" w:hAnsi="Franklin Gothic Book" w:cs="Arial"/>
              <w:sz w:val="24"/>
              <w:szCs w:val="24"/>
            </w:rPr>
            <w:t>-</w:t>
          </w:r>
          <w:r>
            <w:rPr>
              <w:rFonts w:ascii="Franklin Gothic Book" w:hAnsi="Franklin Gothic Book" w:cs="Arial"/>
              <w:sz w:val="24"/>
              <w:szCs w:val="24"/>
            </w:rPr>
            <w:t xml:space="preserve"> </w:t>
          </w:r>
          <w:r w:rsidRPr="004F1133">
            <w:rPr>
              <w:rFonts w:ascii="Franklin Gothic Book" w:hAnsi="Franklin Gothic Book" w:cs="Arial"/>
              <w:sz w:val="24"/>
              <w:szCs w:val="24"/>
            </w:rPr>
            <w:t>001</w:t>
          </w:r>
        </w:p>
      </w:tc>
    </w:tr>
  </w:tbl>
  <w:p w:rsidR="002E59A1" w:rsidRDefault="002E59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29705FE6"/>
    <w:multiLevelType w:val="hybridMultilevel"/>
    <w:tmpl w:val="2ADCB0FA"/>
    <w:lvl w:ilvl="0" w:tplc="A4026F24">
      <w:start w:val="1"/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3B6601A3"/>
    <w:multiLevelType w:val="multilevel"/>
    <w:tmpl w:val="5434BCBA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4.%3 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413B2883"/>
    <w:multiLevelType w:val="hybridMultilevel"/>
    <w:tmpl w:val="343EAF76"/>
    <w:lvl w:ilvl="0" w:tplc="99B2E86C">
      <w:start w:val="1"/>
      <w:numFmt w:val="decimal"/>
      <w:lvlText w:val="4.1.2.%1"/>
      <w:lvlJc w:val="left"/>
      <w:pPr>
        <w:ind w:left="171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4C941AC9"/>
    <w:multiLevelType w:val="hybridMultilevel"/>
    <w:tmpl w:val="49B057AA"/>
    <w:lvl w:ilvl="0" w:tplc="76A4003C">
      <w:start w:val="1"/>
      <w:numFmt w:val="decimal"/>
      <w:lvlText w:val="3.%1 "/>
      <w:lvlJc w:val="left"/>
      <w:pPr>
        <w:ind w:left="99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1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56E7D9C"/>
    <w:multiLevelType w:val="hybridMultilevel"/>
    <w:tmpl w:val="78E68C66"/>
    <w:lvl w:ilvl="0" w:tplc="922E7090">
      <w:start w:val="1"/>
      <w:numFmt w:val="decimal"/>
      <w:lvlText w:val="4.1.1.%1 "/>
      <w:lvlJc w:val="left"/>
      <w:pPr>
        <w:ind w:left="171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6F916E79"/>
    <w:multiLevelType w:val="hybridMultilevel"/>
    <w:tmpl w:val="45C023DE"/>
    <w:lvl w:ilvl="0" w:tplc="49A47858">
      <w:start w:val="1"/>
      <w:numFmt w:val="decimal"/>
      <w:lvlText w:val="4.1.%1 "/>
      <w:lvlJc w:val="left"/>
      <w:pPr>
        <w:ind w:left="144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2"/>
  </w:num>
  <w:num w:numId="5">
    <w:abstractNumId w:val="11"/>
  </w:num>
  <w:num w:numId="6">
    <w:abstractNumId w:val="3"/>
  </w:num>
  <w:num w:numId="7">
    <w:abstractNumId w:val="10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9"/>
  </w:num>
  <w:num w:numId="10">
    <w:abstractNumId w:val="7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5B1"/>
    <w:rsid w:val="0001391C"/>
    <w:rsid w:val="000373FA"/>
    <w:rsid w:val="00044320"/>
    <w:rsid w:val="000607AE"/>
    <w:rsid w:val="000718D8"/>
    <w:rsid w:val="0007438B"/>
    <w:rsid w:val="00081BD6"/>
    <w:rsid w:val="000973AC"/>
    <w:rsid w:val="000C2AFE"/>
    <w:rsid w:val="000F1A74"/>
    <w:rsid w:val="000F53C1"/>
    <w:rsid w:val="00102D01"/>
    <w:rsid w:val="0013100B"/>
    <w:rsid w:val="00144452"/>
    <w:rsid w:val="001B3967"/>
    <w:rsid w:val="001F409D"/>
    <w:rsid w:val="002134AB"/>
    <w:rsid w:val="00214169"/>
    <w:rsid w:val="002944ED"/>
    <w:rsid w:val="00296BE7"/>
    <w:rsid w:val="002A5C4E"/>
    <w:rsid w:val="002A69EA"/>
    <w:rsid w:val="002B03BA"/>
    <w:rsid w:val="002B1FB8"/>
    <w:rsid w:val="002C1CFD"/>
    <w:rsid w:val="002E1300"/>
    <w:rsid w:val="002E59A1"/>
    <w:rsid w:val="00317DF1"/>
    <w:rsid w:val="003A4E03"/>
    <w:rsid w:val="003D0942"/>
    <w:rsid w:val="003D6A3A"/>
    <w:rsid w:val="003E0ECD"/>
    <w:rsid w:val="003E6CE9"/>
    <w:rsid w:val="003F121E"/>
    <w:rsid w:val="00403AE3"/>
    <w:rsid w:val="00404D03"/>
    <w:rsid w:val="00406DB8"/>
    <w:rsid w:val="0041796A"/>
    <w:rsid w:val="00424504"/>
    <w:rsid w:val="00496B0C"/>
    <w:rsid w:val="004A64A2"/>
    <w:rsid w:val="004D14DE"/>
    <w:rsid w:val="004E0D03"/>
    <w:rsid w:val="004F1133"/>
    <w:rsid w:val="004F1A2E"/>
    <w:rsid w:val="004F2915"/>
    <w:rsid w:val="0051581E"/>
    <w:rsid w:val="005318C0"/>
    <w:rsid w:val="0054115B"/>
    <w:rsid w:val="0054759E"/>
    <w:rsid w:val="005517E9"/>
    <w:rsid w:val="005708E3"/>
    <w:rsid w:val="00585BD1"/>
    <w:rsid w:val="005B1957"/>
    <w:rsid w:val="005B7BDA"/>
    <w:rsid w:val="005C3B99"/>
    <w:rsid w:val="005D78C6"/>
    <w:rsid w:val="006070BF"/>
    <w:rsid w:val="00641EF0"/>
    <w:rsid w:val="006642AB"/>
    <w:rsid w:val="00690FAD"/>
    <w:rsid w:val="006C7A2B"/>
    <w:rsid w:val="006D6D7B"/>
    <w:rsid w:val="006E23FA"/>
    <w:rsid w:val="007115F1"/>
    <w:rsid w:val="007144A5"/>
    <w:rsid w:val="00715B2D"/>
    <w:rsid w:val="00737B73"/>
    <w:rsid w:val="00756211"/>
    <w:rsid w:val="00781938"/>
    <w:rsid w:val="00786E63"/>
    <w:rsid w:val="00795F49"/>
    <w:rsid w:val="007E1D86"/>
    <w:rsid w:val="007E33C7"/>
    <w:rsid w:val="007F610B"/>
    <w:rsid w:val="008233CF"/>
    <w:rsid w:val="00824566"/>
    <w:rsid w:val="00833479"/>
    <w:rsid w:val="00837E9B"/>
    <w:rsid w:val="00856D88"/>
    <w:rsid w:val="008A02D9"/>
    <w:rsid w:val="008A1549"/>
    <w:rsid w:val="008A525A"/>
    <w:rsid w:val="008B0858"/>
    <w:rsid w:val="008C79B8"/>
    <w:rsid w:val="008D2394"/>
    <w:rsid w:val="008D44A5"/>
    <w:rsid w:val="008E4E5B"/>
    <w:rsid w:val="008E6FB7"/>
    <w:rsid w:val="008F7108"/>
    <w:rsid w:val="00937A60"/>
    <w:rsid w:val="009468F3"/>
    <w:rsid w:val="0098264A"/>
    <w:rsid w:val="00986248"/>
    <w:rsid w:val="00990C99"/>
    <w:rsid w:val="00990E07"/>
    <w:rsid w:val="0099737F"/>
    <w:rsid w:val="009A3985"/>
    <w:rsid w:val="009B642D"/>
    <w:rsid w:val="009B731D"/>
    <w:rsid w:val="009E0203"/>
    <w:rsid w:val="009E452B"/>
    <w:rsid w:val="009F0DF1"/>
    <w:rsid w:val="009F1D85"/>
    <w:rsid w:val="009F5913"/>
    <w:rsid w:val="00A20E18"/>
    <w:rsid w:val="00A3538C"/>
    <w:rsid w:val="00A430EC"/>
    <w:rsid w:val="00A46268"/>
    <w:rsid w:val="00A51D2D"/>
    <w:rsid w:val="00A56165"/>
    <w:rsid w:val="00A675D9"/>
    <w:rsid w:val="00A7152E"/>
    <w:rsid w:val="00AA1756"/>
    <w:rsid w:val="00AA4E3D"/>
    <w:rsid w:val="00AD46C5"/>
    <w:rsid w:val="00AE0030"/>
    <w:rsid w:val="00AE058B"/>
    <w:rsid w:val="00B03F41"/>
    <w:rsid w:val="00B12D97"/>
    <w:rsid w:val="00B176C5"/>
    <w:rsid w:val="00B2057F"/>
    <w:rsid w:val="00B4383A"/>
    <w:rsid w:val="00B605E5"/>
    <w:rsid w:val="00B87BEF"/>
    <w:rsid w:val="00BB7B83"/>
    <w:rsid w:val="00BF6051"/>
    <w:rsid w:val="00C03BEB"/>
    <w:rsid w:val="00C12695"/>
    <w:rsid w:val="00C162A0"/>
    <w:rsid w:val="00C229E8"/>
    <w:rsid w:val="00C32D52"/>
    <w:rsid w:val="00C3481A"/>
    <w:rsid w:val="00C44EA7"/>
    <w:rsid w:val="00C50195"/>
    <w:rsid w:val="00C952C8"/>
    <w:rsid w:val="00CB1B05"/>
    <w:rsid w:val="00CB410F"/>
    <w:rsid w:val="00CD5A3F"/>
    <w:rsid w:val="00CE7FFA"/>
    <w:rsid w:val="00D21C68"/>
    <w:rsid w:val="00D351C0"/>
    <w:rsid w:val="00D51984"/>
    <w:rsid w:val="00D75C38"/>
    <w:rsid w:val="00D8366A"/>
    <w:rsid w:val="00DA0082"/>
    <w:rsid w:val="00DB0FD5"/>
    <w:rsid w:val="00DE4646"/>
    <w:rsid w:val="00E10204"/>
    <w:rsid w:val="00E42DF3"/>
    <w:rsid w:val="00E4535A"/>
    <w:rsid w:val="00E45B19"/>
    <w:rsid w:val="00E45F46"/>
    <w:rsid w:val="00E62054"/>
    <w:rsid w:val="00E66550"/>
    <w:rsid w:val="00E800B8"/>
    <w:rsid w:val="00E96DFC"/>
    <w:rsid w:val="00ED3233"/>
    <w:rsid w:val="00EE1EA8"/>
    <w:rsid w:val="00EF08D4"/>
    <w:rsid w:val="00EF40E3"/>
    <w:rsid w:val="00EF6364"/>
    <w:rsid w:val="00F06B65"/>
    <w:rsid w:val="00F5024D"/>
    <w:rsid w:val="00F8183A"/>
    <w:rsid w:val="00F854CB"/>
    <w:rsid w:val="00FB6E9A"/>
    <w:rsid w:val="00FC05B3"/>
    <w:rsid w:val="00FF1E02"/>
    <w:rsid w:val="00FF6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05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5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1\FoodSafety\FSSC%2022000%20Management%20System\FORMS\PRP%20FORMSSS\Preventative%20Maintenance%20and%20Calibration%20Schedule\Work%20Order.docx" TargetMode="External"/><Relationship Id="rId13" Type="http://schemas.openxmlformats.org/officeDocument/2006/relationships/hyperlink" Target="file:///\\DC1\FoodSafety\FSSC%2022000%20Management%20System\FORMS\PRP%20FORMSSS\Sanitation\In%20Plant%20Sanitation%20Master%20Sheet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DC1\FoodSafety\FSSC%2022000%20Management%20System\FORMS\PRP%20FORMSSS\Preventative%20Maintenance%20and%20Calibration%20Schedule\Preventative%20Maintenance%20and%20Calibration%20Schedule.docx" TargetMode="External"/><Relationship Id="rId12" Type="http://schemas.openxmlformats.org/officeDocument/2006/relationships/hyperlink" Target="file:///\\DC1\FoodSafety\FSSC%2022000%20Management%20System\PROCEDURES\PreRequisiteProcedures\Preventive&amp;CorrectiveMaintenance%20(COMP)\MACHINE%20REPAIR%20PROCESS\Machine%20Maintenance%20Process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c2\j\FoodSafety\FSSC%2022000%20Management%20System\FORMS\PRP%20FORMSSS\Preventative%20Maintenance%20and%20Calibration%20Schedule\Monthly%20Maintenance%20Schedule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\\Dc2\j\FoodSafety\FSSC%2022000%20Management%20System\FORMS\PRP%20FORMSSS\Preventative%20Maintenance%20and%20Calibration%20Schedule\Monthly%20Maintenance%20Schedul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FORMS\PRP%20FORMSSS\Preventative%20Maintenance%20and%20Calibration%20Schedule\Daily%20Maintenance%20Schedule.doc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4</cp:revision>
  <cp:lastPrinted>2017-03-17T21:53:00Z</cp:lastPrinted>
  <dcterms:created xsi:type="dcterms:W3CDTF">2018-05-09T20:02:00Z</dcterms:created>
  <dcterms:modified xsi:type="dcterms:W3CDTF">2018-10-02T18:02:00Z</dcterms:modified>
</cp:coreProperties>
</file>