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FF" w:rsidRPr="003B7306" w:rsidRDefault="003B7306" w:rsidP="00DF7F0B">
      <w:pPr>
        <w:ind w:left="720"/>
        <w:rPr>
          <w:rFonts w:ascii="Baskerville Old Face" w:hAnsi="Baskerville Old Face"/>
          <w:sz w:val="28"/>
          <w:szCs w:val="28"/>
        </w:rPr>
      </w:pPr>
      <w:r w:rsidRPr="003B7306">
        <w:rPr>
          <w:rFonts w:ascii="Baskerville Old Face" w:hAnsi="Baskerville Old Face"/>
          <w:b/>
          <w:sz w:val="28"/>
          <w:szCs w:val="28"/>
        </w:rPr>
        <w:t>Aim</w:t>
      </w:r>
      <w:r w:rsidRPr="003B7306">
        <w:rPr>
          <w:rFonts w:ascii="Baskerville Old Face" w:hAnsi="Baskerville Old Face"/>
          <w:sz w:val="28"/>
          <w:szCs w:val="28"/>
        </w:rPr>
        <w:t xml:space="preserve">: </w:t>
      </w:r>
      <w:r w:rsidR="009938FF" w:rsidRPr="003B7306">
        <w:rPr>
          <w:rFonts w:ascii="Baskerville Old Face" w:hAnsi="Baskerville Old Face"/>
          <w:sz w:val="28"/>
          <w:szCs w:val="28"/>
        </w:rPr>
        <w:t xml:space="preserve">To determine if the Sauce </w:t>
      </w:r>
      <w:r>
        <w:rPr>
          <w:rFonts w:ascii="Baskerville Old Face" w:hAnsi="Baskerville Old Face"/>
          <w:sz w:val="28"/>
          <w:szCs w:val="28"/>
        </w:rPr>
        <w:t>K</w:t>
      </w:r>
      <w:r w:rsidR="009938FF" w:rsidRPr="003B7306">
        <w:rPr>
          <w:rFonts w:ascii="Baskerville Old Face" w:hAnsi="Baskerville Old Face"/>
          <w:sz w:val="28"/>
          <w:szCs w:val="28"/>
        </w:rPr>
        <w:t>ettles and production line used to manufacture the Jerk BBQ Dip</w:t>
      </w:r>
      <w:r w:rsidRPr="003B7306">
        <w:rPr>
          <w:rFonts w:ascii="Baskerville Old Face" w:hAnsi="Baskerville Old Face"/>
          <w:sz w:val="28"/>
          <w:szCs w:val="28"/>
        </w:rPr>
        <w:t xml:space="preserve"> </w:t>
      </w:r>
      <w:r w:rsidR="009938FF" w:rsidRPr="003B7306">
        <w:rPr>
          <w:rFonts w:ascii="Baskerville Old Face" w:hAnsi="Baskerville Old Face"/>
          <w:sz w:val="28"/>
          <w:szCs w:val="28"/>
        </w:rPr>
        <w:t>(Wing &amp; Ting</w:t>
      </w:r>
      <w:r w:rsidRPr="003B7306">
        <w:rPr>
          <w:rFonts w:ascii="Baskerville Old Face" w:hAnsi="Baskerville Old Face"/>
          <w:sz w:val="28"/>
          <w:szCs w:val="28"/>
        </w:rPr>
        <w:t>) were</w:t>
      </w:r>
      <w:r w:rsidR="009938FF" w:rsidRPr="003B7306">
        <w:rPr>
          <w:rFonts w:ascii="Baskerville Old Face" w:hAnsi="Baskerville Old Face"/>
          <w:sz w:val="28"/>
          <w:szCs w:val="28"/>
        </w:rPr>
        <w:t xml:space="preserve"> thoroughly cleaned and free from any trace of soy sauce protein.</w:t>
      </w:r>
    </w:p>
    <w:p w:rsidR="003B7306" w:rsidRPr="003B7306" w:rsidRDefault="00DF7F0B" w:rsidP="00900291">
      <w:pPr>
        <w:ind w:firstLine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Test Aid Used</w:t>
      </w:r>
      <w:r w:rsidR="009938FF" w:rsidRPr="003B7306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8E7F02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>1.</w:t>
      </w:r>
      <w:r>
        <w:rPr>
          <w:rFonts w:ascii="Baskerville Old Face" w:hAnsi="Baskerville Old Face"/>
          <w:sz w:val="28"/>
          <w:szCs w:val="28"/>
        </w:rPr>
        <w:tab/>
      </w:r>
      <w:r w:rsidR="009938FF" w:rsidRPr="003B7306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_______________________________</w:t>
      </w:r>
      <w:r w:rsidR="008E7F02">
        <w:rPr>
          <w:rFonts w:ascii="Baskerville Old Face" w:hAnsi="Baskerville Old Face"/>
          <w:sz w:val="28"/>
          <w:szCs w:val="28"/>
        </w:rPr>
        <w:t>____</w:t>
      </w:r>
      <w:r w:rsidR="008E7F02">
        <w:rPr>
          <w:rFonts w:ascii="Baskerville Old Face" w:hAnsi="Baskerville Old Face"/>
          <w:sz w:val="28"/>
          <w:szCs w:val="28"/>
        </w:rPr>
        <w:tab/>
      </w:r>
      <w:r w:rsidR="008E7F02">
        <w:rPr>
          <w:rFonts w:ascii="Baskerville Old Face" w:hAnsi="Baskerville Old Face"/>
          <w:sz w:val="28"/>
          <w:szCs w:val="28"/>
        </w:rPr>
        <w:tab/>
      </w:r>
      <w:r w:rsidR="00900291" w:rsidRPr="00900291">
        <w:rPr>
          <w:rFonts w:ascii="Baskerville Old Face" w:hAnsi="Baskerville Old Face"/>
          <w:b/>
          <w:sz w:val="28"/>
          <w:szCs w:val="28"/>
        </w:rPr>
        <w:t>Lot</w:t>
      </w:r>
      <w:r w:rsidR="008E7F02" w:rsidRPr="00900291">
        <w:rPr>
          <w:rFonts w:ascii="Baskerville Old Face" w:hAnsi="Baskerville Old Face"/>
          <w:b/>
          <w:sz w:val="28"/>
          <w:szCs w:val="28"/>
        </w:rPr>
        <w:t xml:space="preserve"> #</w:t>
      </w:r>
      <w:r w:rsidR="008E7F02">
        <w:rPr>
          <w:rFonts w:ascii="Baskerville Old Face" w:hAnsi="Baskerville Old Face"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___________________________</w:t>
      </w:r>
    </w:p>
    <w:p w:rsidR="00892F4F" w:rsidRPr="003B7306" w:rsidRDefault="009938FF" w:rsidP="00DF7F0B">
      <w:pPr>
        <w:ind w:firstLine="720"/>
        <w:rPr>
          <w:rFonts w:ascii="Baskerville Old Face" w:hAnsi="Baskerville Old Face"/>
          <w:sz w:val="28"/>
          <w:szCs w:val="28"/>
        </w:rPr>
      </w:pPr>
      <w:r w:rsidRPr="003B7306">
        <w:rPr>
          <w:rFonts w:ascii="Baskerville Old Face" w:hAnsi="Baskerville Old Face"/>
          <w:b/>
          <w:sz w:val="28"/>
          <w:szCs w:val="28"/>
        </w:rPr>
        <w:t xml:space="preserve">Date of Wash </w:t>
      </w:r>
      <w:r w:rsidR="003B7306" w:rsidRPr="003B7306">
        <w:rPr>
          <w:rFonts w:ascii="Baskerville Old Face" w:hAnsi="Baskerville Old Face"/>
          <w:b/>
          <w:sz w:val="28"/>
          <w:szCs w:val="28"/>
        </w:rPr>
        <w:t>down</w:t>
      </w:r>
      <w:r w:rsidR="003B7306" w:rsidRPr="003B7306">
        <w:rPr>
          <w:rFonts w:ascii="Baskerville Old Face" w:hAnsi="Baskerville Old Face"/>
          <w:sz w:val="28"/>
          <w:szCs w:val="28"/>
        </w:rPr>
        <w:t>: _</w:t>
      </w:r>
      <w:r w:rsidRPr="003B7306">
        <w:rPr>
          <w:rFonts w:ascii="Baskerville Old Face" w:hAnsi="Baskerville Old Face"/>
          <w:sz w:val="28"/>
          <w:szCs w:val="28"/>
        </w:rPr>
        <w:t>_______________________</w:t>
      </w:r>
      <w:r w:rsidRPr="003B7306">
        <w:rPr>
          <w:rFonts w:ascii="Baskerville Old Face" w:hAnsi="Baskerville Old Face"/>
          <w:sz w:val="28"/>
          <w:szCs w:val="28"/>
        </w:rPr>
        <w:tab/>
      </w:r>
      <w:r w:rsidR="003B7306" w:rsidRPr="003B7306">
        <w:rPr>
          <w:rFonts w:ascii="Baskerville Old Face" w:hAnsi="Baskerville Old Face"/>
          <w:sz w:val="28"/>
          <w:szCs w:val="28"/>
        </w:rPr>
        <w:tab/>
      </w:r>
      <w:r w:rsidRPr="003B7306">
        <w:rPr>
          <w:rFonts w:ascii="Baskerville Old Face" w:hAnsi="Baskerville Old Face"/>
          <w:b/>
          <w:sz w:val="28"/>
          <w:szCs w:val="28"/>
        </w:rPr>
        <w:t>Date of Test</w:t>
      </w:r>
      <w:r w:rsidR="003B7306" w:rsidRPr="003B7306">
        <w:rPr>
          <w:rFonts w:ascii="Baskerville Old Face" w:hAnsi="Baskerville Old Face"/>
          <w:sz w:val="28"/>
          <w:szCs w:val="28"/>
        </w:rPr>
        <w:t>: _</w:t>
      </w:r>
      <w:r w:rsidRPr="003B7306">
        <w:rPr>
          <w:rFonts w:ascii="Baskerville Old Face" w:hAnsi="Baskerville Old Face"/>
          <w:sz w:val="28"/>
          <w:szCs w:val="28"/>
        </w:rPr>
        <w:t>______________________</w:t>
      </w:r>
    </w:p>
    <w:tbl>
      <w:tblPr>
        <w:tblStyle w:val="TableGrid"/>
        <w:tblW w:w="12970" w:type="dxa"/>
        <w:jc w:val="center"/>
        <w:tblInd w:w="1398" w:type="dxa"/>
        <w:tblLook w:val="04A0"/>
      </w:tblPr>
      <w:tblGrid>
        <w:gridCol w:w="3018"/>
        <w:gridCol w:w="2027"/>
        <w:gridCol w:w="2836"/>
        <w:gridCol w:w="2920"/>
        <w:gridCol w:w="2169"/>
      </w:tblGrid>
      <w:tr w:rsidR="00693A29" w:rsidRPr="003B7306" w:rsidTr="00693A29">
        <w:trPr>
          <w:trHeight w:val="754"/>
          <w:jc w:val="center"/>
        </w:trPr>
        <w:tc>
          <w:tcPr>
            <w:tcW w:w="3018" w:type="dxa"/>
            <w:shd w:val="clear" w:color="auto" w:fill="D6E3BC" w:themeFill="accent3" w:themeFillTint="66"/>
          </w:tcPr>
          <w:p w:rsidR="00693A29" w:rsidRPr="003B7306" w:rsidRDefault="00693A29" w:rsidP="003B7306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3B7306">
              <w:rPr>
                <w:rFonts w:ascii="Baskerville Old Face" w:hAnsi="Baskerville Old Face"/>
                <w:b/>
                <w:sz w:val="28"/>
                <w:szCs w:val="28"/>
              </w:rPr>
              <w:t>Equipment</w:t>
            </w:r>
          </w:p>
        </w:tc>
        <w:tc>
          <w:tcPr>
            <w:tcW w:w="2027" w:type="dxa"/>
            <w:shd w:val="clear" w:color="auto" w:fill="D6E3BC" w:themeFill="accent3" w:themeFillTint="66"/>
          </w:tcPr>
          <w:p w:rsidR="00693A29" w:rsidRPr="003B7306" w:rsidRDefault="00693A29" w:rsidP="003B7306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3B7306">
              <w:rPr>
                <w:rFonts w:ascii="Baskerville Old Face" w:hAnsi="Baskerville Old Face"/>
                <w:b/>
                <w:sz w:val="28"/>
                <w:szCs w:val="28"/>
              </w:rPr>
              <w:t>Test</w:t>
            </w:r>
            <w:r>
              <w:rPr>
                <w:rFonts w:ascii="Baskerville Old Face" w:hAnsi="Baskerville Old Face"/>
                <w:b/>
                <w:sz w:val="28"/>
                <w:szCs w:val="28"/>
              </w:rPr>
              <w:t xml:space="preserve"> Aid</w:t>
            </w:r>
            <w:r w:rsidRPr="003B7306">
              <w:rPr>
                <w:rFonts w:ascii="Baskerville Old Face" w:hAnsi="Baskerville Old Face"/>
                <w:b/>
                <w:sz w:val="28"/>
                <w:szCs w:val="28"/>
              </w:rPr>
              <w:t xml:space="preserve"> Used</w:t>
            </w:r>
          </w:p>
        </w:tc>
        <w:tc>
          <w:tcPr>
            <w:tcW w:w="2836" w:type="dxa"/>
            <w:shd w:val="clear" w:color="auto" w:fill="D6E3BC" w:themeFill="accent3" w:themeFillTint="66"/>
          </w:tcPr>
          <w:p w:rsidR="00693A29" w:rsidRPr="003B7306" w:rsidRDefault="00693A29" w:rsidP="003B7306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3B7306">
              <w:rPr>
                <w:rFonts w:ascii="Baskerville Old Face" w:hAnsi="Baskerville Old Face"/>
                <w:b/>
                <w:sz w:val="28"/>
                <w:szCs w:val="28"/>
              </w:rPr>
              <w:t>Result</w:t>
            </w:r>
          </w:p>
        </w:tc>
        <w:tc>
          <w:tcPr>
            <w:tcW w:w="2920" w:type="dxa"/>
            <w:shd w:val="clear" w:color="auto" w:fill="D6E3BC" w:themeFill="accent3" w:themeFillTint="66"/>
          </w:tcPr>
          <w:p w:rsidR="00693A29" w:rsidRPr="003B7306" w:rsidRDefault="00693A29" w:rsidP="003B7306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Corrective Action Taken</w:t>
            </w:r>
          </w:p>
        </w:tc>
        <w:tc>
          <w:tcPr>
            <w:tcW w:w="2169" w:type="dxa"/>
            <w:shd w:val="clear" w:color="auto" w:fill="D6E3BC" w:themeFill="accent3" w:themeFillTint="66"/>
          </w:tcPr>
          <w:p w:rsidR="00693A29" w:rsidRPr="003B7306" w:rsidRDefault="00693A29" w:rsidP="003B7306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3B7306">
              <w:rPr>
                <w:rFonts w:ascii="Baskerville Old Face" w:hAnsi="Baskerville Old Face"/>
                <w:b/>
                <w:sz w:val="28"/>
                <w:szCs w:val="28"/>
              </w:rPr>
              <w:t>Retest Result</w:t>
            </w:r>
          </w:p>
        </w:tc>
      </w:tr>
      <w:tr w:rsidR="00693A29" w:rsidRPr="003B7306" w:rsidTr="00693A29">
        <w:trPr>
          <w:trHeight w:val="831"/>
          <w:jc w:val="center"/>
        </w:trPr>
        <w:tc>
          <w:tcPr>
            <w:tcW w:w="3018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6"/>
                <w:szCs w:val="26"/>
              </w:rPr>
            </w:pPr>
            <w:r w:rsidRPr="003B7306">
              <w:rPr>
                <w:rFonts w:ascii="Baskerville Old Face" w:hAnsi="Baskerville Old Face"/>
                <w:sz w:val="26"/>
                <w:szCs w:val="26"/>
              </w:rPr>
              <w:t>Sauce Kettle  30</w:t>
            </w:r>
          </w:p>
        </w:tc>
        <w:tc>
          <w:tcPr>
            <w:tcW w:w="2027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836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920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69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693A29" w:rsidRPr="003B7306" w:rsidTr="00693A29">
        <w:trPr>
          <w:trHeight w:val="831"/>
          <w:jc w:val="center"/>
        </w:trPr>
        <w:tc>
          <w:tcPr>
            <w:tcW w:w="3018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6"/>
                <w:szCs w:val="26"/>
              </w:rPr>
            </w:pPr>
            <w:r w:rsidRPr="003B7306">
              <w:rPr>
                <w:rFonts w:ascii="Baskerville Old Face" w:hAnsi="Baskerville Old Face"/>
                <w:sz w:val="26"/>
                <w:szCs w:val="26"/>
              </w:rPr>
              <w:t>Sauce Kettle 31</w:t>
            </w:r>
          </w:p>
        </w:tc>
        <w:tc>
          <w:tcPr>
            <w:tcW w:w="2027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836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920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69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693A29" w:rsidRPr="003B7306" w:rsidTr="00693A29">
        <w:trPr>
          <w:trHeight w:val="831"/>
          <w:jc w:val="center"/>
        </w:trPr>
        <w:tc>
          <w:tcPr>
            <w:tcW w:w="3018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6"/>
                <w:szCs w:val="26"/>
              </w:rPr>
            </w:pPr>
            <w:r w:rsidRPr="003B7306">
              <w:rPr>
                <w:rFonts w:ascii="Baskerville Old Face" w:hAnsi="Baskerville Old Face"/>
                <w:sz w:val="26"/>
                <w:szCs w:val="26"/>
              </w:rPr>
              <w:t>Sauce Funnel</w:t>
            </w:r>
          </w:p>
        </w:tc>
        <w:tc>
          <w:tcPr>
            <w:tcW w:w="2027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836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920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69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693A29" w:rsidRPr="003B7306" w:rsidTr="00693A29">
        <w:trPr>
          <w:trHeight w:val="831"/>
          <w:jc w:val="center"/>
        </w:trPr>
        <w:tc>
          <w:tcPr>
            <w:tcW w:w="3018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6"/>
                <w:szCs w:val="26"/>
              </w:rPr>
            </w:pPr>
            <w:r w:rsidRPr="003B7306">
              <w:rPr>
                <w:rFonts w:ascii="Baskerville Old Face" w:hAnsi="Baskerville Old Face"/>
                <w:sz w:val="26"/>
                <w:szCs w:val="26"/>
              </w:rPr>
              <w:t>Sauce Pump</w:t>
            </w:r>
          </w:p>
        </w:tc>
        <w:tc>
          <w:tcPr>
            <w:tcW w:w="2027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836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920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69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693A29" w:rsidRPr="003B7306" w:rsidTr="00693A29">
        <w:trPr>
          <w:trHeight w:val="831"/>
          <w:jc w:val="center"/>
        </w:trPr>
        <w:tc>
          <w:tcPr>
            <w:tcW w:w="3018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6"/>
                <w:szCs w:val="26"/>
              </w:rPr>
            </w:pPr>
            <w:r w:rsidRPr="003B7306">
              <w:rPr>
                <w:rFonts w:ascii="Baskerville Old Face" w:hAnsi="Baskerville Old Face"/>
                <w:sz w:val="26"/>
                <w:szCs w:val="26"/>
              </w:rPr>
              <w:t>Sauce line</w:t>
            </w:r>
          </w:p>
        </w:tc>
        <w:tc>
          <w:tcPr>
            <w:tcW w:w="2027" w:type="dxa"/>
          </w:tcPr>
          <w:p w:rsidR="00693A29" w:rsidRPr="003B7306" w:rsidRDefault="00693A29" w:rsidP="00E97CFE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836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920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69" w:type="dxa"/>
          </w:tcPr>
          <w:p w:rsidR="00693A29" w:rsidRPr="003B7306" w:rsidRDefault="00693A29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243C59" w:rsidRDefault="00243C59" w:rsidP="00243C59">
      <w:pPr>
        <w:spacing w:after="0" w:line="240" w:lineRule="auto"/>
        <w:ind w:firstLine="720"/>
        <w:rPr>
          <w:rFonts w:ascii="Baskerville Old Face" w:hAnsi="Baskerville Old Face"/>
          <w:sz w:val="24"/>
          <w:szCs w:val="24"/>
        </w:rPr>
      </w:pPr>
    </w:p>
    <w:p w:rsidR="00767A16" w:rsidRDefault="00892F4F" w:rsidP="00DF7F0B">
      <w:pPr>
        <w:ind w:firstLine="7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Swab Team</w:t>
      </w:r>
      <w:r w:rsidR="00767A16">
        <w:rPr>
          <w:rFonts w:ascii="Baskerville Old Face" w:hAnsi="Baskerville Old Face"/>
          <w:sz w:val="24"/>
          <w:szCs w:val="24"/>
        </w:rPr>
        <w:t>: ______________________________________________</w:t>
      </w:r>
    </w:p>
    <w:p w:rsidR="00767A16" w:rsidRPr="003B7306" w:rsidRDefault="00767A16" w:rsidP="00DF7F0B">
      <w:pPr>
        <w:ind w:firstLine="7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Verified by</w:t>
      </w:r>
      <w:r w:rsidR="00892F4F">
        <w:rPr>
          <w:rFonts w:ascii="Baskerville Old Face" w:hAnsi="Baskerville Old Face"/>
          <w:sz w:val="24"/>
          <w:szCs w:val="24"/>
        </w:rPr>
        <w:t xml:space="preserve">: </w:t>
      </w:r>
      <w:r>
        <w:rPr>
          <w:rFonts w:ascii="Baskerville Old Face" w:hAnsi="Baskerville Old Face"/>
          <w:sz w:val="24"/>
          <w:szCs w:val="24"/>
        </w:rPr>
        <w:t xml:space="preserve"> _________________________________</w:t>
      </w:r>
    </w:p>
    <w:sectPr w:rsidR="00767A16" w:rsidRPr="003B7306" w:rsidSect="00DF7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F02" w:rsidRDefault="008E7F02" w:rsidP="00892F4F">
      <w:pPr>
        <w:spacing w:after="0" w:line="240" w:lineRule="auto"/>
      </w:pPr>
      <w:r>
        <w:separator/>
      </w:r>
    </w:p>
  </w:endnote>
  <w:endnote w:type="continuationSeparator" w:id="0">
    <w:p w:rsidR="008E7F02" w:rsidRDefault="008E7F02" w:rsidP="0089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4D" w:rsidRDefault="00DC49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4D" w:rsidRDefault="00DC49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4D" w:rsidRDefault="00DC4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F02" w:rsidRDefault="008E7F02" w:rsidP="00892F4F">
      <w:pPr>
        <w:spacing w:after="0" w:line="240" w:lineRule="auto"/>
      </w:pPr>
      <w:r>
        <w:separator/>
      </w:r>
    </w:p>
  </w:footnote>
  <w:footnote w:type="continuationSeparator" w:id="0">
    <w:p w:rsidR="008E7F02" w:rsidRDefault="008E7F02" w:rsidP="0089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4D" w:rsidRDefault="00DC49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4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089"/>
      <w:gridCol w:w="1926"/>
      <w:gridCol w:w="1259"/>
      <w:gridCol w:w="531"/>
      <w:gridCol w:w="1180"/>
      <w:gridCol w:w="1262"/>
      <w:gridCol w:w="898"/>
      <w:gridCol w:w="2404"/>
    </w:tblGrid>
    <w:tr w:rsidR="008E7F02" w:rsidRPr="009A3985" w:rsidTr="00243C59">
      <w:trPr>
        <w:trHeight w:val="620"/>
        <w:jc w:val="center"/>
      </w:trPr>
      <w:tc>
        <w:tcPr>
          <w:tcW w:w="3089" w:type="dxa"/>
          <w:vMerge w:val="restart"/>
          <w:vAlign w:val="center"/>
        </w:tcPr>
        <w:p w:rsidR="008E7F02" w:rsidRPr="00B44DED" w:rsidRDefault="00243C59" w:rsidP="00376FE9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438275" cy="752475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6" w:type="dxa"/>
          <w:gridSpan w:val="3"/>
          <w:vAlign w:val="center"/>
        </w:tcPr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PRP-Form</w:t>
          </w:r>
        </w:p>
      </w:tc>
      <w:tc>
        <w:tcPr>
          <w:tcW w:w="5744" w:type="dxa"/>
          <w:gridSpan w:val="4"/>
          <w:vAlign w:val="center"/>
        </w:tcPr>
        <w:p w:rsidR="008E7F02" w:rsidRPr="00892F4F" w:rsidRDefault="008E7F02" w:rsidP="00892F4F">
          <w:pPr>
            <w:spacing w:after="0" w:line="240" w:lineRule="auto"/>
            <w:jc w:val="center"/>
            <w:rPr>
              <w:rFonts w:ascii="Baskerville Old Face" w:hAnsi="Baskerville Old Face"/>
              <w:b/>
              <w:sz w:val="28"/>
              <w:szCs w:val="28"/>
              <w:u w:val="single"/>
            </w:rPr>
          </w:pPr>
          <w:r w:rsidRPr="00B44DED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rFonts w:ascii="Baskerville Old Face" w:hAnsi="Baskerville Old Face"/>
              <w:b/>
              <w:sz w:val="28"/>
              <w:szCs w:val="28"/>
            </w:rPr>
            <w:t>Allergen Sanitation</w:t>
          </w:r>
          <w:r w:rsidRPr="00892F4F">
            <w:rPr>
              <w:rFonts w:ascii="Baskerville Old Face" w:hAnsi="Baskerville Old Face"/>
              <w:b/>
              <w:sz w:val="28"/>
              <w:szCs w:val="28"/>
            </w:rPr>
            <w:t xml:space="preserve"> Verification</w:t>
          </w:r>
        </w:p>
      </w:tc>
    </w:tr>
    <w:tr w:rsidR="008E7F02" w:rsidRPr="009A3985" w:rsidTr="00DC494D">
      <w:trPr>
        <w:trHeight w:val="710"/>
        <w:jc w:val="center"/>
      </w:trPr>
      <w:tc>
        <w:tcPr>
          <w:tcW w:w="3089" w:type="dxa"/>
          <w:vMerge/>
        </w:tcPr>
        <w:p w:rsidR="008E7F02" w:rsidRPr="00481177" w:rsidRDefault="008E7F02" w:rsidP="00376FE9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926" w:type="dxa"/>
          <w:vAlign w:val="center"/>
        </w:tcPr>
        <w:p w:rsidR="00DC494D" w:rsidRDefault="00DC494D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</w:t>
          </w:r>
        </w:p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2970" w:type="dxa"/>
          <w:gridSpan w:val="3"/>
          <w:vAlign w:val="center"/>
        </w:tcPr>
        <w:p w:rsidR="008E7F02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 Date:</w:t>
          </w:r>
        </w:p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/>
              <w:color w:val="000000"/>
            </w:rPr>
            <w:t>March 3, 2017</w:t>
          </w:r>
        </w:p>
      </w:tc>
      <w:tc>
        <w:tcPr>
          <w:tcW w:w="2160" w:type="dxa"/>
          <w:gridSpan w:val="2"/>
          <w:vAlign w:val="center"/>
        </w:tcPr>
        <w:p w:rsidR="008E7F02" w:rsidRPr="00B44DED" w:rsidRDefault="008E7F02" w:rsidP="00892F4F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Revision Number: </w:t>
          </w:r>
        </w:p>
      </w:tc>
      <w:tc>
        <w:tcPr>
          <w:tcW w:w="2404" w:type="dxa"/>
          <w:vAlign w:val="center"/>
        </w:tcPr>
        <w:p w:rsidR="008E7F02" w:rsidRPr="00B44DED" w:rsidRDefault="008E7F02" w:rsidP="00892F4F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Revision Date:</w:t>
          </w:r>
        </w:p>
        <w:p w:rsidR="008E7F02" w:rsidRPr="00542787" w:rsidRDefault="008E7F02" w:rsidP="00892F4F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542787">
            <w:rPr>
              <w:rFonts w:ascii="Franklin Gothic Book" w:hAnsi="Franklin Gothic Book" w:cs="Calibri"/>
              <w:color w:val="000000"/>
              <w:lang w:eastAsia="en-JM"/>
            </w:rPr>
            <w:t xml:space="preserve"> </w:t>
          </w:r>
        </w:p>
      </w:tc>
    </w:tr>
    <w:tr w:rsidR="008E7F02" w:rsidRPr="009A3985" w:rsidTr="00243C59">
      <w:trPr>
        <w:trHeight w:val="683"/>
        <w:jc w:val="center"/>
      </w:trPr>
      <w:tc>
        <w:tcPr>
          <w:tcW w:w="6274" w:type="dxa"/>
          <w:gridSpan w:val="3"/>
          <w:vAlign w:val="center"/>
        </w:tcPr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Ownership;</w:t>
          </w:r>
        </w:p>
        <w:p w:rsidR="008E7F02" w:rsidRPr="00B44DED" w:rsidRDefault="008E7F02" w:rsidP="009D325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Quality Control Manager</w:t>
          </w:r>
        </w:p>
      </w:tc>
      <w:tc>
        <w:tcPr>
          <w:tcW w:w="2973" w:type="dxa"/>
          <w:gridSpan w:val="3"/>
          <w:vAlign w:val="center"/>
        </w:tcPr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Authorized by;</w:t>
          </w:r>
        </w:p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302" w:type="dxa"/>
          <w:gridSpan w:val="2"/>
          <w:vAlign w:val="center"/>
        </w:tcPr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Document Number:</w:t>
          </w:r>
        </w:p>
        <w:p w:rsidR="008E7F02" w:rsidRPr="00B44DED" w:rsidRDefault="008E7F02" w:rsidP="00376FE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SOP</w:t>
          </w:r>
          <w:r>
            <w:rPr>
              <w:rFonts w:ascii="Franklin Gothic Book" w:hAnsi="Franklin Gothic Book" w:cs="Arial"/>
            </w:rPr>
            <w:t xml:space="preserve"> </w:t>
          </w:r>
          <w:r w:rsidRPr="00B44DED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F - 003</w:t>
          </w:r>
        </w:p>
      </w:tc>
    </w:tr>
  </w:tbl>
  <w:p w:rsidR="008E7F02" w:rsidRDefault="008E7F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4D" w:rsidRDefault="00DC49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938FF"/>
    <w:rsid w:val="00243C59"/>
    <w:rsid w:val="00376FE9"/>
    <w:rsid w:val="003B7306"/>
    <w:rsid w:val="004F5C63"/>
    <w:rsid w:val="005C03DB"/>
    <w:rsid w:val="00693A29"/>
    <w:rsid w:val="00767A16"/>
    <w:rsid w:val="00892F4F"/>
    <w:rsid w:val="008E7F02"/>
    <w:rsid w:val="00900291"/>
    <w:rsid w:val="009938FF"/>
    <w:rsid w:val="009D325B"/>
    <w:rsid w:val="009E608F"/>
    <w:rsid w:val="00AC4590"/>
    <w:rsid w:val="00C70EEC"/>
    <w:rsid w:val="00D46838"/>
    <w:rsid w:val="00DC494D"/>
    <w:rsid w:val="00DD1B8F"/>
    <w:rsid w:val="00DF7F0B"/>
    <w:rsid w:val="00E97CFE"/>
    <w:rsid w:val="00F3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892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4F"/>
  </w:style>
  <w:style w:type="paragraph" w:styleId="Footer">
    <w:name w:val="footer"/>
    <w:basedOn w:val="Normal"/>
    <w:link w:val="FooterChar"/>
    <w:uiPriority w:val="99"/>
    <w:semiHidden/>
    <w:unhideWhenUsed/>
    <w:rsid w:val="00892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F4F"/>
  </w:style>
  <w:style w:type="paragraph" w:styleId="BalloonText">
    <w:name w:val="Balloon Text"/>
    <w:basedOn w:val="Normal"/>
    <w:link w:val="BalloonTextChar"/>
    <w:uiPriority w:val="99"/>
    <w:semiHidden/>
    <w:unhideWhenUsed/>
    <w:rsid w:val="0089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9</cp:revision>
  <cp:lastPrinted>2017-03-03T17:08:00Z</cp:lastPrinted>
  <dcterms:created xsi:type="dcterms:W3CDTF">2017-03-03T16:56:00Z</dcterms:created>
  <dcterms:modified xsi:type="dcterms:W3CDTF">2018-10-04T02:26:00Z</dcterms:modified>
</cp:coreProperties>
</file>