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38"/>
        <w:tblW w:w="0" w:type="auto"/>
        <w:tblLayout w:type="fixed"/>
        <w:tblLook w:val="0000"/>
      </w:tblPr>
      <w:tblGrid>
        <w:gridCol w:w="4346"/>
        <w:gridCol w:w="1739"/>
        <w:gridCol w:w="1590"/>
        <w:gridCol w:w="2906"/>
      </w:tblGrid>
      <w:tr w:rsidR="00282384" w:rsidRPr="00847A63" w:rsidTr="00330653">
        <w:trPr>
          <w:trHeight w:val="394"/>
        </w:trPr>
        <w:tc>
          <w:tcPr>
            <w:tcW w:w="4346" w:type="dxa"/>
            <w:shd w:val="clear" w:color="auto" w:fill="F2F2F2" w:themeFill="background1" w:themeFillShade="F2"/>
            <w:vAlign w:val="center"/>
          </w:tcPr>
          <w:p w:rsidR="00727390" w:rsidRDefault="00727390" w:rsidP="00E277E5">
            <w:pPr>
              <w:tabs>
                <w:tab w:val="left" w:pos="-385"/>
                <w:tab w:val="left" w:pos="990"/>
              </w:tabs>
              <w:rPr>
                <w:b/>
                <w:sz w:val="28"/>
                <w:szCs w:val="28"/>
              </w:rPr>
            </w:pPr>
            <w:r w:rsidRPr="00FA3845">
              <w:rPr>
                <w:b/>
                <w:sz w:val="28"/>
                <w:szCs w:val="28"/>
              </w:rPr>
              <w:t>Sanitation Condition</w:t>
            </w:r>
          </w:p>
          <w:p w:rsidR="00E277E5" w:rsidRPr="00FA3845" w:rsidRDefault="00E277E5" w:rsidP="00E277E5">
            <w:pPr>
              <w:tabs>
                <w:tab w:val="left" w:pos="-385"/>
                <w:tab w:val="left" w:pos="990"/>
              </w:tabs>
              <w:rPr>
                <w:b/>
                <w:sz w:val="28"/>
                <w:szCs w:val="28"/>
                <w:u w:val="words"/>
              </w:rPr>
            </w:pPr>
            <w:r>
              <w:rPr>
                <w:b/>
                <w:sz w:val="28"/>
                <w:szCs w:val="28"/>
              </w:rPr>
              <w:t>Date: ……………..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727390" w:rsidRPr="00282384" w:rsidRDefault="00282384" w:rsidP="004337E5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color w:val="000000"/>
                <w:sz w:val="24"/>
                <w:szCs w:val="24"/>
                <w:u w:val="words"/>
              </w:rPr>
            </w:pPr>
            <w:r w:rsidRPr="00282384">
              <w:rPr>
                <w:b/>
                <w:color w:val="000000"/>
                <w:sz w:val="24"/>
                <w:szCs w:val="24"/>
              </w:rPr>
              <w:t>Con-forming</w:t>
            </w:r>
          </w:p>
        </w:tc>
        <w:tc>
          <w:tcPr>
            <w:tcW w:w="1590" w:type="dxa"/>
            <w:shd w:val="clear" w:color="auto" w:fill="F2F2F2" w:themeFill="background1" w:themeFillShade="F2"/>
            <w:vAlign w:val="center"/>
          </w:tcPr>
          <w:p w:rsidR="00727390" w:rsidRPr="00282384" w:rsidRDefault="00282384" w:rsidP="004337E5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color w:val="000000"/>
                <w:sz w:val="24"/>
                <w:szCs w:val="24"/>
                <w:u w:val="words"/>
              </w:rPr>
            </w:pPr>
            <w:r w:rsidRPr="00282384">
              <w:rPr>
                <w:b/>
                <w:color w:val="000000"/>
                <w:sz w:val="24"/>
                <w:szCs w:val="24"/>
              </w:rPr>
              <w:t>Non- conforming</w:t>
            </w:r>
          </w:p>
        </w:tc>
        <w:tc>
          <w:tcPr>
            <w:tcW w:w="2906" w:type="dxa"/>
            <w:shd w:val="clear" w:color="auto" w:fill="F2F2F2" w:themeFill="background1" w:themeFillShade="F2"/>
            <w:vAlign w:val="center"/>
          </w:tcPr>
          <w:p w:rsidR="00727390" w:rsidRPr="00282384" w:rsidRDefault="00282384" w:rsidP="004337E5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Comments/Correctiv</w:t>
            </w:r>
            <w:r w:rsidR="00727390" w:rsidRPr="00282384">
              <w:rPr>
                <w:b/>
                <w:color w:val="000000"/>
                <w:sz w:val="24"/>
                <w:szCs w:val="24"/>
              </w:rPr>
              <w:t>e Actions</w:t>
            </w:r>
          </w:p>
        </w:tc>
      </w:tr>
      <w:tr w:rsidR="00727390" w:rsidRPr="00847A63" w:rsidTr="00CE3EDA">
        <w:trPr>
          <w:trHeight w:val="399"/>
        </w:trPr>
        <w:tc>
          <w:tcPr>
            <w:tcW w:w="10581" w:type="dxa"/>
            <w:gridSpan w:val="4"/>
          </w:tcPr>
          <w:p w:rsidR="00727390" w:rsidRPr="00847A63" w:rsidRDefault="00727390" w:rsidP="009F71B4">
            <w:pPr>
              <w:tabs>
                <w:tab w:val="left" w:pos="-385"/>
                <w:tab w:val="left" w:pos="990"/>
              </w:tabs>
              <w:rPr>
                <w:color w:val="000000"/>
                <w:sz w:val="28"/>
                <w:szCs w:val="28"/>
                <w:u w:val="words"/>
              </w:rPr>
            </w:pPr>
            <w:r w:rsidRPr="00847A63">
              <w:rPr>
                <w:color w:val="000000"/>
                <w:sz w:val="28"/>
                <w:szCs w:val="28"/>
              </w:rPr>
              <w:t xml:space="preserve">1. </w:t>
            </w:r>
            <w:r w:rsidRPr="00847A63">
              <w:rPr>
                <w:b/>
                <w:color w:val="000000"/>
                <w:sz w:val="28"/>
                <w:szCs w:val="28"/>
              </w:rPr>
              <w:t>Water Systems</w:t>
            </w:r>
          </w:p>
        </w:tc>
      </w:tr>
      <w:tr w:rsidR="00282384" w:rsidRPr="00847A63" w:rsidTr="00330653">
        <w:trPr>
          <w:trHeight w:val="533"/>
        </w:trPr>
        <w:tc>
          <w:tcPr>
            <w:tcW w:w="4346" w:type="dxa"/>
          </w:tcPr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847A63">
              <w:rPr>
                <w:color w:val="000000"/>
                <w:sz w:val="28"/>
                <w:szCs w:val="28"/>
              </w:rPr>
              <w:t xml:space="preserve">Chlorination levels of  0.33-0.5 </w:t>
            </w:r>
            <w:proofErr w:type="spellStart"/>
            <w:r w:rsidRPr="00847A63">
              <w:rPr>
                <w:color w:val="000000"/>
                <w:sz w:val="28"/>
                <w:szCs w:val="28"/>
              </w:rPr>
              <w:t>ppm</w:t>
            </w:r>
            <w:proofErr w:type="spellEnd"/>
            <w:r w:rsidRPr="00847A63">
              <w:rPr>
                <w:color w:val="000000"/>
                <w:sz w:val="28"/>
                <w:szCs w:val="28"/>
              </w:rPr>
              <w:t xml:space="preserve"> in piped supply</w:t>
            </w:r>
          </w:p>
        </w:tc>
        <w:tc>
          <w:tcPr>
            <w:tcW w:w="1739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27390" w:rsidRPr="00847A63" w:rsidRDefault="00727390" w:rsidP="00727390">
            <w:pPr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727390" w:rsidRPr="00847A63" w:rsidTr="00CE3EDA">
        <w:trPr>
          <w:trHeight w:val="392"/>
        </w:trPr>
        <w:tc>
          <w:tcPr>
            <w:tcW w:w="10581" w:type="dxa"/>
            <w:gridSpan w:val="4"/>
          </w:tcPr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847A63">
              <w:rPr>
                <w:color w:val="000000"/>
                <w:sz w:val="28"/>
                <w:szCs w:val="28"/>
              </w:rPr>
              <w:t xml:space="preserve">2. </w:t>
            </w:r>
            <w:r w:rsidRPr="00847A63">
              <w:rPr>
                <w:b/>
                <w:color w:val="000000"/>
                <w:sz w:val="28"/>
                <w:szCs w:val="28"/>
              </w:rPr>
              <w:t>Processing Equipment and Utensils in Suitable Condition</w:t>
            </w:r>
          </w:p>
        </w:tc>
      </w:tr>
      <w:tr w:rsidR="00282384" w:rsidRPr="00847A63" w:rsidTr="00330653">
        <w:trPr>
          <w:trHeight w:val="618"/>
        </w:trPr>
        <w:tc>
          <w:tcPr>
            <w:tcW w:w="4346" w:type="dxa"/>
          </w:tcPr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847A63">
              <w:rPr>
                <w:color w:val="000000"/>
                <w:sz w:val="28"/>
                <w:szCs w:val="28"/>
              </w:rPr>
              <w:t>Pre-Processing area (tables, sinks, tubs, knives)</w:t>
            </w:r>
          </w:p>
        </w:tc>
        <w:tc>
          <w:tcPr>
            <w:tcW w:w="1739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27390" w:rsidRPr="00847A63" w:rsidRDefault="00727390" w:rsidP="00727390">
            <w:pPr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282384" w:rsidRPr="00847A63" w:rsidTr="00330653">
        <w:trPr>
          <w:trHeight w:val="501"/>
        </w:trPr>
        <w:tc>
          <w:tcPr>
            <w:tcW w:w="4346" w:type="dxa"/>
          </w:tcPr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rPr>
                <w:color w:val="000000"/>
                <w:sz w:val="28"/>
                <w:szCs w:val="28"/>
              </w:rPr>
            </w:pPr>
            <w:r w:rsidRPr="00847A63">
              <w:rPr>
                <w:color w:val="000000"/>
                <w:sz w:val="28"/>
                <w:szCs w:val="28"/>
              </w:rPr>
              <w:t xml:space="preserve">Processing area </w:t>
            </w:r>
          </w:p>
          <w:p w:rsidR="00727390" w:rsidRPr="00847A63" w:rsidRDefault="00727390" w:rsidP="00727390">
            <w:pPr>
              <w:pStyle w:val="1"/>
              <w:tabs>
                <w:tab w:val="left" w:pos="-385"/>
                <w:tab w:val="left" w:pos="990"/>
              </w:tabs>
              <w:rPr>
                <w:color w:val="000000"/>
                <w:sz w:val="28"/>
                <w:szCs w:val="28"/>
              </w:rPr>
            </w:pPr>
            <w:r w:rsidRPr="00847A63">
              <w:rPr>
                <w:color w:val="000000"/>
                <w:sz w:val="28"/>
                <w:szCs w:val="28"/>
              </w:rPr>
              <w:t>Exhaust box</w:t>
            </w:r>
          </w:p>
        </w:tc>
        <w:tc>
          <w:tcPr>
            <w:tcW w:w="1739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27390" w:rsidRPr="00847A63" w:rsidRDefault="00727390" w:rsidP="00727390">
            <w:pPr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727390" w:rsidRPr="00847A63" w:rsidTr="00CE3EDA">
        <w:trPr>
          <w:trHeight w:val="365"/>
        </w:trPr>
        <w:tc>
          <w:tcPr>
            <w:tcW w:w="10581" w:type="dxa"/>
            <w:gridSpan w:val="4"/>
          </w:tcPr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847A63">
              <w:rPr>
                <w:color w:val="000000"/>
                <w:sz w:val="28"/>
                <w:szCs w:val="28"/>
              </w:rPr>
              <w:t xml:space="preserve">3. </w:t>
            </w:r>
            <w:r w:rsidRPr="00847A63">
              <w:rPr>
                <w:b/>
                <w:color w:val="000000"/>
                <w:sz w:val="28"/>
                <w:szCs w:val="28"/>
              </w:rPr>
              <w:t>Physical Condition of Plant</w:t>
            </w:r>
            <w:r w:rsidR="00330653">
              <w:rPr>
                <w:b/>
                <w:color w:val="000000"/>
                <w:sz w:val="28"/>
                <w:szCs w:val="28"/>
              </w:rPr>
              <w:t>,</w:t>
            </w:r>
            <w:r w:rsidR="00393269">
              <w:rPr>
                <w:b/>
                <w:color w:val="000000"/>
                <w:sz w:val="28"/>
                <w:szCs w:val="28"/>
              </w:rPr>
              <w:t xml:space="preserve"> Surroundings</w:t>
            </w:r>
            <w:r w:rsidR="00330653">
              <w:rPr>
                <w:b/>
                <w:color w:val="000000"/>
                <w:sz w:val="28"/>
                <w:szCs w:val="28"/>
              </w:rPr>
              <w:t xml:space="preserve"> and Vehicles</w:t>
            </w:r>
          </w:p>
        </w:tc>
      </w:tr>
      <w:tr w:rsidR="00282384" w:rsidRPr="00847A63" w:rsidTr="00330653">
        <w:trPr>
          <w:trHeight w:val="618"/>
        </w:trPr>
        <w:tc>
          <w:tcPr>
            <w:tcW w:w="4346" w:type="dxa"/>
          </w:tcPr>
          <w:p w:rsidR="00727390" w:rsidRPr="00847A63" w:rsidRDefault="00727390" w:rsidP="00CE3EDA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847A63">
              <w:rPr>
                <w:color w:val="000000"/>
                <w:sz w:val="28"/>
                <w:szCs w:val="28"/>
              </w:rPr>
              <w:t>External grounds free of</w:t>
            </w:r>
            <w:r w:rsidR="00CE3EDA">
              <w:rPr>
                <w:color w:val="000000"/>
                <w:sz w:val="28"/>
                <w:szCs w:val="28"/>
              </w:rPr>
              <w:t xml:space="preserve"> pest harborage shrubs, clutter</w:t>
            </w:r>
            <w:r w:rsidRPr="00847A63">
              <w:rPr>
                <w:color w:val="000000"/>
                <w:sz w:val="28"/>
                <w:szCs w:val="28"/>
              </w:rPr>
              <w:t xml:space="preserve"> and garbage</w:t>
            </w:r>
          </w:p>
        </w:tc>
        <w:tc>
          <w:tcPr>
            <w:tcW w:w="1739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27390" w:rsidRPr="00847A63" w:rsidRDefault="00727390" w:rsidP="00727390">
            <w:pPr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282384" w:rsidRPr="00847A63" w:rsidTr="00330653">
        <w:trPr>
          <w:trHeight w:val="421"/>
        </w:trPr>
        <w:tc>
          <w:tcPr>
            <w:tcW w:w="4346" w:type="dxa"/>
            <w:vAlign w:val="center"/>
          </w:tcPr>
          <w:p w:rsidR="00727390" w:rsidRPr="00847A63" w:rsidRDefault="00727390" w:rsidP="0014364F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847A63">
              <w:rPr>
                <w:color w:val="000000"/>
                <w:sz w:val="28"/>
                <w:szCs w:val="28"/>
              </w:rPr>
              <w:t>Walls and floors smooth and clean</w:t>
            </w:r>
          </w:p>
        </w:tc>
        <w:tc>
          <w:tcPr>
            <w:tcW w:w="1739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282384" w:rsidRPr="00847A63" w:rsidTr="00660F90">
        <w:trPr>
          <w:trHeight w:val="454"/>
        </w:trPr>
        <w:tc>
          <w:tcPr>
            <w:tcW w:w="4346" w:type="dxa"/>
            <w:shd w:val="clear" w:color="auto" w:fill="auto"/>
          </w:tcPr>
          <w:p w:rsidR="00727390" w:rsidRPr="00660F90" w:rsidRDefault="00727390" w:rsidP="00D156F5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660F90">
              <w:rPr>
                <w:color w:val="000000"/>
                <w:sz w:val="28"/>
                <w:szCs w:val="28"/>
              </w:rPr>
              <w:t xml:space="preserve">Drains and outlets clean and </w:t>
            </w:r>
            <w:r w:rsidR="00D156F5" w:rsidRPr="00660F90">
              <w:rPr>
                <w:color w:val="000000"/>
                <w:sz w:val="28"/>
                <w:szCs w:val="28"/>
              </w:rPr>
              <w:t>covered</w:t>
            </w:r>
          </w:p>
        </w:tc>
        <w:tc>
          <w:tcPr>
            <w:tcW w:w="1739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282384" w:rsidRPr="00847A63" w:rsidTr="00660F90">
        <w:trPr>
          <w:trHeight w:val="474"/>
        </w:trPr>
        <w:tc>
          <w:tcPr>
            <w:tcW w:w="4346" w:type="dxa"/>
            <w:shd w:val="clear" w:color="auto" w:fill="auto"/>
          </w:tcPr>
          <w:p w:rsidR="00727390" w:rsidRPr="00660F90" w:rsidRDefault="00727390" w:rsidP="00641ADC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660F90">
              <w:rPr>
                <w:color w:val="000000"/>
                <w:sz w:val="28"/>
                <w:szCs w:val="28"/>
              </w:rPr>
              <w:t>Ceilings and overhead</w:t>
            </w:r>
            <w:r w:rsidR="00660F90" w:rsidRPr="00660F90">
              <w:rPr>
                <w:color w:val="000000"/>
                <w:sz w:val="28"/>
                <w:szCs w:val="28"/>
              </w:rPr>
              <w:t xml:space="preserve"> </w:t>
            </w:r>
            <w:r w:rsidRPr="00660F90">
              <w:rPr>
                <w:color w:val="000000"/>
                <w:sz w:val="28"/>
                <w:szCs w:val="28"/>
              </w:rPr>
              <w:t xml:space="preserve">fixtures </w:t>
            </w:r>
            <w:r w:rsidR="00660F90" w:rsidRPr="00660F90">
              <w:rPr>
                <w:color w:val="000000"/>
                <w:sz w:val="28"/>
                <w:szCs w:val="28"/>
              </w:rPr>
              <w:t xml:space="preserve"> and fans </w:t>
            </w:r>
            <w:r w:rsidRPr="00660F90">
              <w:rPr>
                <w:color w:val="000000"/>
                <w:sz w:val="28"/>
                <w:szCs w:val="28"/>
              </w:rPr>
              <w:t>clean</w:t>
            </w:r>
            <w:r w:rsidR="00D156F5" w:rsidRPr="00660F90">
              <w:rPr>
                <w:color w:val="000000"/>
                <w:sz w:val="28"/>
                <w:szCs w:val="28"/>
              </w:rPr>
              <w:t xml:space="preserve"> and free of cobweb</w:t>
            </w:r>
          </w:p>
        </w:tc>
        <w:tc>
          <w:tcPr>
            <w:tcW w:w="1739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27390" w:rsidRPr="00847A63" w:rsidRDefault="00727390" w:rsidP="00727390">
            <w:pPr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282384" w:rsidRPr="00847A63" w:rsidTr="00330653">
        <w:trPr>
          <w:trHeight w:val="562"/>
        </w:trPr>
        <w:tc>
          <w:tcPr>
            <w:tcW w:w="4346" w:type="dxa"/>
          </w:tcPr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847A63">
              <w:rPr>
                <w:color w:val="000000"/>
                <w:sz w:val="28"/>
                <w:szCs w:val="28"/>
              </w:rPr>
              <w:t>Lighting fixtures intact and shielded</w:t>
            </w:r>
          </w:p>
        </w:tc>
        <w:tc>
          <w:tcPr>
            <w:tcW w:w="1739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282384" w:rsidRPr="00847A63" w:rsidTr="00330653">
        <w:trPr>
          <w:trHeight w:val="486"/>
        </w:trPr>
        <w:tc>
          <w:tcPr>
            <w:tcW w:w="4346" w:type="dxa"/>
          </w:tcPr>
          <w:p w:rsidR="00727390" w:rsidRPr="007E3879" w:rsidRDefault="00727390" w:rsidP="00330653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  <w:r w:rsidRPr="00847A63">
              <w:rPr>
                <w:color w:val="000000"/>
                <w:sz w:val="28"/>
                <w:szCs w:val="28"/>
              </w:rPr>
              <w:t xml:space="preserve">Mesh </w:t>
            </w:r>
            <w:r w:rsidR="00330653">
              <w:rPr>
                <w:color w:val="000000"/>
                <w:sz w:val="28"/>
                <w:szCs w:val="28"/>
              </w:rPr>
              <w:t>–</w:t>
            </w:r>
            <w:r w:rsidRPr="00847A63">
              <w:rPr>
                <w:color w:val="000000"/>
                <w:sz w:val="28"/>
                <w:szCs w:val="28"/>
              </w:rPr>
              <w:t xml:space="preserve"> </w:t>
            </w:r>
            <w:r w:rsidR="00330653">
              <w:rPr>
                <w:color w:val="000000"/>
                <w:sz w:val="28"/>
                <w:szCs w:val="28"/>
              </w:rPr>
              <w:t xml:space="preserve">present </w:t>
            </w:r>
            <w:r w:rsidRPr="00847A63">
              <w:rPr>
                <w:color w:val="000000"/>
                <w:sz w:val="28"/>
                <w:szCs w:val="28"/>
              </w:rPr>
              <w:t>at all entrances and windows</w:t>
            </w:r>
            <w:r w:rsidR="00330653">
              <w:rPr>
                <w:color w:val="000000"/>
                <w:sz w:val="28"/>
                <w:szCs w:val="28"/>
              </w:rPr>
              <w:t xml:space="preserve"> and intact</w:t>
            </w:r>
          </w:p>
        </w:tc>
        <w:tc>
          <w:tcPr>
            <w:tcW w:w="1739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27390" w:rsidRPr="00847A63" w:rsidRDefault="00727390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27390" w:rsidRPr="00847A63" w:rsidRDefault="00727390" w:rsidP="00727390">
            <w:pPr>
              <w:rPr>
                <w:color w:val="000000"/>
                <w:sz w:val="28"/>
                <w:szCs w:val="28"/>
                <w:u w:val="words"/>
              </w:rPr>
            </w:pPr>
          </w:p>
          <w:p w:rsidR="00727390" w:rsidRPr="00847A63" w:rsidRDefault="00727390" w:rsidP="00727390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282384" w:rsidRPr="00847A63" w:rsidTr="00330653">
        <w:trPr>
          <w:trHeight w:val="514"/>
        </w:trPr>
        <w:tc>
          <w:tcPr>
            <w:tcW w:w="4346" w:type="dxa"/>
          </w:tcPr>
          <w:p w:rsidR="007E3879" w:rsidRPr="007E3879" w:rsidRDefault="00F13312" w:rsidP="00F13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vehicles – washed and clean</w:t>
            </w:r>
          </w:p>
        </w:tc>
        <w:tc>
          <w:tcPr>
            <w:tcW w:w="1739" w:type="dxa"/>
          </w:tcPr>
          <w:p w:rsidR="007E3879" w:rsidRPr="00847A63" w:rsidRDefault="007E3879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7E3879" w:rsidRPr="00847A63" w:rsidRDefault="007E3879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7E3879" w:rsidRPr="00847A63" w:rsidRDefault="007E3879" w:rsidP="00727390">
            <w:pPr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393269" w:rsidRPr="00847A63" w:rsidTr="00330653">
        <w:trPr>
          <w:trHeight w:val="514"/>
        </w:trPr>
        <w:tc>
          <w:tcPr>
            <w:tcW w:w="4346" w:type="dxa"/>
            <w:vAlign w:val="center"/>
          </w:tcPr>
          <w:p w:rsidR="00393269" w:rsidRDefault="00393269" w:rsidP="00143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Workshop – organized and clean</w:t>
            </w:r>
          </w:p>
        </w:tc>
        <w:tc>
          <w:tcPr>
            <w:tcW w:w="1739" w:type="dxa"/>
          </w:tcPr>
          <w:p w:rsidR="00393269" w:rsidRPr="00847A63" w:rsidRDefault="00393269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393269" w:rsidRPr="00847A63" w:rsidRDefault="00393269" w:rsidP="00727390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393269" w:rsidRPr="00847A63" w:rsidRDefault="00393269" w:rsidP="00727390">
            <w:pPr>
              <w:rPr>
                <w:color w:val="000000"/>
                <w:sz w:val="28"/>
                <w:szCs w:val="28"/>
                <w:u w:val="words"/>
              </w:rPr>
            </w:pPr>
          </w:p>
        </w:tc>
      </w:tr>
      <w:tr w:rsidR="0014364F" w:rsidRPr="00847A63" w:rsidTr="00330653">
        <w:trPr>
          <w:trHeight w:val="514"/>
        </w:trPr>
        <w:tc>
          <w:tcPr>
            <w:tcW w:w="4346" w:type="dxa"/>
            <w:vAlign w:val="center"/>
          </w:tcPr>
          <w:p w:rsidR="0014364F" w:rsidRDefault="0014364F" w:rsidP="0014364F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</w:rPr>
            </w:pPr>
            <w:r w:rsidRPr="00847A63">
              <w:rPr>
                <w:color w:val="000000"/>
                <w:sz w:val="28"/>
                <w:szCs w:val="28"/>
              </w:rPr>
              <w:t>Storage areas clean and organized</w:t>
            </w:r>
          </w:p>
          <w:p w:rsidR="0014364F" w:rsidRDefault="0014364F" w:rsidP="0014364F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Warehouse</w:t>
            </w:r>
            <w:r w:rsidR="00330653">
              <w:rPr>
                <w:color w:val="000000"/>
                <w:sz w:val="28"/>
                <w:szCs w:val="28"/>
              </w:rPr>
              <w:t xml:space="preserve"> (finished goods and Packaging)</w:t>
            </w:r>
          </w:p>
          <w:p w:rsidR="0014364F" w:rsidRDefault="0014364F" w:rsidP="0014364F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Spice Room</w:t>
            </w:r>
          </w:p>
          <w:p w:rsidR="0014364F" w:rsidRPr="00E371FA" w:rsidRDefault="0014364F" w:rsidP="0014364F">
            <w:pPr>
              <w:tabs>
                <w:tab w:val="left" w:pos="-385"/>
                <w:tab w:val="left" w:pos="990"/>
              </w:tabs>
              <w:spacing w:after="5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Cold Storage</w:t>
            </w:r>
          </w:p>
        </w:tc>
        <w:tc>
          <w:tcPr>
            <w:tcW w:w="1739" w:type="dxa"/>
          </w:tcPr>
          <w:p w:rsidR="0014364F" w:rsidRPr="00847A63" w:rsidRDefault="0014364F" w:rsidP="0014364F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1590" w:type="dxa"/>
          </w:tcPr>
          <w:p w:rsidR="0014364F" w:rsidRPr="00847A63" w:rsidRDefault="0014364F" w:rsidP="0014364F">
            <w:pPr>
              <w:spacing w:line="120" w:lineRule="exact"/>
              <w:rPr>
                <w:color w:val="000000"/>
                <w:sz w:val="28"/>
                <w:szCs w:val="28"/>
                <w:u w:val="words"/>
              </w:rPr>
            </w:pPr>
          </w:p>
        </w:tc>
        <w:tc>
          <w:tcPr>
            <w:tcW w:w="2906" w:type="dxa"/>
          </w:tcPr>
          <w:p w:rsidR="0014364F" w:rsidRPr="00847A63" w:rsidRDefault="0014364F" w:rsidP="0014364F">
            <w:pPr>
              <w:rPr>
                <w:color w:val="000000"/>
                <w:sz w:val="28"/>
                <w:szCs w:val="28"/>
                <w:u w:val="words"/>
              </w:rPr>
            </w:pPr>
          </w:p>
        </w:tc>
      </w:tr>
    </w:tbl>
    <w:p w:rsidR="0014364F" w:rsidRDefault="00E277E5" w:rsidP="0014364F">
      <w:pPr>
        <w:tabs>
          <w:tab w:val="left" w:pos="450"/>
        </w:tabs>
        <w:spacing w:before="120"/>
      </w:pPr>
      <w:r>
        <w:tab/>
      </w:r>
      <w:r w:rsidR="0014364F">
        <w:t>Checked by: ……………………………</w:t>
      </w:r>
      <w:r w:rsidR="0014364F">
        <w:tab/>
      </w:r>
    </w:p>
    <w:p w:rsidR="00984905" w:rsidRDefault="0014364F" w:rsidP="0014364F">
      <w:pPr>
        <w:tabs>
          <w:tab w:val="left" w:pos="450"/>
        </w:tabs>
        <w:spacing w:before="120"/>
      </w:pPr>
      <w:r>
        <w:tab/>
        <w:t>Reviewed by: …………………………..</w:t>
      </w:r>
      <w:r>
        <w:tab/>
        <w:t>Date: ………………</w:t>
      </w:r>
    </w:p>
    <w:sectPr w:rsidR="00984905" w:rsidSect="0014364F">
      <w:headerReference w:type="default" r:id="rId6"/>
      <w:headerReference w:type="first" r:id="rId7"/>
      <w:pgSz w:w="12240" w:h="15840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ADC" w:rsidRDefault="00641ADC" w:rsidP="00727390">
      <w:r>
        <w:separator/>
      </w:r>
    </w:p>
  </w:endnote>
  <w:endnote w:type="continuationSeparator" w:id="0">
    <w:p w:rsidR="00641ADC" w:rsidRDefault="00641ADC" w:rsidP="00727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ADC" w:rsidRDefault="00641ADC" w:rsidP="00727390">
      <w:r>
        <w:separator/>
      </w:r>
    </w:p>
  </w:footnote>
  <w:footnote w:type="continuationSeparator" w:id="0">
    <w:p w:rsidR="00641ADC" w:rsidRDefault="00641ADC" w:rsidP="007273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ADC" w:rsidRDefault="00641ADC"/>
  <w:p w:rsidR="00641ADC" w:rsidRDefault="00641ADC" w:rsidP="00727390">
    <w:pPr>
      <w:tabs>
        <w:tab w:val="left" w:pos="3681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7" w:type="dxa"/>
      <w:jc w:val="center"/>
      <w:tblInd w:w="5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286"/>
      <w:gridCol w:w="1515"/>
      <w:gridCol w:w="674"/>
      <w:gridCol w:w="904"/>
      <w:gridCol w:w="779"/>
      <w:gridCol w:w="960"/>
      <w:gridCol w:w="601"/>
      <w:gridCol w:w="2318"/>
    </w:tblGrid>
    <w:tr w:rsidR="00641ADC" w:rsidRPr="009A3985" w:rsidTr="00D156F5">
      <w:trPr>
        <w:trHeight w:val="704"/>
        <w:jc w:val="center"/>
      </w:trPr>
      <w:tc>
        <w:tcPr>
          <w:tcW w:w="2286" w:type="dxa"/>
          <w:vMerge w:val="restart"/>
          <w:vAlign w:val="center"/>
        </w:tcPr>
        <w:p w:rsidR="00641ADC" w:rsidRPr="00481177" w:rsidRDefault="00641ADC" w:rsidP="0062007A">
          <w:pPr>
            <w:pStyle w:val="Header"/>
            <w:jc w:val="center"/>
            <w:rPr>
              <w:rFonts w:ascii="Arial" w:hAnsi="Arial" w:cs="Arial"/>
            </w:rPr>
          </w:pPr>
          <w:r w:rsidRPr="00D156F5">
            <w:rPr>
              <w:rFonts w:ascii="Arial" w:hAnsi="Arial" w:cs="Arial"/>
              <w:noProof/>
            </w:rPr>
            <w:drawing>
              <wp:inline distT="0" distB="0" distL="0" distR="0">
                <wp:extent cx="1245207" cy="643924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177" cy="646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3" w:type="dxa"/>
          <w:gridSpan w:val="3"/>
          <w:vAlign w:val="center"/>
        </w:tcPr>
        <w:p w:rsidR="00641ADC" w:rsidRPr="009A3985" w:rsidRDefault="00641ADC" w:rsidP="00F13312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PRP -Form</w:t>
          </w:r>
        </w:p>
      </w:tc>
      <w:tc>
        <w:tcPr>
          <w:tcW w:w="4658" w:type="dxa"/>
          <w:gridSpan w:val="4"/>
          <w:vAlign w:val="center"/>
        </w:tcPr>
        <w:p w:rsidR="00641ADC" w:rsidRPr="009A3985" w:rsidRDefault="00641ADC" w:rsidP="00071924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b/>
              <w:bCs/>
            </w:rPr>
            <w:t>Sanitation- Weekly Sanitation Audit Form</w:t>
          </w:r>
        </w:p>
      </w:tc>
    </w:tr>
    <w:tr w:rsidR="00641ADC" w:rsidRPr="009A3985" w:rsidTr="000627D6">
      <w:trPr>
        <w:trHeight w:val="739"/>
        <w:jc w:val="center"/>
      </w:trPr>
      <w:tc>
        <w:tcPr>
          <w:tcW w:w="2286" w:type="dxa"/>
          <w:vMerge/>
        </w:tcPr>
        <w:p w:rsidR="00641ADC" w:rsidRPr="00481177" w:rsidRDefault="00641ADC" w:rsidP="00F13312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15" w:type="dxa"/>
          <w:vAlign w:val="center"/>
        </w:tcPr>
        <w:p w:rsidR="00641ADC" w:rsidRPr="009A3985" w:rsidRDefault="00641ADC" w:rsidP="00F13312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 5</w:t>
          </w:r>
        </w:p>
      </w:tc>
      <w:tc>
        <w:tcPr>
          <w:tcW w:w="2357" w:type="dxa"/>
          <w:gridSpan w:val="3"/>
          <w:vAlign w:val="center"/>
        </w:tcPr>
        <w:p w:rsidR="00641ADC" w:rsidRDefault="00641ADC" w:rsidP="00E277E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 Date:</w:t>
          </w:r>
        </w:p>
        <w:p w:rsidR="00641ADC" w:rsidRPr="009A3985" w:rsidRDefault="00641ADC" w:rsidP="00E277E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/>
              <w:color w:val="000000"/>
            </w:rPr>
            <w:t>June 9, 2017</w:t>
          </w:r>
        </w:p>
      </w:tc>
      <w:tc>
        <w:tcPr>
          <w:tcW w:w="1561" w:type="dxa"/>
          <w:gridSpan w:val="2"/>
          <w:vAlign w:val="center"/>
        </w:tcPr>
        <w:p w:rsidR="00641ADC" w:rsidRPr="009A3985" w:rsidRDefault="00641ADC" w:rsidP="00F13312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Revision Number: </w:t>
          </w:r>
          <w:r>
            <w:rPr>
              <w:rFonts w:ascii="Franklin Gothic Book" w:hAnsi="Franklin Gothic Book" w:cs="Arial"/>
            </w:rPr>
            <w:t>11</w:t>
          </w:r>
        </w:p>
      </w:tc>
      <w:tc>
        <w:tcPr>
          <w:tcW w:w="2318" w:type="dxa"/>
          <w:vAlign w:val="center"/>
        </w:tcPr>
        <w:p w:rsidR="00641ADC" w:rsidRPr="009A3985" w:rsidRDefault="00641ADC" w:rsidP="00F13312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641ADC" w:rsidRPr="0062007A" w:rsidRDefault="00641ADC" w:rsidP="00F13312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/>
              <w:color w:val="000000"/>
            </w:rPr>
            <w:t>June 9, 2017</w:t>
          </w:r>
        </w:p>
      </w:tc>
    </w:tr>
    <w:tr w:rsidR="00641ADC" w:rsidRPr="009A3985" w:rsidTr="000627D6">
      <w:trPr>
        <w:trHeight w:val="728"/>
        <w:jc w:val="center"/>
      </w:trPr>
      <w:tc>
        <w:tcPr>
          <w:tcW w:w="4475" w:type="dxa"/>
          <w:gridSpan w:val="3"/>
          <w:vAlign w:val="center"/>
        </w:tcPr>
        <w:p w:rsidR="00641ADC" w:rsidRDefault="00641ADC" w:rsidP="00F13312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641ADC" w:rsidRPr="00D748EB" w:rsidRDefault="00641ADC" w:rsidP="00D156F5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Quality Control Manager</w:t>
          </w:r>
        </w:p>
      </w:tc>
      <w:tc>
        <w:tcPr>
          <w:tcW w:w="2643" w:type="dxa"/>
          <w:gridSpan w:val="3"/>
          <w:vAlign w:val="center"/>
        </w:tcPr>
        <w:p w:rsidR="00641ADC" w:rsidRPr="009A3985" w:rsidRDefault="00641ADC" w:rsidP="00F13312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641ADC" w:rsidRPr="009A3985" w:rsidRDefault="00641ADC" w:rsidP="00F13312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919" w:type="dxa"/>
          <w:gridSpan w:val="2"/>
          <w:vAlign w:val="center"/>
        </w:tcPr>
        <w:p w:rsidR="00641ADC" w:rsidRPr="009A3985" w:rsidRDefault="00641ADC" w:rsidP="00F13312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641ADC" w:rsidRPr="009A3985" w:rsidRDefault="00641ADC" w:rsidP="00F13312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SOP-F </w:t>
          </w:r>
          <w:r w:rsidRPr="009A3985">
            <w:rPr>
              <w:rFonts w:ascii="Franklin Gothic Book" w:hAnsi="Franklin Gothic Book" w:cs="Arial"/>
            </w:rPr>
            <w:t>-</w:t>
          </w:r>
          <w:r>
            <w:rPr>
              <w:rFonts w:ascii="Franklin Gothic Book" w:hAnsi="Franklin Gothic Book" w:cs="Arial"/>
            </w:rPr>
            <w:t xml:space="preserve"> 002</w:t>
          </w:r>
        </w:p>
      </w:tc>
    </w:tr>
  </w:tbl>
  <w:p w:rsidR="00641ADC" w:rsidRDefault="00641ADC" w:rsidP="00A344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727390"/>
    <w:rsid w:val="00043E06"/>
    <w:rsid w:val="000627D6"/>
    <w:rsid w:val="00071924"/>
    <w:rsid w:val="000A0E67"/>
    <w:rsid w:val="000E2272"/>
    <w:rsid w:val="0014364F"/>
    <w:rsid w:val="00192D77"/>
    <w:rsid w:val="001C5462"/>
    <w:rsid w:val="00282384"/>
    <w:rsid w:val="002C6FDA"/>
    <w:rsid w:val="00330653"/>
    <w:rsid w:val="00393269"/>
    <w:rsid w:val="003B7080"/>
    <w:rsid w:val="003F7A2B"/>
    <w:rsid w:val="004337E5"/>
    <w:rsid w:val="00477338"/>
    <w:rsid w:val="00571377"/>
    <w:rsid w:val="0062007A"/>
    <w:rsid w:val="00641ADC"/>
    <w:rsid w:val="00660F90"/>
    <w:rsid w:val="00727390"/>
    <w:rsid w:val="00781BFB"/>
    <w:rsid w:val="007E3879"/>
    <w:rsid w:val="00812926"/>
    <w:rsid w:val="00832547"/>
    <w:rsid w:val="00897F15"/>
    <w:rsid w:val="00984905"/>
    <w:rsid w:val="0099391D"/>
    <w:rsid w:val="009E37D2"/>
    <w:rsid w:val="009F71B4"/>
    <w:rsid w:val="00A34481"/>
    <w:rsid w:val="00C60342"/>
    <w:rsid w:val="00CE3EDA"/>
    <w:rsid w:val="00D156F5"/>
    <w:rsid w:val="00E277E5"/>
    <w:rsid w:val="00E371FA"/>
    <w:rsid w:val="00E86D39"/>
    <w:rsid w:val="00F13312"/>
    <w:rsid w:val="00F472DC"/>
    <w:rsid w:val="00FA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_1"/>
    <w:basedOn w:val="Normal"/>
    <w:rsid w:val="00727390"/>
    <w:pPr>
      <w:ind w:left="990" w:hanging="990"/>
    </w:pPr>
  </w:style>
  <w:style w:type="paragraph" w:styleId="Header">
    <w:name w:val="header"/>
    <w:basedOn w:val="Normal"/>
    <w:link w:val="HeaderChar"/>
    <w:uiPriority w:val="99"/>
    <w:unhideWhenUsed/>
    <w:rsid w:val="00727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3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27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39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3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9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7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3</cp:revision>
  <cp:lastPrinted>2017-06-14T16:03:00Z</cp:lastPrinted>
  <dcterms:created xsi:type="dcterms:W3CDTF">2017-06-14T15:39:00Z</dcterms:created>
  <dcterms:modified xsi:type="dcterms:W3CDTF">2017-06-14T16:04:00Z</dcterms:modified>
</cp:coreProperties>
</file>