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6" w:rsidRPr="00966006" w:rsidRDefault="00545BB1" w:rsidP="00966006">
      <w:pPr>
        <w:pStyle w:val="ListParagraph"/>
        <w:numPr>
          <w:ilvl w:val="0"/>
          <w:numId w:val="19"/>
        </w:numPr>
        <w:spacing w:after="0" w:line="240" w:lineRule="auto"/>
        <w:ind w:left="425" w:hanging="425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  <w:b/>
        </w:rPr>
        <w:t>SCOPE</w:t>
      </w:r>
    </w:p>
    <w:p w:rsidR="00DD6C13" w:rsidRPr="00966006" w:rsidRDefault="003B05F8" w:rsidP="00966006">
      <w:pPr>
        <w:pStyle w:val="ListParagraph"/>
        <w:spacing w:line="240" w:lineRule="auto"/>
        <w:ind w:left="425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All areas where physical, chemical and biological contamination might be introduced into foods during processing.</w:t>
      </w:r>
      <w:r w:rsidR="00216AA0">
        <w:rPr>
          <w:rFonts w:ascii="Times New Roman" w:hAnsi="Times New Roman" w:cs="Times New Roman"/>
        </w:rPr>
        <w:t xml:space="preserve"> </w:t>
      </w:r>
    </w:p>
    <w:p w:rsidR="00966006" w:rsidRPr="00966006" w:rsidRDefault="00795F33" w:rsidP="00966006">
      <w:pPr>
        <w:pStyle w:val="ListParagraph"/>
        <w:numPr>
          <w:ilvl w:val="0"/>
          <w:numId w:val="19"/>
        </w:numPr>
        <w:spacing w:after="0" w:line="240" w:lineRule="auto"/>
        <w:ind w:left="425" w:hanging="425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  <w:b/>
        </w:rPr>
        <w:t>PURPOSE</w:t>
      </w:r>
    </w:p>
    <w:p w:rsidR="00DD6C13" w:rsidRPr="00966006" w:rsidRDefault="003B05F8" w:rsidP="00966006">
      <w:pPr>
        <w:pStyle w:val="ListParagraph"/>
        <w:spacing w:line="240" w:lineRule="auto"/>
        <w:ind w:left="425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To prevent food from becoming contaminated by physical, chemical and biological hazards throughout</w:t>
      </w:r>
      <w:r w:rsidR="007677B1" w:rsidRPr="00966006">
        <w:rPr>
          <w:rFonts w:ascii="Times New Roman" w:hAnsi="Times New Roman" w:cs="Times New Roman"/>
        </w:rPr>
        <w:t xml:space="preserve"> each</w:t>
      </w:r>
      <w:r w:rsidR="003637D9" w:rsidRPr="00966006">
        <w:rPr>
          <w:rFonts w:ascii="Times New Roman" w:hAnsi="Times New Roman" w:cs="Times New Roman"/>
        </w:rPr>
        <w:t xml:space="preserve"> </w:t>
      </w:r>
      <w:r w:rsidR="007677B1" w:rsidRPr="00966006">
        <w:rPr>
          <w:rFonts w:ascii="Times New Roman" w:hAnsi="Times New Roman" w:cs="Times New Roman"/>
        </w:rPr>
        <w:t xml:space="preserve">stage of the </w:t>
      </w:r>
      <w:r w:rsidR="00DD6C13" w:rsidRPr="00966006">
        <w:rPr>
          <w:rFonts w:ascii="Times New Roman" w:hAnsi="Times New Roman" w:cs="Times New Roman"/>
        </w:rPr>
        <w:t>process flow</w:t>
      </w:r>
      <w:r w:rsidR="007677B1" w:rsidRPr="00966006">
        <w:rPr>
          <w:rFonts w:ascii="Times New Roman" w:hAnsi="Times New Roman" w:cs="Times New Roman"/>
        </w:rPr>
        <w:t xml:space="preserve">. </w:t>
      </w:r>
      <w:r w:rsidRPr="00966006">
        <w:rPr>
          <w:rFonts w:ascii="Times New Roman" w:hAnsi="Times New Roman" w:cs="Times New Roman"/>
        </w:rPr>
        <w:t xml:space="preserve"> </w:t>
      </w:r>
    </w:p>
    <w:p w:rsidR="00B37396" w:rsidRPr="00966006" w:rsidRDefault="00DD6C13" w:rsidP="00966006">
      <w:pPr>
        <w:pStyle w:val="ListParagraph"/>
        <w:numPr>
          <w:ilvl w:val="0"/>
          <w:numId w:val="19"/>
        </w:numPr>
        <w:spacing w:after="0" w:line="240" w:lineRule="auto"/>
        <w:ind w:left="425" w:hanging="425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  <w:b/>
        </w:rPr>
        <w:t>DEFINITIONS</w:t>
      </w:r>
    </w:p>
    <w:p w:rsidR="00966006" w:rsidRPr="00966006" w:rsidRDefault="00966006" w:rsidP="00966006">
      <w:pPr>
        <w:pStyle w:val="ListParagraph"/>
        <w:spacing w:line="240" w:lineRule="auto"/>
        <w:ind w:left="425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N/A</w:t>
      </w:r>
    </w:p>
    <w:p w:rsidR="00552EA1" w:rsidRPr="000F7B0F" w:rsidRDefault="00795F33" w:rsidP="006D6B92">
      <w:pPr>
        <w:pStyle w:val="ListParagraph"/>
        <w:numPr>
          <w:ilvl w:val="0"/>
          <w:numId w:val="19"/>
        </w:numPr>
        <w:spacing w:line="240" w:lineRule="auto"/>
        <w:ind w:left="425" w:hanging="425"/>
        <w:contextualSpacing w:val="0"/>
        <w:rPr>
          <w:rFonts w:ascii="Times New Roman" w:hAnsi="Times New Roman" w:cs="Times New Roman"/>
          <w:b/>
        </w:rPr>
      </w:pPr>
      <w:r w:rsidRPr="000F7B0F">
        <w:rPr>
          <w:rFonts w:ascii="Times New Roman" w:hAnsi="Times New Roman" w:cs="Times New Roman"/>
          <w:b/>
        </w:rPr>
        <w:t>PROCEDURE</w:t>
      </w:r>
    </w:p>
    <w:p w:rsidR="006D6B92" w:rsidRPr="000F7B0F" w:rsidRDefault="003B05F8" w:rsidP="000F7B0F">
      <w:pPr>
        <w:pStyle w:val="ListParagraph"/>
        <w:numPr>
          <w:ilvl w:val="0"/>
          <w:numId w:val="22"/>
        </w:numPr>
        <w:tabs>
          <w:tab w:val="left" w:pos="851"/>
        </w:tabs>
        <w:spacing w:after="0" w:line="240" w:lineRule="auto"/>
        <w:ind w:left="357" w:firstLine="68"/>
        <w:contextualSpacing w:val="0"/>
        <w:rPr>
          <w:rFonts w:ascii="Times New Roman" w:hAnsi="Times New Roman" w:cs="Times New Roman"/>
          <w:b/>
        </w:rPr>
      </w:pPr>
      <w:r w:rsidRPr="000F7B0F">
        <w:rPr>
          <w:rFonts w:ascii="Times New Roman" w:hAnsi="Times New Roman" w:cs="Times New Roman"/>
          <w:b/>
        </w:rPr>
        <w:t>Responsibility</w:t>
      </w:r>
    </w:p>
    <w:p w:rsidR="000F7B0F" w:rsidRDefault="008018A6" w:rsidP="000F7B0F">
      <w:pPr>
        <w:pStyle w:val="ListParagraph"/>
        <w:tabs>
          <w:tab w:val="left" w:pos="851"/>
        </w:tabs>
        <w:spacing w:line="240" w:lineRule="auto"/>
        <w:ind w:left="850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Food Safety Team Leader/Food Safety Coordina</w:t>
      </w:r>
      <w:r w:rsidR="006D6B92" w:rsidRPr="000F7B0F">
        <w:rPr>
          <w:rFonts w:ascii="Times New Roman" w:hAnsi="Times New Roman" w:cs="Times New Roman"/>
        </w:rPr>
        <w:t xml:space="preserve">tor/ Production Manager/Factory </w:t>
      </w:r>
      <w:r w:rsidRPr="000F7B0F">
        <w:rPr>
          <w:rFonts w:ascii="Times New Roman" w:hAnsi="Times New Roman" w:cs="Times New Roman"/>
        </w:rPr>
        <w:t>Manager/ Functional Personnel</w:t>
      </w:r>
    </w:p>
    <w:p w:rsidR="000F7B0F" w:rsidRPr="000F7B0F" w:rsidRDefault="000F7B0F" w:rsidP="000F7B0F">
      <w:pPr>
        <w:pStyle w:val="ListParagraph"/>
        <w:numPr>
          <w:ilvl w:val="0"/>
          <w:numId w:val="32"/>
        </w:numPr>
        <w:tabs>
          <w:tab w:val="left" w:pos="851"/>
        </w:tabs>
        <w:spacing w:line="240" w:lineRule="auto"/>
        <w:ind w:hanging="294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  <w:b/>
        </w:rPr>
        <w:t>Personal Hygiene</w:t>
      </w:r>
    </w:p>
    <w:p w:rsidR="006D6B92" w:rsidRPr="00966006" w:rsidRDefault="00F81F57" w:rsidP="006D6B92">
      <w:pPr>
        <w:pStyle w:val="ListParagraph"/>
        <w:numPr>
          <w:ilvl w:val="2"/>
          <w:numId w:val="23"/>
        </w:numPr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Employees must wash hands thoroughly, before the start of work, after completing a task and before the start of another task,</w:t>
      </w:r>
      <w:r w:rsidR="00C30288" w:rsidRPr="00966006">
        <w:rPr>
          <w:rFonts w:ascii="Times New Roman" w:hAnsi="Times New Roman" w:cs="Times New Roman"/>
        </w:rPr>
        <w:t xml:space="preserve"> </w:t>
      </w:r>
      <w:r w:rsidRPr="00966006">
        <w:rPr>
          <w:rFonts w:ascii="Times New Roman" w:hAnsi="Times New Roman" w:cs="Times New Roman"/>
        </w:rPr>
        <w:t>after using the restroom, and at any other time the hands may have become soiled or contaminated.</w:t>
      </w:r>
    </w:p>
    <w:p w:rsidR="006D6B92" w:rsidRPr="00966006" w:rsidRDefault="00C30288" w:rsidP="006D6B92">
      <w:pPr>
        <w:pStyle w:val="ListParagraph"/>
        <w:numPr>
          <w:ilvl w:val="2"/>
          <w:numId w:val="23"/>
        </w:numPr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Employees must wear clean clothes each day along with aprons to protect products from any form of contamination that might be present on clothing.</w:t>
      </w:r>
    </w:p>
    <w:p w:rsidR="006D6B92" w:rsidRPr="00966006" w:rsidRDefault="00C30288" w:rsidP="006D6B92">
      <w:pPr>
        <w:pStyle w:val="ListParagraph"/>
        <w:numPr>
          <w:ilvl w:val="2"/>
          <w:numId w:val="23"/>
        </w:numPr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Employees are restricted from wearing jewelries</w:t>
      </w:r>
      <w:r w:rsidR="00130BC1" w:rsidRPr="00966006">
        <w:rPr>
          <w:rFonts w:ascii="Times New Roman" w:hAnsi="Times New Roman" w:cs="Times New Roman"/>
        </w:rPr>
        <w:t>. Jewelries are likely to fall into products resulting in physical contamination.</w:t>
      </w:r>
    </w:p>
    <w:p w:rsidR="006D6B92" w:rsidRPr="00966006" w:rsidRDefault="00130BC1" w:rsidP="006D6B92">
      <w:pPr>
        <w:pStyle w:val="ListParagraph"/>
        <w:numPr>
          <w:ilvl w:val="2"/>
          <w:numId w:val="23"/>
        </w:numPr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The use of cell phone is prohibited on the production floor. Cell phones carry high volume of bacteria </w:t>
      </w:r>
      <w:r w:rsidR="00F31185" w:rsidRPr="00966006">
        <w:rPr>
          <w:rFonts w:ascii="Times New Roman" w:hAnsi="Times New Roman" w:cs="Times New Roman"/>
        </w:rPr>
        <w:t xml:space="preserve">which can be easily transmitted to the hand if touched. </w:t>
      </w:r>
    </w:p>
    <w:p w:rsidR="00816E45" w:rsidRPr="00966006" w:rsidRDefault="009A2EA5" w:rsidP="006D6B92">
      <w:pPr>
        <w:pStyle w:val="ListParagraph"/>
        <w:numPr>
          <w:ilvl w:val="2"/>
          <w:numId w:val="23"/>
        </w:numPr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After sneezing and coughing employees will wash their hands </w:t>
      </w:r>
      <w:r w:rsidR="00017749" w:rsidRPr="00966006">
        <w:rPr>
          <w:rFonts w:ascii="Times New Roman" w:hAnsi="Times New Roman" w:cs="Times New Roman"/>
        </w:rPr>
        <w:t>and dry using provided paper towel or air drier.</w:t>
      </w:r>
      <w:r w:rsidRPr="00966006">
        <w:rPr>
          <w:rFonts w:ascii="Times New Roman" w:hAnsi="Times New Roman" w:cs="Times New Roman"/>
        </w:rPr>
        <w:t xml:space="preserve"> </w:t>
      </w:r>
    </w:p>
    <w:p w:rsidR="004F20E5" w:rsidRPr="000F7B0F" w:rsidRDefault="000F7B0F" w:rsidP="000F7B0F">
      <w:pPr>
        <w:pStyle w:val="ListParagraph"/>
        <w:numPr>
          <w:ilvl w:val="1"/>
          <w:numId w:val="23"/>
        </w:numPr>
        <w:spacing w:after="0" w:line="240" w:lineRule="auto"/>
        <w:ind w:left="851" w:hanging="425"/>
        <w:rPr>
          <w:rFonts w:ascii="Times New Roman" w:hAnsi="Times New Roman" w:cs="Times New Roman"/>
          <w:b/>
        </w:rPr>
      </w:pPr>
      <w:r w:rsidRPr="000F7B0F">
        <w:rPr>
          <w:rFonts w:ascii="Times New Roman" w:hAnsi="Times New Roman" w:cs="Times New Roman"/>
          <w:b/>
        </w:rPr>
        <w:t>GLASS BRITTLE AND CERAMIC</w:t>
      </w:r>
    </w:p>
    <w:p w:rsidR="0007532F" w:rsidRPr="000F7B0F" w:rsidRDefault="0007532F" w:rsidP="000F7B0F">
      <w:pPr>
        <w:pStyle w:val="ListParagraph"/>
        <w:numPr>
          <w:ilvl w:val="2"/>
          <w:numId w:val="23"/>
        </w:numPr>
        <w:tabs>
          <w:tab w:val="left" w:pos="-401"/>
          <w:tab w:val="left" w:pos="851"/>
        </w:tabs>
        <w:spacing w:line="240" w:lineRule="auto"/>
        <w:ind w:firstLine="130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The risk of glass contamination will be minimized by:</w:t>
      </w:r>
    </w:p>
    <w:p w:rsidR="000F7B0F" w:rsidRDefault="0007532F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firstLine="69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Vigilant sorting of incoming fruits and vegetables</w:t>
      </w:r>
    </w:p>
    <w:p w:rsidR="000F7B0F" w:rsidRDefault="0007532F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firstLine="69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Strict control of glass entering the processing area</w:t>
      </w:r>
    </w:p>
    <w:p w:rsidR="000F7B0F" w:rsidRDefault="00906FAB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left="2268" w:hanging="851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Any piece of glass seen by sorting operators must be removed and handed to the Food Safety Team Leader.</w:t>
      </w:r>
    </w:p>
    <w:p w:rsidR="000F7B0F" w:rsidRDefault="0009069D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left="2268" w:hanging="851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 xml:space="preserve">Bottles of drink must be consumed in the lunch room and NEVER taken into the processing areas. </w:t>
      </w:r>
    </w:p>
    <w:p w:rsidR="000F7B0F" w:rsidRDefault="0009069D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left="2268" w:hanging="851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 xml:space="preserve">Eye glasses </w:t>
      </w:r>
      <w:r w:rsidR="00C63188" w:rsidRPr="000F7B0F">
        <w:rPr>
          <w:rFonts w:ascii="Times New Roman" w:hAnsi="Times New Roman" w:cs="Times New Roman"/>
        </w:rPr>
        <w:t>should be secured with a lace.</w:t>
      </w:r>
    </w:p>
    <w:p w:rsidR="000F7B0F" w:rsidRDefault="00C63188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left="2268" w:hanging="851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lastRenderedPageBreak/>
        <w:t>L</w:t>
      </w:r>
      <w:r w:rsidR="00966006" w:rsidRPr="000F7B0F">
        <w:rPr>
          <w:rFonts w:ascii="Times New Roman" w:hAnsi="Times New Roman" w:cs="Times New Roman"/>
        </w:rPr>
        <w:t>aboratory test equipments</w:t>
      </w:r>
      <w:r w:rsidR="0009069D" w:rsidRPr="000F7B0F">
        <w:rPr>
          <w:rFonts w:ascii="Times New Roman" w:hAnsi="Times New Roman" w:cs="Times New Roman"/>
        </w:rPr>
        <w:t xml:space="preserve">, should be taken into the processing area only by laboratory staff when absolutely necessary and never stored in the factory. </w:t>
      </w:r>
    </w:p>
    <w:p w:rsidR="000F7B0F" w:rsidRDefault="00C63188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left="2268" w:hanging="851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Only plastic laboratory beakers shall be taken into the factory for sample collection</w:t>
      </w:r>
    </w:p>
    <w:p w:rsidR="00EE2597" w:rsidRPr="000F7B0F" w:rsidRDefault="00C63188" w:rsidP="000F7B0F">
      <w:pPr>
        <w:pStyle w:val="ListParagraph"/>
        <w:numPr>
          <w:ilvl w:val="3"/>
          <w:numId w:val="23"/>
        </w:numPr>
        <w:tabs>
          <w:tab w:val="left" w:pos="-401"/>
          <w:tab w:val="left" w:pos="974"/>
          <w:tab w:val="left" w:pos="1701"/>
          <w:tab w:val="left" w:pos="1843"/>
          <w:tab w:val="left" w:pos="1985"/>
          <w:tab w:val="left" w:pos="2268"/>
        </w:tabs>
        <w:spacing w:line="240" w:lineRule="auto"/>
        <w:ind w:left="2268" w:hanging="851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Signs will be posted to remind all employees not to take glass items into the processing areas.</w:t>
      </w:r>
    </w:p>
    <w:p w:rsidR="000F7B0F" w:rsidRPr="000F7B0F" w:rsidRDefault="000F7B0F" w:rsidP="000F7B0F">
      <w:pPr>
        <w:pStyle w:val="ListParagraph"/>
        <w:numPr>
          <w:ilvl w:val="1"/>
          <w:numId w:val="23"/>
        </w:numPr>
        <w:tabs>
          <w:tab w:val="left" w:pos="-401"/>
          <w:tab w:val="left" w:pos="974"/>
        </w:tabs>
        <w:spacing w:after="0" w:line="240" w:lineRule="auto"/>
        <w:ind w:left="851" w:hanging="425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  <w:b/>
        </w:rPr>
        <w:t>CLEANING AND SANITATION</w:t>
      </w:r>
    </w:p>
    <w:p w:rsidR="000F7B0F" w:rsidRDefault="00C3366E" w:rsidP="000F7B0F">
      <w:pPr>
        <w:pStyle w:val="ListParagraph"/>
        <w:numPr>
          <w:ilvl w:val="2"/>
          <w:numId w:val="23"/>
        </w:numPr>
        <w:tabs>
          <w:tab w:val="left" w:pos="-401"/>
          <w:tab w:val="left" w:pos="974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 xml:space="preserve">Water samples are tested </w:t>
      </w:r>
      <w:r w:rsidR="000471EB" w:rsidRPr="000F7B0F">
        <w:rPr>
          <w:rFonts w:ascii="Times New Roman" w:hAnsi="Times New Roman" w:cs="Times New Roman"/>
        </w:rPr>
        <w:t>on a daily basis to ensure that chlorine levels are within range p</w:t>
      </w:r>
      <w:r w:rsidR="00EE2597" w:rsidRPr="000F7B0F">
        <w:rPr>
          <w:rFonts w:ascii="Times New Roman" w:hAnsi="Times New Roman" w:cs="Times New Roman"/>
        </w:rPr>
        <w:t>rior to cleaning and production.</w:t>
      </w:r>
    </w:p>
    <w:p w:rsidR="000F7B0F" w:rsidRDefault="00414EEB" w:rsidP="000F7B0F">
      <w:pPr>
        <w:pStyle w:val="ListParagraph"/>
        <w:numPr>
          <w:ilvl w:val="2"/>
          <w:numId w:val="23"/>
        </w:numPr>
        <w:tabs>
          <w:tab w:val="left" w:pos="-401"/>
          <w:tab w:val="left" w:pos="974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Cleaning a</w:t>
      </w:r>
      <w:r w:rsidR="00A16534" w:rsidRPr="000F7B0F">
        <w:rPr>
          <w:rFonts w:ascii="Times New Roman" w:hAnsi="Times New Roman" w:cs="Times New Roman"/>
        </w:rPr>
        <w:t xml:space="preserve">nd sanitation is done with the use of approved cleaning chemicals only. </w:t>
      </w:r>
    </w:p>
    <w:p w:rsidR="000F7B0F" w:rsidRDefault="00A16534" w:rsidP="000F7B0F">
      <w:pPr>
        <w:pStyle w:val="ListParagraph"/>
        <w:numPr>
          <w:ilvl w:val="2"/>
          <w:numId w:val="23"/>
        </w:numPr>
        <w:tabs>
          <w:tab w:val="left" w:pos="-401"/>
          <w:tab w:val="left" w:pos="974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 xml:space="preserve">Cleaning and sanitation are done prior to production in order to rid contact surfaces and equipment from contaminants.  </w:t>
      </w:r>
    </w:p>
    <w:p w:rsidR="000F7B0F" w:rsidRDefault="00A16534" w:rsidP="000F7B0F">
      <w:pPr>
        <w:pStyle w:val="ListParagraph"/>
        <w:numPr>
          <w:ilvl w:val="2"/>
          <w:numId w:val="23"/>
        </w:numPr>
        <w:tabs>
          <w:tab w:val="left" w:pos="-401"/>
          <w:tab w:val="left" w:pos="974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 xml:space="preserve">All tools, equipment and surfaces </w:t>
      </w:r>
      <w:r w:rsidR="00C3366E" w:rsidRPr="000F7B0F">
        <w:rPr>
          <w:rFonts w:ascii="Times New Roman" w:hAnsi="Times New Roman" w:cs="Times New Roman"/>
        </w:rPr>
        <w:t>are to be washed, rinsed and sanitized before use.</w:t>
      </w:r>
    </w:p>
    <w:p w:rsidR="00FC155A" w:rsidRDefault="00891A86" w:rsidP="00FC155A">
      <w:pPr>
        <w:pStyle w:val="ListParagraph"/>
        <w:numPr>
          <w:ilvl w:val="2"/>
          <w:numId w:val="23"/>
        </w:numPr>
        <w:tabs>
          <w:tab w:val="left" w:pos="-401"/>
          <w:tab w:val="left" w:pos="974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0F7B0F">
        <w:rPr>
          <w:rFonts w:ascii="Times New Roman" w:hAnsi="Times New Roman" w:cs="Times New Roman"/>
        </w:rPr>
        <w:t>Jerk seasoning and sauce line belts are removed from machines at the end of each week to facilitate a complete wash down of the line to prevent build up of food particles.</w:t>
      </w:r>
    </w:p>
    <w:p w:rsidR="00FC155A" w:rsidRPr="00FC155A" w:rsidRDefault="000F7B0F" w:rsidP="00450FD3">
      <w:pPr>
        <w:pStyle w:val="ListParagraph"/>
        <w:numPr>
          <w:ilvl w:val="1"/>
          <w:numId w:val="23"/>
        </w:numPr>
        <w:tabs>
          <w:tab w:val="left" w:pos="-401"/>
          <w:tab w:val="left" w:pos="851"/>
        </w:tabs>
        <w:spacing w:line="240" w:lineRule="auto"/>
        <w:ind w:hanging="54"/>
        <w:rPr>
          <w:rFonts w:ascii="Times New Roman" w:hAnsi="Times New Roman" w:cs="Times New Roman"/>
        </w:rPr>
      </w:pPr>
      <w:r w:rsidRPr="00FC155A">
        <w:rPr>
          <w:rFonts w:ascii="Times New Roman" w:hAnsi="Times New Roman" w:cs="Times New Roman"/>
          <w:b/>
        </w:rPr>
        <w:t>ALLERGEN MANAGEMENT</w:t>
      </w:r>
    </w:p>
    <w:p w:rsidR="00FC155A" w:rsidRDefault="008852FC" w:rsidP="00FC155A">
      <w:pPr>
        <w:pStyle w:val="ListParagraph"/>
        <w:numPr>
          <w:ilvl w:val="2"/>
          <w:numId w:val="23"/>
        </w:numPr>
        <w:tabs>
          <w:tab w:val="left" w:pos="-401"/>
          <w:tab w:val="left" w:pos="1418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FC155A">
        <w:rPr>
          <w:rFonts w:ascii="Times New Roman" w:hAnsi="Times New Roman" w:cs="Times New Roman"/>
        </w:rPr>
        <w:t xml:space="preserve">When a product containing an allergen is scheduled for production, no other product is schedule to be produced on that line under proper cleaning, sanitizing and swabbing has taken place. </w:t>
      </w:r>
    </w:p>
    <w:p w:rsidR="00FC155A" w:rsidRDefault="009E3A3B" w:rsidP="00FC155A">
      <w:pPr>
        <w:pStyle w:val="ListParagraph"/>
        <w:numPr>
          <w:ilvl w:val="2"/>
          <w:numId w:val="23"/>
        </w:numPr>
        <w:tabs>
          <w:tab w:val="left" w:pos="-401"/>
          <w:tab w:val="left" w:pos="1418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FC155A">
        <w:rPr>
          <w:rFonts w:ascii="Times New Roman" w:hAnsi="Times New Roman" w:cs="Times New Roman"/>
        </w:rPr>
        <w:t>After producing a product containing an allergen</w:t>
      </w:r>
      <w:r w:rsidR="004604DF" w:rsidRPr="00FC155A">
        <w:rPr>
          <w:rFonts w:ascii="Times New Roman" w:hAnsi="Times New Roman" w:cs="Times New Roman"/>
        </w:rPr>
        <w:t xml:space="preserve">, </w:t>
      </w:r>
      <w:r w:rsidRPr="00FC155A">
        <w:rPr>
          <w:rFonts w:ascii="Times New Roman" w:hAnsi="Times New Roman" w:cs="Times New Roman"/>
        </w:rPr>
        <w:t>all equipment</w:t>
      </w:r>
      <w:r w:rsidR="004604DF" w:rsidRPr="00FC155A">
        <w:rPr>
          <w:rFonts w:ascii="Times New Roman" w:hAnsi="Times New Roman" w:cs="Times New Roman"/>
        </w:rPr>
        <w:t xml:space="preserve"> used is</w:t>
      </w:r>
      <w:r w:rsidRPr="00FC155A">
        <w:rPr>
          <w:rFonts w:ascii="Times New Roman" w:hAnsi="Times New Roman" w:cs="Times New Roman"/>
        </w:rPr>
        <w:t xml:space="preserve"> cleaned and sanitized.  </w:t>
      </w:r>
    </w:p>
    <w:p w:rsidR="00FC155A" w:rsidRDefault="009E3A3B" w:rsidP="00FC155A">
      <w:pPr>
        <w:pStyle w:val="ListParagraph"/>
        <w:numPr>
          <w:ilvl w:val="2"/>
          <w:numId w:val="23"/>
        </w:numPr>
        <w:tabs>
          <w:tab w:val="left" w:pos="-401"/>
          <w:tab w:val="left" w:pos="1418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FC155A">
        <w:rPr>
          <w:rFonts w:ascii="Times New Roman" w:hAnsi="Times New Roman" w:cs="Times New Roman"/>
        </w:rPr>
        <w:t>Food Safety Team Leader or Assistant or functional responsibility validates post operational cleaning by swabbing processing equipment and contact surfaces.</w:t>
      </w:r>
    </w:p>
    <w:p w:rsidR="00EE2597" w:rsidRPr="00FC155A" w:rsidRDefault="009E3A3B" w:rsidP="00FC155A">
      <w:pPr>
        <w:pStyle w:val="ListParagraph"/>
        <w:numPr>
          <w:ilvl w:val="2"/>
          <w:numId w:val="23"/>
        </w:numPr>
        <w:tabs>
          <w:tab w:val="left" w:pos="-401"/>
          <w:tab w:val="left" w:pos="1418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FC155A">
        <w:rPr>
          <w:rFonts w:ascii="Times New Roman" w:hAnsi="Times New Roman" w:cs="Times New Roman"/>
        </w:rPr>
        <w:t>The Factory manager verifies that this swabbing is carried out.</w:t>
      </w:r>
    </w:p>
    <w:p w:rsidR="00EE2597" w:rsidRPr="00450FD3" w:rsidRDefault="000F7B0F" w:rsidP="00450FD3">
      <w:pPr>
        <w:pStyle w:val="ListParagraph"/>
        <w:numPr>
          <w:ilvl w:val="1"/>
          <w:numId w:val="23"/>
        </w:numPr>
        <w:tabs>
          <w:tab w:val="left" w:pos="-401"/>
          <w:tab w:val="left" w:pos="851"/>
        </w:tabs>
        <w:spacing w:after="0" w:line="240" w:lineRule="auto"/>
        <w:ind w:hanging="54"/>
        <w:rPr>
          <w:rFonts w:ascii="Times New Roman" w:hAnsi="Times New Roman" w:cs="Times New Roman"/>
        </w:rPr>
      </w:pPr>
      <w:r w:rsidRPr="00450FD3">
        <w:rPr>
          <w:rFonts w:ascii="Times New Roman" w:hAnsi="Times New Roman" w:cs="Times New Roman"/>
          <w:b/>
        </w:rPr>
        <w:t>EQUIPMENT MAINTENACE</w:t>
      </w:r>
    </w:p>
    <w:p w:rsidR="00450FD3" w:rsidRDefault="004604DF" w:rsidP="00450FD3">
      <w:pPr>
        <w:pStyle w:val="ListParagraph"/>
        <w:numPr>
          <w:ilvl w:val="2"/>
          <w:numId w:val="23"/>
        </w:numPr>
        <w:tabs>
          <w:tab w:val="left" w:pos="-401"/>
          <w:tab w:val="left" w:pos="851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450FD3">
        <w:rPr>
          <w:rFonts w:ascii="Times New Roman" w:hAnsi="Times New Roman" w:cs="Times New Roman"/>
        </w:rPr>
        <w:t xml:space="preserve">Machines and equipment are inspected and examined on a daily basis for signs of oil leaks, loose parts </w:t>
      </w:r>
      <w:r w:rsidR="00891A86" w:rsidRPr="00450FD3">
        <w:rPr>
          <w:rFonts w:ascii="Times New Roman" w:hAnsi="Times New Roman" w:cs="Times New Roman"/>
        </w:rPr>
        <w:t>or any other physical contaminant that might enter the product.</w:t>
      </w:r>
    </w:p>
    <w:p w:rsidR="00450FD3" w:rsidRDefault="00891A86" w:rsidP="00450FD3">
      <w:pPr>
        <w:pStyle w:val="ListParagraph"/>
        <w:numPr>
          <w:ilvl w:val="2"/>
          <w:numId w:val="23"/>
        </w:numPr>
        <w:tabs>
          <w:tab w:val="left" w:pos="-401"/>
          <w:tab w:val="left" w:pos="851"/>
        </w:tabs>
        <w:spacing w:line="240" w:lineRule="auto"/>
        <w:ind w:left="1418" w:hanging="567"/>
        <w:contextualSpacing w:val="0"/>
        <w:rPr>
          <w:rFonts w:ascii="Times New Roman" w:hAnsi="Times New Roman" w:cs="Times New Roman"/>
        </w:rPr>
      </w:pPr>
      <w:r w:rsidRPr="00450FD3">
        <w:rPr>
          <w:rFonts w:ascii="Times New Roman" w:hAnsi="Times New Roman" w:cs="Times New Roman"/>
        </w:rPr>
        <w:t xml:space="preserve">An equipment hand over form is signed by the maintenance manager, technician, operator, line leaders or functional personnel. </w:t>
      </w:r>
    </w:p>
    <w:p w:rsidR="00450FD3" w:rsidRPr="00450FD3" w:rsidRDefault="000F7B0F" w:rsidP="00450FD3">
      <w:pPr>
        <w:pStyle w:val="ListParagraph"/>
        <w:numPr>
          <w:ilvl w:val="1"/>
          <w:numId w:val="23"/>
        </w:numPr>
        <w:tabs>
          <w:tab w:val="left" w:pos="-401"/>
          <w:tab w:val="left" w:pos="851"/>
        </w:tabs>
        <w:spacing w:line="240" w:lineRule="auto"/>
        <w:ind w:hanging="54"/>
        <w:rPr>
          <w:rFonts w:ascii="Times New Roman" w:hAnsi="Times New Roman" w:cs="Times New Roman"/>
        </w:rPr>
      </w:pPr>
      <w:r w:rsidRPr="00450FD3">
        <w:rPr>
          <w:rFonts w:ascii="Times New Roman" w:hAnsi="Times New Roman" w:cs="Times New Roman"/>
          <w:b/>
        </w:rPr>
        <w:t>HYGENIC ZONIN</w:t>
      </w:r>
      <w:r w:rsidR="00450FD3">
        <w:rPr>
          <w:rFonts w:ascii="Times New Roman" w:hAnsi="Times New Roman" w:cs="Times New Roman"/>
          <w:b/>
        </w:rPr>
        <w:t>G</w:t>
      </w:r>
    </w:p>
    <w:p w:rsidR="00450FD3" w:rsidRDefault="008852FC" w:rsidP="00450FD3">
      <w:pPr>
        <w:pStyle w:val="ListParagraph"/>
        <w:numPr>
          <w:ilvl w:val="2"/>
          <w:numId w:val="23"/>
        </w:numPr>
        <w:tabs>
          <w:tab w:val="left" w:pos="-401"/>
          <w:tab w:val="left" w:pos="851"/>
        </w:tabs>
        <w:spacing w:line="240" w:lineRule="auto"/>
        <w:ind w:firstLine="130"/>
        <w:contextualSpacing w:val="0"/>
        <w:rPr>
          <w:rFonts w:ascii="Times New Roman" w:hAnsi="Times New Roman" w:cs="Times New Roman"/>
        </w:rPr>
      </w:pPr>
      <w:r w:rsidRPr="00450FD3">
        <w:rPr>
          <w:rFonts w:ascii="Times New Roman" w:hAnsi="Times New Roman" w:cs="Times New Roman"/>
        </w:rPr>
        <w:t xml:space="preserve">Employees </w:t>
      </w:r>
      <w:r w:rsidR="00987729" w:rsidRPr="00450FD3">
        <w:rPr>
          <w:rFonts w:ascii="Times New Roman" w:hAnsi="Times New Roman" w:cs="Times New Roman"/>
        </w:rPr>
        <w:t xml:space="preserve">are provided with color coded T-shirt to be worn </w:t>
      </w:r>
      <w:r w:rsidR="00991662" w:rsidRPr="00450FD3">
        <w:rPr>
          <w:rFonts w:ascii="Times New Roman" w:hAnsi="Times New Roman" w:cs="Times New Roman"/>
        </w:rPr>
        <w:t>in designated zones.</w:t>
      </w:r>
    </w:p>
    <w:p w:rsidR="008E3EDB" w:rsidRPr="00450FD3" w:rsidRDefault="00991662" w:rsidP="00450FD3">
      <w:pPr>
        <w:pStyle w:val="ListParagraph"/>
        <w:numPr>
          <w:ilvl w:val="2"/>
          <w:numId w:val="23"/>
        </w:numPr>
        <w:tabs>
          <w:tab w:val="left" w:pos="-401"/>
          <w:tab w:val="left" w:pos="851"/>
        </w:tabs>
        <w:spacing w:line="240" w:lineRule="auto"/>
        <w:ind w:left="1418" w:hanging="568"/>
        <w:contextualSpacing w:val="0"/>
        <w:rPr>
          <w:rFonts w:ascii="Times New Roman" w:hAnsi="Times New Roman" w:cs="Times New Roman"/>
        </w:rPr>
      </w:pPr>
      <w:r w:rsidRPr="00450FD3">
        <w:rPr>
          <w:rFonts w:ascii="Times New Roman" w:hAnsi="Times New Roman" w:cs="Times New Roman"/>
        </w:rPr>
        <w:t xml:space="preserve">Employees working on certain lines/areas are restricted from working in/walking through other areas of production as this might lead one product being contaminated by another. </w:t>
      </w:r>
    </w:p>
    <w:p w:rsidR="004F20E5" w:rsidRPr="000F7B0F" w:rsidRDefault="00EE2B5F" w:rsidP="00450FD3">
      <w:pPr>
        <w:pStyle w:val="ListParagraph"/>
        <w:numPr>
          <w:ilvl w:val="0"/>
          <w:numId w:val="23"/>
        </w:numPr>
        <w:tabs>
          <w:tab w:val="left" w:pos="-401"/>
          <w:tab w:val="left" w:pos="851"/>
        </w:tabs>
        <w:spacing w:line="240" w:lineRule="auto"/>
        <w:ind w:left="357" w:hanging="357"/>
        <w:contextualSpacing w:val="0"/>
        <w:rPr>
          <w:rFonts w:ascii="Times New Roman" w:hAnsi="Times New Roman" w:cs="Times New Roman"/>
          <w:b/>
        </w:rPr>
      </w:pPr>
      <w:r w:rsidRPr="000F7B0F">
        <w:rPr>
          <w:rFonts w:ascii="Times New Roman" w:hAnsi="Times New Roman" w:cs="Times New Roman"/>
          <w:b/>
        </w:rPr>
        <w:lastRenderedPageBreak/>
        <w:t>RECORDS</w:t>
      </w:r>
    </w:p>
    <w:p w:rsidR="008E3EDB" w:rsidRPr="00966006" w:rsidRDefault="008E3EDB" w:rsidP="008E3EDB">
      <w:pPr>
        <w:pStyle w:val="ListParagraph"/>
        <w:tabs>
          <w:tab w:val="left" w:pos="-401"/>
          <w:tab w:val="left" w:pos="851"/>
        </w:tabs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Glass Audit Checklist</w:t>
      </w:r>
    </w:p>
    <w:p w:rsidR="003D3B6B" w:rsidRPr="00966006" w:rsidRDefault="003616CB" w:rsidP="003D3B6B">
      <w:pPr>
        <w:pStyle w:val="ListParagraph"/>
        <w:tabs>
          <w:tab w:val="left" w:pos="-401"/>
          <w:tab w:val="left" w:pos="851"/>
        </w:tabs>
        <w:spacing w:line="240" w:lineRule="auto"/>
        <w:ind w:left="357"/>
        <w:contextualSpacing w:val="0"/>
        <w:rPr>
          <w:rFonts w:ascii="Times New Roman" w:hAnsi="Times New Roman" w:cs="Times New Roman"/>
          <w:u w:val="single"/>
        </w:rPr>
      </w:pPr>
      <w:hyperlink r:id="rId8" w:history="1">
        <w:r w:rsidR="008E3EDB" w:rsidRPr="00966006">
          <w:rPr>
            <w:rStyle w:val="Hyperlink"/>
            <w:rFonts w:ascii="Times New Roman" w:hAnsi="Times New Roman" w:cs="Times New Roman"/>
          </w:rPr>
          <w:t>Z:\FSSC 22000 Management System\FORMS\PRP FORMSSS\Glass Audit Checklist\Glass Audit Checklist.docx</w:t>
        </w:r>
      </w:hyperlink>
    </w:p>
    <w:p w:rsidR="008E3EDB" w:rsidRPr="00966006" w:rsidRDefault="008E3EDB" w:rsidP="008E3EDB">
      <w:pPr>
        <w:pStyle w:val="ListParagraph"/>
        <w:tabs>
          <w:tab w:val="left" w:pos="-401"/>
          <w:tab w:val="left" w:pos="851"/>
        </w:tabs>
        <w:spacing w:after="0" w:line="240" w:lineRule="auto"/>
        <w:ind w:left="357"/>
        <w:contextualSpacing w:val="0"/>
        <w:rPr>
          <w:rFonts w:ascii="Times New Roman" w:hAnsi="Times New Roman" w:cs="Times New Roman"/>
          <w:u w:val="single"/>
        </w:rPr>
      </w:pPr>
      <w:r w:rsidRPr="00966006">
        <w:rPr>
          <w:rFonts w:ascii="Times New Roman" w:hAnsi="Times New Roman" w:cs="Times New Roman"/>
          <w:u w:val="single"/>
        </w:rPr>
        <w:t>Allergen Sanitation Verification Form</w:t>
      </w:r>
    </w:p>
    <w:p w:rsidR="00EE2B5F" w:rsidRPr="00966006" w:rsidRDefault="003616CB" w:rsidP="008E3EDB">
      <w:pPr>
        <w:pStyle w:val="ListParagraph"/>
        <w:tabs>
          <w:tab w:val="left" w:pos="-401"/>
          <w:tab w:val="left" w:pos="851"/>
        </w:tabs>
        <w:spacing w:line="240" w:lineRule="auto"/>
        <w:ind w:left="357"/>
        <w:contextualSpacing w:val="0"/>
        <w:rPr>
          <w:rFonts w:ascii="Times New Roman" w:hAnsi="Times New Roman" w:cs="Times New Roman"/>
          <w:u w:val="single"/>
        </w:rPr>
      </w:pPr>
      <w:hyperlink r:id="rId9" w:history="1">
        <w:r w:rsidR="008E3EDB" w:rsidRPr="00966006">
          <w:rPr>
            <w:rStyle w:val="Hyperlink"/>
            <w:rFonts w:ascii="Times New Roman" w:hAnsi="Times New Roman" w:cs="Times New Roman"/>
          </w:rPr>
          <w:t>Z:\FSSC 22000 Management System\FORMS\PRP FORMSSS\Sanitation\Allergen Sanitation Verification Form.docx</w:t>
        </w:r>
      </w:hyperlink>
    </w:p>
    <w:p w:rsidR="00EE2B5F" w:rsidRPr="00780303" w:rsidRDefault="00EE2B5F" w:rsidP="000F7B0F">
      <w:pPr>
        <w:pStyle w:val="ListParagraph"/>
        <w:numPr>
          <w:ilvl w:val="0"/>
          <w:numId w:val="23"/>
        </w:numPr>
        <w:spacing w:line="240" w:lineRule="auto"/>
        <w:ind w:left="357" w:hanging="357"/>
        <w:contextualSpacing w:val="0"/>
        <w:rPr>
          <w:rFonts w:ascii="Times New Roman" w:hAnsi="Times New Roman" w:cs="Times New Roman"/>
        </w:rPr>
      </w:pPr>
      <w:r w:rsidRPr="00780303">
        <w:rPr>
          <w:rFonts w:ascii="Times New Roman" w:hAnsi="Times New Roman" w:cs="Times New Roman"/>
          <w:b/>
        </w:rPr>
        <w:t>REFERNCE</w:t>
      </w:r>
    </w:p>
    <w:p w:rsidR="00EE2B5F" w:rsidRPr="00966006" w:rsidRDefault="00212DD8" w:rsidP="00EE2B5F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Glass Brittle and Ceramic</w:t>
      </w:r>
      <w:r w:rsidR="008E3EDB" w:rsidRPr="00966006">
        <w:rPr>
          <w:rFonts w:ascii="Times New Roman" w:hAnsi="Times New Roman" w:cs="Times New Roman"/>
        </w:rPr>
        <w:t xml:space="preserve"> </w:t>
      </w:r>
      <w:hyperlink r:id="rId10" w:history="1">
        <w:r w:rsidRPr="00966006">
          <w:rPr>
            <w:rStyle w:val="Hyperlink"/>
            <w:rFonts w:ascii="Times New Roman" w:hAnsi="Times New Roman" w:cs="Times New Roman"/>
          </w:rPr>
          <w:t>Z:\FSSC22000ManagementSystem\PROCEDURES\PreRequisiteProcedures\GlassCeramicAndBrittlePlastic</w:t>
        </w:r>
      </w:hyperlink>
    </w:p>
    <w:p w:rsidR="00EE2B5F" w:rsidRPr="00966006" w:rsidRDefault="00212DD8" w:rsidP="00EE2B5F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Cleaning </w:t>
      </w:r>
      <w:r w:rsidR="003D3B6B" w:rsidRPr="00966006">
        <w:rPr>
          <w:rFonts w:ascii="Times New Roman" w:hAnsi="Times New Roman" w:cs="Times New Roman"/>
        </w:rPr>
        <w:t xml:space="preserve">and Sanitation Operating </w:t>
      </w:r>
      <w:r w:rsidR="008E3EDB" w:rsidRPr="00966006">
        <w:rPr>
          <w:rFonts w:ascii="Times New Roman" w:hAnsi="Times New Roman" w:cs="Times New Roman"/>
        </w:rPr>
        <w:t>Procedure</w:t>
      </w:r>
      <w:r w:rsidRPr="00966006">
        <w:rPr>
          <w:rFonts w:ascii="Times New Roman" w:hAnsi="Times New Roman" w:cs="Times New Roman"/>
        </w:rPr>
        <w:t xml:space="preserve"> </w:t>
      </w:r>
    </w:p>
    <w:p w:rsidR="00EE2B5F" w:rsidRPr="00966006" w:rsidRDefault="003616CB" w:rsidP="00EE2B5F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1" w:history="1">
        <w:r w:rsidR="00212DD8" w:rsidRPr="00966006">
          <w:rPr>
            <w:rStyle w:val="Hyperlink"/>
            <w:rFonts w:ascii="Times New Roman" w:hAnsi="Times New Roman" w:cs="Times New Roman"/>
          </w:rPr>
          <w:t>Z:\FSSC 22000 Management System\PreRequisite Program Processes\Cleaning</w:t>
        </w:r>
      </w:hyperlink>
    </w:p>
    <w:p w:rsidR="00EE2B5F" w:rsidRPr="00966006" w:rsidRDefault="00EE2B5F" w:rsidP="00EE2B5F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GMP Policy </w:t>
      </w:r>
    </w:p>
    <w:p w:rsidR="00EE2B5F" w:rsidRPr="00966006" w:rsidRDefault="003616CB" w:rsidP="00EE2B5F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2" w:history="1">
        <w:r w:rsidR="00EE2B5F" w:rsidRPr="00966006">
          <w:rPr>
            <w:rStyle w:val="Hyperlink"/>
            <w:rFonts w:ascii="Times New Roman" w:hAnsi="Times New Roman" w:cs="Times New Roman"/>
          </w:rPr>
          <w:t xml:space="preserve">Z:\FSSC 22000 Management </w:t>
        </w:r>
        <w:r w:rsidR="00756DFB" w:rsidRPr="00966006">
          <w:rPr>
            <w:rStyle w:val="Hyperlink"/>
            <w:rFonts w:ascii="Times New Roman" w:hAnsi="Times New Roman" w:cs="Times New Roman"/>
          </w:rPr>
          <w:t>System\PROCEDURES\PreRequisiteProcedures\GMP\GMP.docx</w:t>
        </w:r>
      </w:hyperlink>
    </w:p>
    <w:p w:rsidR="00EE2B5F" w:rsidRPr="00966006" w:rsidRDefault="00212DD8" w:rsidP="00EE2B5F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Waste </w:t>
      </w:r>
      <w:r w:rsidR="00EE2B5F" w:rsidRPr="00966006">
        <w:rPr>
          <w:rFonts w:ascii="Times New Roman" w:hAnsi="Times New Roman" w:cs="Times New Roman"/>
        </w:rPr>
        <w:t>Collection and Disposal</w:t>
      </w:r>
      <w:r w:rsidRPr="00966006">
        <w:rPr>
          <w:rFonts w:ascii="Times New Roman" w:hAnsi="Times New Roman" w:cs="Times New Roman"/>
        </w:rPr>
        <w:t xml:space="preserve">: </w:t>
      </w:r>
    </w:p>
    <w:p w:rsidR="00EE2B5F" w:rsidRPr="00966006" w:rsidRDefault="003616CB" w:rsidP="00EE2B5F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3" w:history="1">
        <w:r w:rsidR="00756DFB" w:rsidRPr="00966006">
          <w:rPr>
            <w:rStyle w:val="Hyperlink"/>
            <w:rFonts w:ascii="Times New Roman" w:hAnsi="Times New Roman" w:cs="Times New Roman"/>
          </w:rPr>
          <w:t>Z:\FSSC 22000 Management System\PROCEDURES\PreRequisiteProcedures\Waste\Waste Collection and Disposal September 19, 2018.docx</w:t>
        </w:r>
      </w:hyperlink>
    </w:p>
    <w:p w:rsidR="00EE2B5F" w:rsidRPr="00966006" w:rsidRDefault="00EE2B5F" w:rsidP="00EE2B5F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Prevention of Cross Contamination:</w:t>
      </w:r>
    </w:p>
    <w:p w:rsidR="003D3B6B" w:rsidRPr="00966006" w:rsidRDefault="003616CB" w:rsidP="003D3B6B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4" w:history="1">
        <w:r w:rsidR="00B004E7" w:rsidRPr="00966006">
          <w:rPr>
            <w:rStyle w:val="Hyperlink"/>
            <w:rFonts w:ascii="Times New Roman" w:hAnsi="Times New Roman" w:cs="Times New Roman"/>
          </w:rPr>
          <w:t>Z:\FSSC 22000 Management System\PreRequisite Program Processes\Cross Contamination</w:t>
        </w:r>
      </w:hyperlink>
    </w:p>
    <w:p w:rsidR="003D3B6B" w:rsidRPr="00966006" w:rsidRDefault="003D3B6B" w:rsidP="003D3B6B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  <w:bCs/>
          <w:lang w:val="en-JM"/>
        </w:rPr>
      </w:pPr>
      <w:r w:rsidRPr="00966006">
        <w:rPr>
          <w:rFonts w:ascii="Times New Roman" w:hAnsi="Times New Roman" w:cs="Times New Roman"/>
          <w:bCs/>
          <w:lang w:val="en-JM"/>
        </w:rPr>
        <w:t xml:space="preserve">Sanitation Controls- Jerk BBQ Dip (Wings &amp; Tings): </w:t>
      </w:r>
    </w:p>
    <w:p w:rsidR="003D3B6B" w:rsidRPr="00966006" w:rsidRDefault="003616CB" w:rsidP="003D3B6B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5" w:history="1">
        <w:r w:rsidR="00756DFB" w:rsidRPr="00966006">
          <w:rPr>
            <w:rStyle w:val="Hyperlink"/>
            <w:rFonts w:ascii="Times New Roman" w:hAnsi="Times New Roman" w:cs="Times New Roman"/>
          </w:rPr>
          <w:t>Z:\FSSC 22000 Management System\PROCEDURES\PreRequisiteProcedures\Sanitation Procedure\Sanitation Control -Jerk BBQ Dip\Sanitation control- Jerk BBQ Dip.docx</w:t>
        </w:r>
      </w:hyperlink>
    </w:p>
    <w:p w:rsidR="003D3B6B" w:rsidRPr="00966006" w:rsidRDefault="00B004E7" w:rsidP="003D3B6B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Equipment Maintenance: </w:t>
      </w:r>
    </w:p>
    <w:p w:rsidR="003D3B6B" w:rsidRPr="00966006" w:rsidRDefault="003616CB" w:rsidP="003D3B6B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6" w:history="1">
        <w:r w:rsidR="00B004E7" w:rsidRPr="00966006">
          <w:rPr>
            <w:rStyle w:val="Hyperlink"/>
            <w:rFonts w:ascii="Times New Roman" w:hAnsi="Times New Roman" w:cs="Times New Roman"/>
          </w:rPr>
          <w:t>Z:\FSSC 22000 Management System\PreRequisite Program Processes\Equipment\Equipment list 21.05.15.docx</w:t>
        </w:r>
      </w:hyperlink>
    </w:p>
    <w:p w:rsidR="003D3B6B" w:rsidRPr="00966006" w:rsidRDefault="003616CB" w:rsidP="003D3B6B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7" w:history="1">
        <w:r w:rsidR="00B004E7" w:rsidRPr="00966006">
          <w:rPr>
            <w:rStyle w:val="Hyperlink"/>
            <w:rFonts w:ascii="Times New Roman" w:hAnsi="Times New Roman" w:cs="Times New Roman"/>
          </w:rPr>
          <w:t>Z:\FSSC 22000 Management System\PROCEDURES\PreRequisiteProcedures\Machine Maintenance Process</w:t>
        </w:r>
      </w:hyperlink>
    </w:p>
    <w:p w:rsidR="003D3B6B" w:rsidRPr="00966006" w:rsidRDefault="003D3B6B" w:rsidP="003D3B6B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 xml:space="preserve">Preventative and Corrective Maintenance: </w:t>
      </w:r>
    </w:p>
    <w:p w:rsidR="00212DD8" w:rsidRPr="00966006" w:rsidRDefault="003616CB" w:rsidP="003D3B6B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8" w:history="1">
        <w:r w:rsidR="00756DFB" w:rsidRPr="00966006">
          <w:rPr>
            <w:rStyle w:val="Hyperlink"/>
            <w:rFonts w:ascii="Times New Roman" w:hAnsi="Times New Roman" w:cs="Times New Roman"/>
          </w:rPr>
          <w:t>Z:\FSSC 22000 Management System\PROCEDURES\PreRequisiteProcedures\Preventive &amp; Corrective Maintenance\Preventative&amp; Corrective Maintenance March 9, 2018.docx</w:t>
        </w:r>
      </w:hyperlink>
    </w:p>
    <w:p w:rsidR="003D3B6B" w:rsidRPr="00966006" w:rsidRDefault="003D3B6B" w:rsidP="003D3B6B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 w:rsidRPr="00966006">
        <w:rPr>
          <w:rFonts w:ascii="Times New Roman" w:hAnsi="Times New Roman" w:cs="Times New Roman"/>
        </w:rPr>
        <w:t>Allergen Policy:</w:t>
      </w:r>
    </w:p>
    <w:p w:rsidR="003D3B6B" w:rsidRPr="00966006" w:rsidRDefault="003616CB" w:rsidP="003D3B6B">
      <w:pPr>
        <w:pStyle w:val="ListParagraph"/>
        <w:spacing w:line="240" w:lineRule="auto"/>
        <w:ind w:left="357"/>
        <w:contextualSpacing w:val="0"/>
        <w:rPr>
          <w:rFonts w:ascii="Times New Roman" w:hAnsi="Times New Roman" w:cs="Times New Roman"/>
        </w:rPr>
      </w:pPr>
      <w:hyperlink r:id="rId19" w:history="1">
        <w:r w:rsidR="003D3B6B" w:rsidRPr="00966006">
          <w:rPr>
            <w:rStyle w:val="Hyperlink"/>
            <w:rFonts w:ascii="Times New Roman" w:hAnsi="Times New Roman" w:cs="Times New Roman"/>
          </w:rPr>
          <w:t>Z:\FSSC 22000 Management System\Policy\Allergen Policy (February 2018).doc</w:t>
        </w:r>
      </w:hyperlink>
    </w:p>
    <w:p w:rsidR="00765A69" w:rsidRPr="00966006" w:rsidRDefault="00765A69" w:rsidP="00966006">
      <w:pPr>
        <w:spacing w:after="0" w:line="240" w:lineRule="auto"/>
        <w:rPr>
          <w:rFonts w:ascii="Times New Roman" w:hAnsi="Times New Roman" w:cs="Times New Roman"/>
        </w:rPr>
      </w:pPr>
    </w:p>
    <w:p w:rsidR="008660EB" w:rsidRPr="00DD4BE7" w:rsidRDefault="008660EB" w:rsidP="00DD6C13">
      <w:pPr>
        <w:spacing w:line="240" w:lineRule="auto"/>
        <w:ind w:left="1440"/>
        <w:rPr>
          <w:rFonts w:ascii="Times New Roman" w:hAnsi="Times New Roman" w:cs="Times New Roman"/>
        </w:rPr>
      </w:pPr>
      <w:r w:rsidRPr="00DD4BE7">
        <w:rPr>
          <w:rFonts w:ascii="Times New Roman" w:hAnsi="Times New Roman" w:cs="Times New Roman"/>
        </w:rPr>
        <w:tab/>
      </w:r>
    </w:p>
    <w:sectPr w:rsidR="008660EB" w:rsidRPr="00DD4BE7" w:rsidSect="00DD6C13">
      <w:headerReference w:type="default" r:id="rId20"/>
      <w:pgSz w:w="12240" w:h="15840"/>
      <w:pgMar w:top="1440" w:right="1440" w:bottom="1440" w:left="1440" w:header="130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D5B" w:rsidRDefault="003B3D5B" w:rsidP="00212DD8">
      <w:pPr>
        <w:spacing w:after="0" w:line="240" w:lineRule="auto"/>
      </w:pPr>
      <w:r>
        <w:separator/>
      </w:r>
    </w:p>
  </w:endnote>
  <w:endnote w:type="continuationSeparator" w:id="1">
    <w:p w:rsidR="003B3D5B" w:rsidRDefault="003B3D5B" w:rsidP="0021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D5B" w:rsidRDefault="003B3D5B" w:rsidP="00212DD8">
      <w:pPr>
        <w:spacing w:after="0" w:line="240" w:lineRule="auto"/>
      </w:pPr>
      <w:r>
        <w:separator/>
      </w:r>
    </w:p>
  </w:footnote>
  <w:footnote w:type="continuationSeparator" w:id="1">
    <w:p w:rsidR="003B3D5B" w:rsidRDefault="003B3D5B" w:rsidP="0021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horzAnchor="margin" w:tblpXSpec="center" w:tblpY="-877"/>
      <w:tblW w:w="108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028"/>
      <w:gridCol w:w="1222"/>
      <w:gridCol w:w="373"/>
      <w:gridCol w:w="1341"/>
      <w:gridCol w:w="314"/>
      <w:gridCol w:w="1156"/>
      <w:gridCol w:w="431"/>
      <w:gridCol w:w="3014"/>
    </w:tblGrid>
    <w:tr w:rsidR="00DD6C13" w:rsidRPr="00DD6C13" w:rsidTr="00DD6C13">
      <w:trPr>
        <w:trHeight w:val="583"/>
      </w:trPr>
      <w:tc>
        <w:tcPr>
          <w:tcW w:w="3028" w:type="dxa"/>
          <w:vMerge w:val="restart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rPr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7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0" w:type="dxa"/>
          <w:gridSpan w:val="4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Monitoring Forms</w:t>
          </w:r>
        </w:p>
      </w:tc>
      <w:tc>
        <w:tcPr>
          <w:tcW w:w="4601" w:type="dxa"/>
          <w:gridSpan w:val="3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 xml:space="preserve">Title: </w:t>
          </w:r>
          <w:r w:rsidR="00216AA0">
            <w:rPr>
              <w:b/>
            </w:rPr>
            <w:t xml:space="preserve"> Prevention of Cross</w:t>
          </w:r>
          <w:r w:rsidRPr="00DD6C13">
            <w:rPr>
              <w:b/>
            </w:rPr>
            <w:t xml:space="preserve"> Contamination</w:t>
          </w:r>
        </w:p>
      </w:tc>
    </w:tr>
    <w:tr w:rsidR="00DD6C13" w:rsidRPr="00DD6C13" w:rsidTr="00DD6C13">
      <w:trPr>
        <w:trHeight w:val="765"/>
      </w:trPr>
      <w:tc>
        <w:tcPr>
          <w:tcW w:w="3028" w:type="dxa"/>
          <w:vMerge/>
        </w:tcPr>
        <w:p w:rsidR="00DD6C13" w:rsidRPr="00DD6C13" w:rsidRDefault="00DD6C13" w:rsidP="00DD6C13">
          <w:pPr>
            <w:pStyle w:val="Header"/>
            <w:jc w:val="center"/>
          </w:pPr>
        </w:p>
      </w:tc>
      <w:tc>
        <w:tcPr>
          <w:tcW w:w="1222" w:type="dxa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Version:</w:t>
          </w:r>
        </w:p>
      </w:tc>
      <w:tc>
        <w:tcPr>
          <w:tcW w:w="1714" w:type="dxa"/>
          <w:gridSpan w:val="2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Version Date:</w:t>
          </w:r>
        </w:p>
      </w:tc>
      <w:tc>
        <w:tcPr>
          <w:tcW w:w="1901" w:type="dxa"/>
          <w:gridSpan w:val="3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Revision Number:</w:t>
          </w:r>
        </w:p>
      </w:tc>
      <w:tc>
        <w:tcPr>
          <w:tcW w:w="3014" w:type="dxa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Revision Date:</w:t>
          </w:r>
        </w:p>
      </w:tc>
    </w:tr>
    <w:tr w:rsidR="00DD6C13" w:rsidRPr="00DD6C13" w:rsidTr="00DD6C13">
      <w:trPr>
        <w:trHeight w:val="718"/>
      </w:trPr>
      <w:tc>
        <w:tcPr>
          <w:tcW w:w="4623" w:type="dxa"/>
          <w:gridSpan w:val="3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Ownership;</w:t>
          </w:r>
        </w:p>
        <w:p w:rsidR="00DD6C13" w:rsidRPr="00DD6C13" w:rsidRDefault="00DD6C13" w:rsidP="00DD6C13">
          <w:pPr>
            <w:pStyle w:val="Header"/>
            <w:jc w:val="center"/>
          </w:pPr>
        </w:p>
      </w:tc>
      <w:tc>
        <w:tcPr>
          <w:tcW w:w="2811" w:type="dxa"/>
          <w:gridSpan w:val="3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Authorized by;</w:t>
          </w:r>
        </w:p>
        <w:p w:rsidR="00DD6C13" w:rsidRPr="00DD6C13" w:rsidRDefault="00DD6C13" w:rsidP="00DD6C13">
          <w:pPr>
            <w:pStyle w:val="Header"/>
            <w:jc w:val="center"/>
          </w:pPr>
          <w:r w:rsidRPr="00DD6C13">
            <w:t>Managing Director</w:t>
          </w:r>
        </w:p>
      </w:tc>
      <w:tc>
        <w:tcPr>
          <w:tcW w:w="3445" w:type="dxa"/>
          <w:gridSpan w:val="2"/>
          <w:shd w:val="clear" w:color="auto" w:fill="auto"/>
          <w:vAlign w:val="center"/>
        </w:tcPr>
        <w:p w:rsidR="00DD6C13" w:rsidRPr="00DD6C13" w:rsidRDefault="00DD6C13" w:rsidP="00DD6C13">
          <w:pPr>
            <w:pStyle w:val="Header"/>
            <w:jc w:val="center"/>
          </w:pPr>
          <w:r w:rsidRPr="00DD6C13">
            <w:t>Document Number:</w:t>
          </w:r>
        </w:p>
        <w:p w:rsidR="00DD6C13" w:rsidRPr="00DD6C13" w:rsidRDefault="00DD6C13" w:rsidP="00DD6C13">
          <w:pPr>
            <w:pStyle w:val="Header"/>
            <w:jc w:val="center"/>
          </w:pPr>
          <w:r>
            <w:t>PCC-001</w:t>
          </w:r>
        </w:p>
      </w:tc>
    </w:tr>
  </w:tbl>
  <w:p w:rsidR="00DD6C13" w:rsidRDefault="00DD6C13">
    <w:pPr>
      <w:pStyle w:val="Header"/>
    </w:pPr>
  </w:p>
  <w:p w:rsidR="00DD6C13" w:rsidRDefault="00DD6C13">
    <w:pPr>
      <w:pStyle w:val="Header"/>
    </w:pPr>
  </w:p>
  <w:p w:rsidR="00DD6C13" w:rsidRDefault="00DD6C13">
    <w:pPr>
      <w:pStyle w:val="Header"/>
    </w:pPr>
  </w:p>
  <w:p w:rsidR="00DD6C13" w:rsidRDefault="00DD6C13">
    <w:pPr>
      <w:pStyle w:val="Header"/>
    </w:pPr>
  </w:p>
  <w:p w:rsidR="00DD6C13" w:rsidRDefault="00DD6C13">
    <w:pPr>
      <w:pStyle w:val="Header"/>
    </w:pPr>
  </w:p>
  <w:p w:rsidR="00DD6C13" w:rsidRDefault="00DD6C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76A8"/>
    <w:multiLevelType w:val="hybridMultilevel"/>
    <w:tmpl w:val="DDB89EF6"/>
    <w:lvl w:ilvl="0" w:tplc="B9B28604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04EBE"/>
    <w:multiLevelType w:val="hybridMultilevel"/>
    <w:tmpl w:val="C7F80E9A"/>
    <w:lvl w:ilvl="0" w:tplc="6622A72E">
      <w:start w:val="1"/>
      <w:numFmt w:val="decimal"/>
      <w:lvlText w:val="%1."/>
      <w:lvlJc w:val="left"/>
      <w:pPr>
        <w:ind w:left="720" w:hanging="360"/>
      </w:pPr>
      <w:rPr>
        <w:rFonts w:ascii="Franklin Gothic Book" w:eastAsiaTheme="minorHAnsi" w:hAnsi="Franklin Gothic Book" w:cstheme="minorBidi"/>
        <w:b w:val="0"/>
        <w:i w:val="0"/>
        <w:sz w:val="24"/>
        <w:u w:val="none"/>
      </w:rPr>
    </w:lvl>
    <w:lvl w:ilvl="1" w:tplc="20090019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0170C"/>
    <w:multiLevelType w:val="multilevel"/>
    <w:tmpl w:val="2EC80E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  <w:b/>
        <w:u w:val="single"/>
      </w:rPr>
    </w:lvl>
  </w:abstractNum>
  <w:abstractNum w:abstractNumId="3">
    <w:nsid w:val="0A5A60BB"/>
    <w:multiLevelType w:val="multilevel"/>
    <w:tmpl w:val="883618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E6036C6"/>
    <w:multiLevelType w:val="multilevel"/>
    <w:tmpl w:val="0C06A9F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4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4.%5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4.%5.%6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4.%5.%6.%7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4.%5.%6.%7.%8."/>
      <w:lvlJc w:val="left"/>
      <w:pPr>
        <w:ind w:left="7560" w:hanging="1800"/>
      </w:pPr>
      <w:rPr>
        <w:rFonts w:hint="default"/>
        <w:b w:val="0"/>
      </w:rPr>
    </w:lvl>
  </w:abstractNum>
  <w:abstractNum w:abstractNumId="5">
    <w:nsid w:val="0F0F6ADA"/>
    <w:multiLevelType w:val="multilevel"/>
    <w:tmpl w:val="D9AACEB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6">
    <w:nsid w:val="10CB6282"/>
    <w:multiLevelType w:val="hybridMultilevel"/>
    <w:tmpl w:val="E1063740"/>
    <w:lvl w:ilvl="0" w:tplc="E19A4BFE">
      <w:start w:val="1"/>
      <w:numFmt w:val="decimal"/>
      <w:lvlText w:val="3.%1 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3C4A04"/>
    <w:multiLevelType w:val="multilevel"/>
    <w:tmpl w:val="9ED00A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37A5E7F"/>
    <w:multiLevelType w:val="multilevel"/>
    <w:tmpl w:val="EAB84ECC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3.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7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9">
    <w:nsid w:val="15922481"/>
    <w:multiLevelType w:val="hybridMultilevel"/>
    <w:tmpl w:val="26F4E44E"/>
    <w:lvl w:ilvl="0" w:tplc="3B883A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0F5A1B"/>
    <w:multiLevelType w:val="multilevel"/>
    <w:tmpl w:val="0B2C16A4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1">
    <w:nsid w:val="1AA30BE1"/>
    <w:multiLevelType w:val="multilevel"/>
    <w:tmpl w:val="AAD6780E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2">
    <w:nsid w:val="1D3B288A"/>
    <w:multiLevelType w:val="hybridMultilevel"/>
    <w:tmpl w:val="C73244A4"/>
    <w:lvl w:ilvl="0" w:tplc="EF74F1C8">
      <w:start w:val="1"/>
      <w:numFmt w:val="decimal"/>
      <w:lvlText w:val="4.1.1.%1 "/>
      <w:lvlJc w:val="left"/>
      <w:pPr>
        <w:ind w:left="243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">
    <w:nsid w:val="20FE7481"/>
    <w:multiLevelType w:val="multilevel"/>
    <w:tmpl w:val="79B21754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8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</w:rPr>
    </w:lvl>
  </w:abstractNum>
  <w:abstractNum w:abstractNumId="14">
    <w:nsid w:val="216F598D"/>
    <w:multiLevelType w:val="multilevel"/>
    <w:tmpl w:val="9B2EE4F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22924C5"/>
    <w:multiLevelType w:val="multilevel"/>
    <w:tmpl w:val="8A266A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28795EC3"/>
    <w:multiLevelType w:val="multilevel"/>
    <w:tmpl w:val="9ED00A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31387B1D"/>
    <w:multiLevelType w:val="multilevel"/>
    <w:tmpl w:val="DB8635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18">
    <w:nsid w:val="36966280"/>
    <w:multiLevelType w:val="hybridMultilevel"/>
    <w:tmpl w:val="24C051EC"/>
    <w:lvl w:ilvl="0" w:tplc="1C786732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A0269C"/>
    <w:multiLevelType w:val="hybridMultilevel"/>
    <w:tmpl w:val="DCB6BA92"/>
    <w:lvl w:ilvl="0" w:tplc="061467B6">
      <w:numFmt w:val="decimal"/>
      <w:lvlText w:val="6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F7A96"/>
    <w:multiLevelType w:val="multilevel"/>
    <w:tmpl w:val="1854ADEC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3.3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7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21">
    <w:nsid w:val="3DA92BE6"/>
    <w:multiLevelType w:val="multilevel"/>
    <w:tmpl w:val="E698EDD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4536FEB"/>
    <w:multiLevelType w:val="multilevel"/>
    <w:tmpl w:val="BBA2AA52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3">
    <w:nsid w:val="47E71A5B"/>
    <w:multiLevelType w:val="hybridMultilevel"/>
    <w:tmpl w:val="07F491FC"/>
    <w:lvl w:ilvl="0" w:tplc="E740FF50">
      <w:start w:val="1"/>
      <w:numFmt w:val="decimal"/>
      <w:lvlText w:val="5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629AB"/>
    <w:multiLevelType w:val="multilevel"/>
    <w:tmpl w:val="36A0E43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  <w:b/>
        <w:u w:val="single"/>
      </w:rPr>
    </w:lvl>
  </w:abstractNum>
  <w:abstractNum w:abstractNumId="25">
    <w:nsid w:val="4B084673"/>
    <w:multiLevelType w:val="multilevel"/>
    <w:tmpl w:val="12B06CB0"/>
    <w:lvl w:ilvl="0">
      <w:start w:val="4"/>
      <w:numFmt w:val="none"/>
      <w:lvlText w:val="4.2"/>
      <w:lvlJc w:val="left"/>
      <w:pPr>
        <w:tabs>
          <w:tab w:val="num" w:pos="1170"/>
        </w:tabs>
        <w:ind w:left="1170" w:hanging="720"/>
      </w:pPr>
      <w:rPr>
        <w:rFonts w:hint="default"/>
        <w:b w:val="0"/>
        <w:sz w:val="20"/>
      </w:rPr>
    </w:lvl>
    <w:lvl w:ilvl="1">
      <w:start w:val="1"/>
      <w:numFmt w:val="none"/>
      <w:lvlText w:val="4.2.3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7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0"/>
        </w:tabs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440"/>
      </w:pPr>
      <w:rPr>
        <w:rFonts w:hint="default"/>
      </w:rPr>
    </w:lvl>
  </w:abstractNum>
  <w:abstractNum w:abstractNumId="26">
    <w:nsid w:val="4B2C13BB"/>
    <w:multiLevelType w:val="hybridMultilevel"/>
    <w:tmpl w:val="E966B36C"/>
    <w:lvl w:ilvl="0" w:tplc="EC901098">
      <w:numFmt w:val="decimal"/>
      <w:lvlText w:val="4.%1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3C38B1"/>
    <w:multiLevelType w:val="multilevel"/>
    <w:tmpl w:val="B3DE007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>
    <w:nsid w:val="548A0988"/>
    <w:multiLevelType w:val="multilevel"/>
    <w:tmpl w:val="2F54F83E"/>
    <w:lvl w:ilvl="0">
      <w:start w:val="4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  <w:b w:val="0"/>
        <w:sz w:val="20"/>
      </w:rPr>
    </w:lvl>
    <w:lvl w:ilvl="1">
      <w:start w:val="1"/>
      <w:numFmt w:val="none"/>
      <w:lvlText w:val="4.2.4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4.%22.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29">
    <w:nsid w:val="6C9261C0"/>
    <w:multiLevelType w:val="multilevel"/>
    <w:tmpl w:val="9036E81C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64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1440"/>
      </w:pPr>
      <w:rPr>
        <w:rFonts w:hint="default"/>
      </w:rPr>
    </w:lvl>
  </w:abstractNum>
  <w:abstractNum w:abstractNumId="30">
    <w:nsid w:val="732775BA"/>
    <w:multiLevelType w:val="multilevel"/>
    <w:tmpl w:val="73DACE72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31">
    <w:nsid w:val="7CAE7026"/>
    <w:multiLevelType w:val="multilevel"/>
    <w:tmpl w:val="5B762FAA"/>
    <w:lvl w:ilvl="0">
      <w:start w:val="4"/>
      <w:numFmt w:val="none"/>
      <w:lvlText w:val="4.3"/>
      <w:lvlJc w:val="left"/>
      <w:pPr>
        <w:tabs>
          <w:tab w:val="num" w:pos="1170"/>
        </w:tabs>
        <w:ind w:left="117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2.1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5"/>
  </w:num>
  <w:num w:numId="5">
    <w:abstractNumId w:val="29"/>
  </w:num>
  <w:num w:numId="6">
    <w:abstractNumId w:val="13"/>
  </w:num>
  <w:num w:numId="7">
    <w:abstractNumId w:val="6"/>
  </w:num>
  <w:num w:numId="8">
    <w:abstractNumId w:val="10"/>
  </w:num>
  <w:num w:numId="9">
    <w:abstractNumId w:val="11"/>
  </w:num>
  <w:num w:numId="10">
    <w:abstractNumId w:val="30"/>
  </w:num>
  <w:num w:numId="11">
    <w:abstractNumId w:val="28"/>
  </w:num>
  <w:num w:numId="12">
    <w:abstractNumId w:val="25"/>
  </w:num>
  <w:num w:numId="13">
    <w:abstractNumId w:val="31"/>
  </w:num>
  <w:num w:numId="14">
    <w:abstractNumId w:val="4"/>
  </w:num>
  <w:num w:numId="15">
    <w:abstractNumId w:val="27"/>
  </w:num>
  <w:num w:numId="16">
    <w:abstractNumId w:val="8"/>
  </w:num>
  <w:num w:numId="17">
    <w:abstractNumId w:val="20"/>
  </w:num>
  <w:num w:numId="18">
    <w:abstractNumId w:val="1"/>
  </w:num>
  <w:num w:numId="19">
    <w:abstractNumId w:val="9"/>
  </w:num>
  <w:num w:numId="20">
    <w:abstractNumId w:val="15"/>
  </w:num>
  <w:num w:numId="21">
    <w:abstractNumId w:val="0"/>
  </w:num>
  <w:num w:numId="22">
    <w:abstractNumId w:val="26"/>
  </w:num>
  <w:num w:numId="23">
    <w:abstractNumId w:val="21"/>
  </w:num>
  <w:num w:numId="24">
    <w:abstractNumId w:val="23"/>
  </w:num>
  <w:num w:numId="25">
    <w:abstractNumId w:val="14"/>
  </w:num>
  <w:num w:numId="26">
    <w:abstractNumId w:val="22"/>
  </w:num>
  <w:num w:numId="27">
    <w:abstractNumId w:val="19"/>
  </w:num>
  <w:num w:numId="28">
    <w:abstractNumId w:val="3"/>
  </w:num>
  <w:num w:numId="29">
    <w:abstractNumId w:val="24"/>
  </w:num>
  <w:num w:numId="30">
    <w:abstractNumId w:val="17"/>
  </w:num>
  <w:num w:numId="31">
    <w:abstractNumId w:val="2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545BB1"/>
    <w:rsid w:val="00017749"/>
    <w:rsid w:val="000223C1"/>
    <w:rsid w:val="000471EB"/>
    <w:rsid w:val="000679B5"/>
    <w:rsid w:val="0007532F"/>
    <w:rsid w:val="00076894"/>
    <w:rsid w:val="0009069D"/>
    <w:rsid w:val="000C0514"/>
    <w:rsid w:val="000F7B0F"/>
    <w:rsid w:val="00130BC1"/>
    <w:rsid w:val="001A69BE"/>
    <w:rsid w:val="001D5A57"/>
    <w:rsid w:val="001E1F8F"/>
    <w:rsid w:val="001F3875"/>
    <w:rsid w:val="00212DD8"/>
    <w:rsid w:val="00216AA0"/>
    <w:rsid w:val="00244BB8"/>
    <w:rsid w:val="0024790F"/>
    <w:rsid w:val="00277EA0"/>
    <w:rsid w:val="003616CB"/>
    <w:rsid w:val="003637D9"/>
    <w:rsid w:val="0039759A"/>
    <w:rsid w:val="003B05F8"/>
    <w:rsid w:val="003B3D5B"/>
    <w:rsid w:val="003B6D41"/>
    <w:rsid w:val="003C2884"/>
    <w:rsid w:val="003D3B6B"/>
    <w:rsid w:val="003F015B"/>
    <w:rsid w:val="00411B2E"/>
    <w:rsid w:val="00414EEB"/>
    <w:rsid w:val="00424FB8"/>
    <w:rsid w:val="00431869"/>
    <w:rsid w:val="00450FD3"/>
    <w:rsid w:val="004561FE"/>
    <w:rsid w:val="0045624C"/>
    <w:rsid w:val="00456905"/>
    <w:rsid w:val="004604DF"/>
    <w:rsid w:val="004F20E5"/>
    <w:rsid w:val="00512D5D"/>
    <w:rsid w:val="00545BB1"/>
    <w:rsid w:val="00552EA1"/>
    <w:rsid w:val="00586C23"/>
    <w:rsid w:val="005C3375"/>
    <w:rsid w:val="00657CD0"/>
    <w:rsid w:val="006D6B92"/>
    <w:rsid w:val="006F03D3"/>
    <w:rsid w:val="00704792"/>
    <w:rsid w:val="00756DFB"/>
    <w:rsid w:val="00765A69"/>
    <w:rsid w:val="007677B1"/>
    <w:rsid w:val="00780303"/>
    <w:rsid w:val="00785423"/>
    <w:rsid w:val="00795F33"/>
    <w:rsid w:val="008018A6"/>
    <w:rsid w:val="00816E45"/>
    <w:rsid w:val="008555CE"/>
    <w:rsid w:val="008660EB"/>
    <w:rsid w:val="008852FC"/>
    <w:rsid w:val="00891A86"/>
    <w:rsid w:val="008E17F7"/>
    <w:rsid w:val="008E3EDB"/>
    <w:rsid w:val="008E7865"/>
    <w:rsid w:val="00906FAB"/>
    <w:rsid w:val="00966006"/>
    <w:rsid w:val="00973971"/>
    <w:rsid w:val="00984732"/>
    <w:rsid w:val="00987729"/>
    <w:rsid w:val="00991662"/>
    <w:rsid w:val="009A2EA5"/>
    <w:rsid w:val="009C49C6"/>
    <w:rsid w:val="009E3A3B"/>
    <w:rsid w:val="00A16534"/>
    <w:rsid w:val="00AC6DFF"/>
    <w:rsid w:val="00AD07B0"/>
    <w:rsid w:val="00B004E7"/>
    <w:rsid w:val="00B37396"/>
    <w:rsid w:val="00BC50B8"/>
    <w:rsid w:val="00BF3A9E"/>
    <w:rsid w:val="00C30288"/>
    <w:rsid w:val="00C3366E"/>
    <w:rsid w:val="00C548BC"/>
    <w:rsid w:val="00C63188"/>
    <w:rsid w:val="00DD4BE7"/>
    <w:rsid w:val="00DD6C13"/>
    <w:rsid w:val="00E03708"/>
    <w:rsid w:val="00EE2597"/>
    <w:rsid w:val="00EE2B5F"/>
    <w:rsid w:val="00F10740"/>
    <w:rsid w:val="00F31185"/>
    <w:rsid w:val="00F81F57"/>
    <w:rsid w:val="00FC1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BB1"/>
    <w:pPr>
      <w:ind w:left="720"/>
      <w:contextualSpacing/>
    </w:pPr>
  </w:style>
  <w:style w:type="paragraph" w:styleId="Header">
    <w:name w:val="header"/>
    <w:basedOn w:val="Normal"/>
    <w:link w:val="HeaderChar"/>
    <w:rsid w:val="0097397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7397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2DD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212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DD8"/>
  </w:style>
  <w:style w:type="character" w:styleId="FollowedHyperlink">
    <w:name w:val="FollowedHyperlink"/>
    <w:basedOn w:val="DefaultParagraphFont"/>
    <w:uiPriority w:val="99"/>
    <w:semiHidden/>
    <w:unhideWhenUsed/>
    <w:rsid w:val="004318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Z:\FSSC%2022000%20Management%20System\FORMS\PRP%20FORMSSS\Glass%20Audit%20Checklist\Glass%20Audit%20Checklist.docx" TargetMode="External"/><Relationship Id="rId13" Type="http://schemas.openxmlformats.org/officeDocument/2006/relationships/hyperlink" Target="file:///Z:\FSSC%2022000%20Management%20System\PROCEDURES\PreRequisiteProcedures\Waste\Waste%20Collection%20and%20Disposal%20September%2019,%202018.docx" TargetMode="External"/><Relationship Id="rId18" Type="http://schemas.openxmlformats.org/officeDocument/2006/relationships/hyperlink" Target="file:///Z:\FSSC%2022000%20Management%20System\PROCEDURES\PreRequisiteProcedures\Preventive%20&amp;%20Corrective%20Maintenance\Preventative&amp;%20Corrective%20Maintenance%20March%209,%202018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Z:\FSSC%2022000%20Management%20System\PROCEDURES\PreRequisiteProcedures\GMP\GMP.docx" TargetMode="External"/><Relationship Id="rId17" Type="http://schemas.openxmlformats.org/officeDocument/2006/relationships/hyperlink" Target="file:///Z:\FSSC%2022000%20Management%20System\PROCEDURES\PreRequisiteProcedures\Machine%20Maintenance%20Proces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Z:\FSSC%2022000%20Management%20System\PreRequisite%20Program%20Processes\Equipment\Equipment%20list%2021.05.15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Z:\FSSC%2022000%20Management%20System\PreRequisite%20Program%20Processes\Clea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Z:\FSSC%2022000%20Management%20System\PROCEDURES\PreRequisiteProcedures\Sanitation%20Procedure\Sanitation%20Control%20-Jerk%20BBQ%20Dip\Sanitation%20control-%20Jerk%20BBQ%20Dip.docx" TargetMode="External"/><Relationship Id="rId10" Type="http://schemas.openxmlformats.org/officeDocument/2006/relationships/hyperlink" Target="file:///Z:\FSSC%2022000%20Management%20System\PROCEDURES\PreRequisiteProcedures\GlassCeramicAndBrittlePlastic" TargetMode="External"/><Relationship Id="rId19" Type="http://schemas.openxmlformats.org/officeDocument/2006/relationships/hyperlink" Target="file:///Z:\FSSC%2022000%20Management%20System\Policy\Allergen%20Policy%20(February%202018)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Z:\FSSC%2022000%20Management%20System\FORMS\PRP%20FORMSSS\Sanitation\Allergen%20Sanitation%20Verification%20Form.docx" TargetMode="External"/><Relationship Id="rId14" Type="http://schemas.openxmlformats.org/officeDocument/2006/relationships/hyperlink" Target="file:///Z:\FSSC%2022000%20Management%20System\PreRequisite%20Program%20Processes\Cross%20Contamination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80B1D-BF6F-4E6A-A9C9-5A92BB07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3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mightnv</dc:creator>
  <cp:lastModifiedBy>mightnv</cp:lastModifiedBy>
  <cp:revision>14</cp:revision>
  <dcterms:created xsi:type="dcterms:W3CDTF">2020-02-21T16:42:00Z</dcterms:created>
  <dcterms:modified xsi:type="dcterms:W3CDTF">2020-03-19T16:55:00Z</dcterms:modified>
</cp:coreProperties>
</file>