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E2" w:rsidRPr="00342179" w:rsidRDefault="00A335CC" w:rsidP="00A335CC">
      <w:pPr>
        <w:jc w:val="center"/>
        <w:rPr>
          <w:b/>
          <w:sz w:val="40"/>
        </w:rPr>
      </w:pPr>
      <w:r w:rsidRPr="00342179">
        <w:rPr>
          <w:rFonts w:hint="eastAsia"/>
          <w:b/>
          <w:sz w:val="40"/>
        </w:rPr>
        <w:t>2016</w:t>
      </w:r>
      <w:r w:rsidRPr="00342179">
        <w:rPr>
          <w:rFonts w:hint="eastAsia"/>
          <w:b/>
          <w:sz w:val="40"/>
        </w:rPr>
        <w:t>人口普查</w:t>
      </w:r>
      <w:r w:rsidR="009F56FE">
        <w:rPr>
          <w:rFonts w:hint="eastAsia"/>
          <w:b/>
          <w:sz w:val="40"/>
        </w:rPr>
        <w:t>工作汇报</w:t>
      </w:r>
      <w:bookmarkStart w:id="0" w:name="_GoBack"/>
      <w:bookmarkEnd w:id="0"/>
      <w:r w:rsidRPr="00342179">
        <w:rPr>
          <w:rFonts w:hint="eastAsia"/>
          <w:b/>
          <w:sz w:val="40"/>
        </w:rPr>
        <w:t>——曹城办事处</w:t>
      </w:r>
    </w:p>
    <w:sectPr w:rsidR="00381DE2" w:rsidRPr="0034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071" w:rsidRDefault="00057071" w:rsidP="00A335CC">
      <w:r>
        <w:separator/>
      </w:r>
    </w:p>
  </w:endnote>
  <w:endnote w:type="continuationSeparator" w:id="0">
    <w:p w:rsidR="00057071" w:rsidRDefault="00057071" w:rsidP="00A3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071" w:rsidRDefault="00057071" w:rsidP="00A335CC">
      <w:r>
        <w:separator/>
      </w:r>
    </w:p>
  </w:footnote>
  <w:footnote w:type="continuationSeparator" w:id="0">
    <w:p w:rsidR="00057071" w:rsidRDefault="00057071" w:rsidP="00A3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0D"/>
    <w:rsid w:val="00057071"/>
    <w:rsid w:val="00342179"/>
    <w:rsid w:val="00381DE2"/>
    <w:rsid w:val="0046410D"/>
    <w:rsid w:val="009F56FE"/>
    <w:rsid w:val="00A3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C2E2-4999-4E24-AC0D-CACD4A1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5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5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2016-11-07T05:17:00Z</dcterms:created>
  <dcterms:modified xsi:type="dcterms:W3CDTF">2016-11-07T05:18:00Z</dcterms:modified>
</cp:coreProperties>
</file>