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1331F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数字钟大作业介绍</w:t>
      </w:r>
    </w:p>
    <w:p w14:paraId="035E48DF"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强陶 522031910206</w:t>
      </w:r>
    </w:p>
    <w:p w14:paraId="795E97D7"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一、数字钟功能详细介绍</w:t>
      </w:r>
    </w:p>
    <w:p w14:paraId="1E66C440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开机状态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：显示学号后8位31910206，显示姓名的拼音qiangtao。LED全部闪烁3次。</w:t>
      </w:r>
    </w:p>
    <w:p w14:paraId="1585646C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sw1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:状态机，按下后可以切换不同的功能。</w:t>
      </w:r>
    </w:p>
    <w:p w14:paraId="5AE258DF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（LED1亮起）：</w:t>
      </w:r>
    </w:p>
    <w:p w14:paraId="07757213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以流水灯形式展示当前日期。分为2档速度。按下sw3进入最慢速模式，按下sw4进入快速模式。按下sw8进入左流水灯模式，按下sw7进入右流水灯模式，按下sw6正常显示。</w:t>
      </w:r>
    </w:p>
    <w:p w14:paraId="7ECB4C2B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（LED2亮起）：</w:t>
      </w:r>
    </w:p>
    <w:p w14:paraId="20F038F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对当前日期进行修改。按下sw3对增加day,按下sw4减小day。按下sw8增加month,按下sw7减小month。按下sw6增大year,按下sw5减小year。</w:t>
      </w:r>
    </w:p>
    <w:p w14:paraId="5B1852E9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（LED3亮起）：</w:t>
      </w:r>
    </w:p>
    <w:p w14:paraId="01DFE9AD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以流水灯形式展示当前时间。分为2档速度。按下sw3进入最慢速模式，按下sw4进入快速模式。按下sw8进入左流水灯模式，按下sw7进入右流水灯模式，按下sw6正常显示。</w:t>
      </w:r>
    </w:p>
    <w:p w14:paraId="4B590A0E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默认从12:00:00开始计时，秒数的走动与真实时间的流速对齐。</w:t>
      </w:r>
    </w:p>
    <w:p w14:paraId="7411FA35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（LED4亮起）：</w:t>
      </w:r>
    </w:p>
    <w:p w14:paraId="12AAB9B3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对当前时间进行修改。按下sw3对增加second,按下sw4减小second。按下sw8增加minute,按下sw7减小minute。按下sw6增大hour,按下sw5减小hour。</w:t>
      </w:r>
    </w:p>
    <w:p w14:paraId="0F86D029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在修改时间的时候，计时停止。</w:t>
      </w:r>
    </w:p>
    <w:p w14:paraId="14D9E033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（LED5亮起）：</w:t>
      </w:r>
    </w:p>
    <w:p w14:paraId="73FD1E3D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以流水灯形式展示当前时间。分为3档速度。按下sw3进入最慢速模式，按下sw4进入快速模式，按下sw5推出流水灯模式。</w:t>
      </w:r>
    </w:p>
    <w:p w14:paraId="74783271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默认闹钟时间为11:59:59，计时的时间走到闹钟时间时，会在串口软件发送提示，并且播放音乐。</w:t>
      </w:r>
    </w:p>
    <w:p w14:paraId="5412972A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状态6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（LED6亮起）：</w:t>
      </w:r>
    </w:p>
    <w:p w14:paraId="79254F6A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对当前闹钟进行修改。按下sw3对增加alarm_second,按下sw4减小alarm_second。按下sw8增加alarm_minute,按下sw7减小alarm_minute。按下sw6增大alarm_hour,按下sw5减小alarm_hour。</w:t>
      </w:r>
    </w:p>
    <w:p w14:paraId="23AF5C9B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在修改闹钟时间的时候，闹钟不行使对应功能。</w:t>
      </w:r>
    </w:p>
    <w:p w14:paraId="6B63C04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串口通信指令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：以上操作都可以在串口通信软件中进行，具体指令详见readme.txt。</w:t>
      </w:r>
    </w:p>
    <w:p w14:paraId="73CC4BDA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51F4F5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BFE4552"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项目思路介绍</w:t>
      </w:r>
    </w:p>
    <w:p w14:paraId="62522398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字钟是一个功能齐全，较为复杂的项目。与先前4个Arm项目不同，前4个Arm项目的主要目的是通过修改已有的项目，学习如具体部件控制，串口通信等相关知识。数字钟需要从头开始搭建一个完整的大项目，具有很大的挑战性。</w:t>
      </w:r>
    </w:p>
    <w:p w14:paraId="68C1E2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1、项目架构</w:t>
      </w:r>
    </w:p>
    <w:p w14:paraId="4D622C3E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项目的核心是：架构与封装。我从二者分别入手对于项目进行推进。在架构层面，我使用变量func来控制此刻为何种功能，并且通过按动板子上的按钮sw1来对func进行改变，从而完成对于状态的控制。在开发前，我将自己将要实现的功能进行罗列，然后通过if else语句划分不同功能对应的代码区域，从而分模块对大任务进行推进，使得我的开发思路极为明确。</w:t>
      </w:r>
    </w:p>
    <w:p w14:paraId="5EB2188D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00600" cy="4229100"/>
            <wp:effectExtent l="0" t="0" r="0" b="7620"/>
            <wp:docPr id="1" name="图片 1" descr="a4e984cc1a357b8471dea763a18d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4e984cc1a357b8471dea763a18dbc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3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2、功能的封装</w:t>
      </w:r>
    </w:p>
    <w:p w14:paraId="227EDD44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从封装的层面上，封装的目的是为了将所需使用的底层功能抽象出来，能够在更高层进行开发时直接调用，不考虑其内部实现方式，也避免代码过于冗长。</w:t>
      </w:r>
    </w:p>
    <w:p w14:paraId="608FA434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5420" cy="2011680"/>
            <wp:effectExtent l="0" t="0" r="7620" b="0"/>
            <wp:docPr id="2" name="图片 2" descr="e648f950e3c665bdedfab118c034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648f950e3c665bdedfab118c0346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846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比如对于按键的检测，直接抽象出函数push(x)，将按下直接使用push(x)函数来判断是否按下了sw-x按键。极大减少了代码量。</w:t>
      </w:r>
    </w:p>
    <w:p w14:paraId="5A31A504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2FDD06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3、细节与代码合理性的维护</w:t>
      </w:r>
    </w:p>
    <w:p w14:paraId="5B8BE3E1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对于当前时间、日期、闹钟的维护，重点在于其判断的精准性与合理性。比如对于闰年的判断，对于不同月份日期的判断，都需要遵循客观规律。尽量避免不符合事实的数据呈现到产品上。</w:t>
      </w:r>
    </w:p>
    <w:p w14:paraId="457C70B2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964180" cy="4389120"/>
            <wp:effectExtent l="0" t="0" r="7620" b="0"/>
            <wp:docPr id="3" name="图片 3" descr="6348d979a203594588b5137f427e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348d979a203594588b5137f427ea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2C5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531620" cy="929640"/>
            <wp:effectExtent l="0" t="0" r="7620" b="0"/>
            <wp:docPr id="4" name="图片 4" descr="90077a3d0a8440bdc739bd3bcf30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077a3d0a8440bdc739bd3bcf30b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520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AD12A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4、串行通信与字符串处理</w:t>
      </w:r>
    </w:p>
    <w:p w14:paraId="44762F59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在串行通信的维护上，字符串的处理是至关重要的部分。</w:t>
      </w:r>
    </w:p>
    <w:p w14:paraId="2A71D7C1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1474470"/>
            <wp:effectExtent l="0" t="0" r="6350" b="3810"/>
            <wp:docPr id="5" name="图片 5" descr="98bdd415b4d4408b37dc052e7f3f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8bdd415b4d4408b37dc052e7f3f2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408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一方面，我们要从字符串中提取到所需要的数字，可以直接规范好输入与输出的形式，这样就可以在特定位置上取到我们需要的数据。</w:t>
      </w:r>
    </w:p>
    <w:p w14:paraId="1D1A25CB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2115185"/>
            <wp:effectExtent l="0" t="0" r="3810" b="3175"/>
            <wp:docPr id="6" name="图片 6" descr="8841348274643a2ea04dfe69c3423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841348274643a2ea04dfe69c34233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BDE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另一方面，对于用户输入的容错处理。我们可以把用户输入的不规范字符串处理为规范格式：去除所有的空格，将所有的字母修改为大写字母。处理完后再去和标准模板进行比较，选择需要进行的操作。</w:t>
      </w:r>
    </w:p>
    <w:p w14:paraId="2FD9403B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1F0620F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0E0E380"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项目亮点介绍</w:t>
      </w:r>
    </w:p>
    <w:p w14:paraId="768DE13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1、计算器模块</w:t>
      </w:r>
    </w:p>
    <w:p w14:paraId="35704E7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856AE8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2092960"/>
            <wp:effectExtent l="0" t="0" r="0" b="10160"/>
            <wp:docPr id="7" name="图片 7" descr="9f146a86590c1d28ee7f22854f4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f146a86590c1d28ee7f22854f46f9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58B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项目由C语言进行维护，由于C语言是一门较为底层的语言，可用于数值分析相关的工作。于是我将简单计算器的模块加入到了数字钟里。通过串口通信软件，可以完成加法与减法的交互。</w:t>
      </w:r>
    </w:p>
    <w:p w14:paraId="3B8628E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DDE646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022A7F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82CE70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1E45E4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EB231C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36DFDD5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BB0375E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13F58FD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7307370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81455AF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042A3C5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2、闹钟模块</w:t>
      </w:r>
    </w:p>
    <w:p w14:paraId="7A347A2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151120" cy="2057400"/>
            <wp:effectExtent l="0" t="0" r="0" b="0"/>
            <wp:docPr id="9" name="图片 9" descr="fae10a011817f3298fb684310b0a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ae10a011817f3298fb684310b0a0c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42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板子中集成了蜂鸣器的模块，可以通过代码调节占空比，生成旋律并发出声音。这个模块的添加与闹钟模块结合密切，从而除了在串口通信软件中进行相关文字的提示外，还可以直接发出声音来完成闹钟的功能。并且考虑到蜂鸣器发声时使用了Delay函数，会影响到计时器的正常使用，所以在每一次Delay后都对Count_time变量进行操作，保证蜂鸣器发声不影响时间的变化。</w:t>
      </w:r>
      <w:bookmarkStart w:id="0" w:name="_GoBack"/>
      <w:bookmarkEnd w:id="0"/>
    </w:p>
    <w:p w14:paraId="0420CFC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A5E8F7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D10359A"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心得与体会</w:t>
      </w:r>
    </w:p>
    <w:p w14:paraId="3E2F496C"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四个Arm实验主要以修改已有代码，实现某种特定的功能作为目的来学习。但是数字钟大作业是一个从无到有，自己搭建整个体系的过程。整个写作的过程，对我来说也是一个整合的过程。就像搭积木一样，把之前几次实验的学习成果有机结合，最终组成了这样一个大的项目。</w:t>
      </w:r>
    </w:p>
    <w:p w14:paraId="310CBF6C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整个过程中，我也获得了一些经验教训。我在整个项目的推进过程中，没有对代码进行严格的版本管理。全程将代码存储在移动硬盘而非github上，导致在遇到无法解决的代码问题时无法通过回溯进行解决。此外我的开发环境是装载了keil的windows虚拟机。相较于宿主机而言，虚拟机的反应速度和开发体验都较差，我应该在一开始就对宿主机进行环境配置。最后是在审题方面，我对需求的把握不算精准，所以在满足需求这个层面踩了一些坑，花费了多余的精力去完成所有任务。</w:t>
      </w:r>
    </w:p>
    <w:p w14:paraId="2E238D14"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在整个学习过程中，感谢何老师与助教学长对我的问题进行及时解答。在整个实操的过程中，我对于封装与架构的体会愈发深刻，这将会对我未来的发展产生巨大的帮助。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42D2E"/>
    <w:multiLevelType w:val="singleLevel"/>
    <w:tmpl w:val="8F242D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95540E"/>
    <w:multiLevelType w:val="multilevel"/>
    <w:tmpl w:val="0895540E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NDk1ZWRkY2NlOGVkNGRlMTU4NmI0ZmMwYzc2OTcifQ=="/>
  </w:docVars>
  <w:rsids>
    <w:rsidRoot w:val="5D4C6370"/>
    <w:rsid w:val="00C55A01"/>
    <w:rsid w:val="0C0A2E1C"/>
    <w:rsid w:val="0C692CAD"/>
    <w:rsid w:val="12B51D40"/>
    <w:rsid w:val="12E47541"/>
    <w:rsid w:val="14E4570B"/>
    <w:rsid w:val="1676579B"/>
    <w:rsid w:val="17FE3AF1"/>
    <w:rsid w:val="183F1CBF"/>
    <w:rsid w:val="1AEF2074"/>
    <w:rsid w:val="1D2A442A"/>
    <w:rsid w:val="1D4E1EB5"/>
    <w:rsid w:val="1F264A2D"/>
    <w:rsid w:val="1F7E5F4D"/>
    <w:rsid w:val="221621E4"/>
    <w:rsid w:val="23675615"/>
    <w:rsid w:val="25CB70E5"/>
    <w:rsid w:val="25D63D48"/>
    <w:rsid w:val="263A0865"/>
    <w:rsid w:val="27820A2F"/>
    <w:rsid w:val="27D70D7A"/>
    <w:rsid w:val="28E308C2"/>
    <w:rsid w:val="29086AD7"/>
    <w:rsid w:val="2C057779"/>
    <w:rsid w:val="2CC47634"/>
    <w:rsid w:val="2E850CE6"/>
    <w:rsid w:val="314321E4"/>
    <w:rsid w:val="32911D66"/>
    <w:rsid w:val="35161D41"/>
    <w:rsid w:val="369E6B1A"/>
    <w:rsid w:val="37CB2842"/>
    <w:rsid w:val="37D44BCF"/>
    <w:rsid w:val="38776317"/>
    <w:rsid w:val="39066E6B"/>
    <w:rsid w:val="3922587C"/>
    <w:rsid w:val="3A6F5083"/>
    <w:rsid w:val="3B3743CE"/>
    <w:rsid w:val="3DC513DA"/>
    <w:rsid w:val="40CF49F3"/>
    <w:rsid w:val="43FD725B"/>
    <w:rsid w:val="45835E86"/>
    <w:rsid w:val="461D0030"/>
    <w:rsid w:val="4AA20BBC"/>
    <w:rsid w:val="4F7F78BA"/>
    <w:rsid w:val="4FA722F4"/>
    <w:rsid w:val="50E41207"/>
    <w:rsid w:val="52883F19"/>
    <w:rsid w:val="52F75FA5"/>
    <w:rsid w:val="556F1F83"/>
    <w:rsid w:val="55C65638"/>
    <w:rsid w:val="580B01C1"/>
    <w:rsid w:val="5855706A"/>
    <w:rsid w:val="593549CC"/>
    <w:rsid w:val="5D4C6370"/>
    <w:rsid w:val="5F593A88"/>
    <w:rsid w:val="5FC558CA"/>
    <w:rsid w:val="603716F0"/>
    <w:rsid w:val="65A6751A"/>
    <w:rsid w:val="65D85378"/>
    <w:rsid w:val="65E12FF1"/>
    <w:rsid w:val="68AD63C2"/>
    <w:rsid w:val="68E5037D"/>
    <w:rsid w:val="68EF7701"/>
    <w:rsid w:val="6C053559"/>
    <w:rsid w:val="6CDE70D6"/>
    <w:rsid w:val="6D6B5410"/>
    <w:rsid w:val="6E4E2CB6"/>
    <w:rsid w:val="7A911ED0"/>
    <w:rsid w:val="7ADC6EC3"/>
    <w:rsid w:val="7BB15EFA"/>
    <w:rsid w:val="7C9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link w:val="7"/>
    <w:autoRedefine/>
    <w:unhideWhenUsed/>
    <w:qFormat/>
    <w:uiPriority w:val="0"/>
    <w:pPr>
      <w:numPr>
        <w:ilvl w:val="1"/>
      </w:numPr>
      <w:spacing w:before="0"/>
      <w:ind w:left="617" w:leftChars="50"/>
      <w:outlineLvl w:val="1"/>
    </w:pPr>
    <w:rPr>
      <w:rFonts w:asciiTheme="minorAscii" w:hAnsiTheme="minorAscii"/>
      <w:bCs/>
      <w:sz w:val="24"/>
      <w:szCs w:val="44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autoRedefine/>
    <w:qFormat/>
    <w:uiPriority w:val="9"/>
    <w:rPr>
      <w:rFonts w:asciiTheme="minorAscii" w:hAnsiTheme="minorAscii" w:eastAsiaTheme="minorEastAsia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1888</Words>
  <Characters>2183</Characters>
  <Lines>0</Lines>
  <Paragraphs>0</Paragraphs>
  <TotalTime>14</TotalTime>
  <ScaleCrop>false</ScaleCrop>
  <LinksUpToDate>false</LinksUpToDate>
  <CharactersWithSpaces>2185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2024-06-13T12:15:00Z</dcterms:created>
  <dc:creator>强陶</dc:creator>
  <cp:lastModifiedBy>强陶</cp:lastModifiedBy>
  <dcterms:modified xsi:type="dcterms:W3CDTF">2024-06-15T02:31:41Z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39F402203BC442668720BE0BCA72A6EA_11</vt:lpwstr>
  </property>
</Properties>
</file>