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6841" w14:textId="77777777" w:rsidR="00EC7D9C" w:rsidRDefault="00EC7D9C" w:rsidP="00EC7D9C">
      <w:pPr>
        <w:pStyle w:val="a4"/>
      </w:pPr>
      <w:bookmarkStart w:id="0" w:name="_Toc117952425"/>
      <w:r>
        <w:rPr>
          <w:rFonts w:hint="eastAsia"/>
        </w:rPr>
        <w:t>ARM</w:t>
      </w:r>
      <w:r>
        <w:rPr>
          <w:rFonts w:hint="eastAsia"/>
        </w:rPr>
        <w:t>实验（</w:t>
      </w:r>
      <w:r>
        <w:rPr>
          <w:rFonts w:hint="eastAsia"/>
        </w:rPr>
        <w:t>Cortex-M</w:t>
      </w:r>
      <w:r>
        <w:t>4</w:t>
      </w:r>
      <w:r>
        <w:rPr>
          <w:rFonts w:hint="eastAsia"/>
        </w:rPr>
        <w:t>）</w:t>
      </w:r>
    </w:p>
    <w:bookmarkEnd w:id="0"/>
    <w:p w14:paraId="228C74DD" w14:textId="77777777" w:rsidR="00F56E56" w:rsidRPr="00AA6AD0" w:rsidRDefault="00F56E56" w:rsidP="00F56E56">
      <w:pPr>
        <w:pStyle w:val="1"/>
        <w:jc w:val="center"/>
        <w:rPr>
          <w:rFonts w:ascii="黑体" w:eastAsia="黑体" w:hAnsi="黑体"/>
          <w:b w:val="0"/>
          <w:bCs w:val="0"/>
          <w:kern w:val="0"/>
          <w:sz w:val="32"/>
        </w:rPr>
      </w:pPr>
      <w:r>
        <w:rPr>
          <w:rFonts w:ascii="黑体" w:eastAsia="黑体" w:hAnsi="黑体" w:hint="eastAsia"/>
          <w:b w:val="0"/>
          <w:bCs w:val="0"/>
          <w:kern w:val="0"/>
          <w:sz w:val="32"/>
        </w:rPr>
        <w:t>实验三</w:t>
      </w:r>
      <w:r w:rsidRPr="00AA6AD0">
        <w:rPr>
          <w:rFonts w:ascii="黑体" w:eastAsia="黑体" w:hAnsi="黑体"/>
          <w:b w:val="0"/>
          <w:bCs w:val="0"/>
          <w:kern w:val="0"/>
          <w:sz w:val="32"/>
        </w:rPr>
        <w:t xml:space="preserve"> </w:t>
      </w:r>
      <w:r>
        <w:rPr>
          <w:rFonts w:ascii="黑体" w:eastAsia="黑体" w:hAnsi="黑体" w:hint="eastAsia"/>
          <w:b w:val="0"/>
          <w:bCs w:val="0"/>
          <w:kern w:val="0"/>
          <w:sz w:val="32"/>
        </w:rPr>
        <w:t>UART串行通讯口及中断优先级实验</w:t>
      </w:r>
    </w:p>
    <w:p w14:paraId="5D7CAC77" w14:textId="77777777" w:rsidR="00EC7D9C" w:rsidRPr="003D185B" w:rsidRDefault="00EC7D9C" w:rsidP="00EC7D9C">
      <w:pPr>
        <w:pStyle w:val="3"/>
        <w:rPr>
          <w:rFonts w:ascii="黑体"/>
          <w:kern w:val="0"/>
          <w:szCs w:val="24"/>
        </w:rPr>
      </w:pPr>
      <w:bookmarkStart w:id="1" w:name="_Toc506275828"/>
      <w:bookmarkStart w:id="2" w:name="_Toc506276042"/>
      <w:bookmarkStart w:id="3" w:name="_Toc507159349"/>
      <w:bookmarkStart w:id="4" w:name="_Toc507159473"/>
      <w:bookmarkStart w:id="5" w:name="_Toc507839087"/>
      <w:bookmarkStart w:id="6" w:name="_Toc17706546"/>
      <w:r w:rsidRPr="003D185B">
        <w:rPr>
          <w:rFonts w:ascii="黑体" w:hint="eastAsia"/>
          <w:kern w:val="0"/>
          <w:szCs w:val="24"/>
        </w:rPr>
        <w:t>一.</w:t>
      </w:r>
      <w:r>
        <w:rPr>
          <w:rFonts w:ascii="黑体" w:hint="eastAsia"/>
          <w:kern w:val="0"/>
          <w:szCs w:val="24"/>
        </w:rPr>
        <w:t xml:space="preserve"> </w:t>
      </w:r>
      <w:r w:rsidRPr="003D185B">
        <w:rPr>
          <w:rFonts w:ascii="黑体" w:hint="eastAsia"/>
          <w:kern w:val="0"/>
          <w:szCs w:val="24"/>
        </w:rPr>
        <w:t>实验</w:t>
      </w:r>
      <w:bookmarkEnd w:id="1"/>
      <w:bookmarkEnd w:id="2"/>
      <w:bookmarkEnd w:id="3"/>
      <w:bookmarkEnd w:id="4"/>
      <w:bookmarkEnd w:id="5"/>
      <w:bookmarkEnd w:id="6"/>
      <w:r>
        <w:rPr>
          <w:rFonts w:ascii="黑体" w:hint="eastAsia"/>
          <w:kern w:val="0"/>
          <w:szCs w:val="24"/>
        </w:rPr>
        <w:t>目的</w:t>
      </w:r>
    </w:p>
    <w:p w14:paraId="42D6B6E3" w14:textId="77777777" w:rsidR="00F56E56" w:rsidRDefault="00F56E56" w:rsidP="00F56E56">
      <w:pPr>
        <w:pStyle w:val="a0"/>
      </w:pPr>
      <w:r>
        <w:rPr>
          <w:rFonts w:hint="eastAsia"/>
        </w:rPr>
        <w:t>了解</w:t>
      </w:r>
      <w:r>
        <w:rPr>
          <w:rFonts w:hint="eastAsia"/>
        </w:rPr>
        <w:t>UART</w:t>
      </w:r>
      <w:r>
        <w:rPr>
          <w:rFonts w:hint="eastAsia"/>
        </w:rPr>
        <w:t>串行通讯的工作原理</w:t>
      </w:r>
      <w:r>
        <w:t xml:space="preserve"> </w:t>
      </w:r>
    </w:p>
    <w:p w14:paraId="4232EB38" w14:textId="77777777" w:rsidR="00F56E56" w:rsidRDefault="00F56E56" w:rsidP="00F56E56">
      <w:pPr>
        <w:pStyle w:val="a0"/>
      </w:pPr>
      <w:r>
        <w:rPr>
          <w:rFonts w:hint="eastAsia"/>
        </w:rPr>
        <w:t>掌握在</w:t>
      </w:r>
      <w:r>
        <w:rPr>
          <w:rFonts w:hint="eastAsia"/>
        </w:rPr>
        <w:t>PC</w:t>
      </w:r>
      <w:r>
        <w:rPr>
          <w:rFonts w:hint="eastAsia"/>
        </w:rPr>
        <w:t>端通过串口调试工具与实验板通过</w:t>
      </w:r>
      <w:r>
        <w:rPr>
          <w:rFonts w:hint="eastAsia"/>
        </w:rPr>
        <w:t>UART</w:t>
      </w:r>
      <w:r>
        <w:rPr>
          <w:rFonts w:hint="eastAsia"/>
        </w:rPr>
        <w:t>通讯的方法</w:t>
      </w:r>
    </w:p>
    <w:p w14:paraId="10966BEA" w14:textId="26FAAEDF" w:rsidR="00EC7D9C" w:rsidRDefault="00F56E56" w:rsidP="00F56E56">
      <w:pPr>
        <w:pStyle w:val="a0"/>
        <w:ind w:firstLineChars="0" w:firstLine="0"/>
        <w:rPr>
          <w:rFonts w:hint="eastAsia"/>
          <w:kern w:val="0"/>
        </w:rPr>
      </w:pPr>
      <w:r>
        <w:tab/>
      </w:r>
      <w:r>
        <w:rPr>
          <w:rFonts w:hint="eastAsia"/>
        </w:rPr>
        <w:t>掌握</w:t>
      </w:r>
      <w:r>
        <w:rPr>
          <w:rFonts w:hint="eastAsia"/>
        </w:rPr>
        <w:t>UART</w:t>
      </w:r>
      <w:r>
        <w:rPr>
          <w:rFonts w:hint="eastAsia"/>
        </w:rPr>
        <w:t>的堵塞式与非堵塞式通讯方法</w:t>
      </w:r>
    </w:p>
    <w:p w14:paraId="34D1FFAD" w14:textId="7717D37B" w:rsidR="00FA3CF0" w:rsidRDefault="00F56E56" w:rsidP="007D5DB2">
      <w:pPr>
        <w:pStyle w:val="3"/>
        <w:rPr>
          <w:kern w:val="0"/>
        </w:rPr>
      </w:pPr>
      <w:r>
        <w:rPr>
          <w:rFonts w:hint="eastAsia"/>
          <w:kern w:val="0"/>
        </w:rPr>
        <w:t>二</w:t>
      </w:r>
      <w:r w:rsidR="00551BD4">
        <w:rPr>
          <w:rFonts w:hint="eastAsia"/>
          <w:kern w:val="0"/>
        </w:rPr>
        <w:t>．</w:t>
      </w:r>
      <w:r w:rsidR="00EC7D9C">
        <w:rPr>
          <w:rFonts w:hint="eastAsia"/>
          <w:kern w:val="0"/>
        </w:rPr>
        <w:t>实验要求</w:t>
      </w:r>
    </w:p>
    <w:p w14:paraId="7B9C5AA3" w14:textId="77777777" w:rsidR="00F56E56" w:rsidRDefault="00F56E56" w:rsidP="00F56E56">
      <w:pPr>
        <w:pStyle w:val="a0"/>
        <w:snapToGrid w:val="0"/>
        <w:spacing w:line="300" w:lineRule="auto"/>
        <w:ind w:firstLineChars="0" w:firstLine="0"/>
      </w:pPr>
      <w:r w:rsidRPr="00EF483C">
        <w:rPr>
          <w:rFonts w:hint="eastAsia"/>
        </w:rPr>
        <w:t xml:space="preserve">1. </w:t>
      </w:r>
      <w:r>
        <w:rPr>
          <w:rFonts w:hint="eastAsia"/>
        </w:rPr>
        <w:t>例程为</w:t>
      </w:r>
      <w:r>
        <w:rPr>
          <w:rFonts w:hint="eastAsia"/>
        </w:rPr>
        <w:t>UART</w:t>
      </w:r>
      <w:r>
        <w:t>0</w:t>
      </w:r>
      <w:r>
        <w:rPr>
          <w:rFonts w:hint="eastAsia"/>
        </w:rPr>
        <w:t>的初始化，实验板在初始化完成后向主机发送“</w:t>
      </w:r>
      <w:r>
        <w:rPr>
          <w:rFonts w:hint="eastAsia"/>
        </w:rPr>
        <w:t>HELLO</w:t>
      </w:r>
      <w:r>
        <w:t>,WORLD</w:t>
      </w:r>
      <w:r>
        <w:rPr>
          <w:rFonts w:hint="eastAsia"/>
        </w:rPr>
        <w:t>！”字符串。阅读</w:t>
      </w:r>
      <w:r>
        <w:rPr>
          <w:rFonts w:hint="eastAsia"/>
        </w:rPr>
        <w:t>3-1.c</w:t>
      </w:r>
      <w:r>
        <w:rPr>
          <w:rFonts w:hint="eastAsia"/>
        </w:rPr>
        <w:t>并理解。</w:t>
      </w:r>
    </w:p>
    <w:p w14:paraId="25DEF73A" w14:textId="09BBBA8A" w:rsidR="00F56E56" w:rsidRDefault="00F56E56" w:rsidP="00F56E56">
      <w:pPr>
        <w:pStyle w:val="a0"/>
        <w:snapToGrid w:val="0"/>
        <w:spacing w:line="300" w:lineRule="auto"/>
        <w:ind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在实验</w:t>
      </w:r>
      <w:r>
        <w:rPr>
          <w:rFonts w:hint="eastAsia"/>
        </w:rPr>
        <w:t>1</w:t>
      </w:r>
      <w:r>
        <w:rPr>
          <w:rFonts w:hint="eastAsia"/>
        </w:rPr>
        <w:t>的基础上，通过</w:t>
      </w:r>
      <w:r>
        <w:rPr>
          <w:rFonts w:hint="eastAsia"/>
        </w:rPr>
        <w:t>PC</w:t>
      </w:r>
      <w:r>
        <w:rPr>
          <w:rFonts w:hint="eastAsia"/>
        </w:rPr>
        <w:t>端发送字符串，实验板收到后并原样返回。称为</w:t>
      </w:r>
      <w:r>
        <w:rPr>
          <w:rFonts w:hint="eastAsia"/>
        </w:rPr>
        <w:t>UART</w:t>
      </w:r>
      <w:r>
        <w:rPr>
          <w:rFonts w:hint="eastAsia"/>
        </w:rPr>
        <w:t xml:space="preserve"> </w:t>
      </w:r>
      <w:r>
        <w:t>ECHO</w:t>
      </w:r>
      <w:r>
        <w:rPr>
          <w:rFonts w:hint="eastAsia"/>
        </w:rPr>
        <w:t>。阅读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>.c</w:t>
      </w:r>
      <w:r>
        <w:rPr>
          <w:rFonts w:hint="eastAsia"/>
        </w:rPr>
        <w:t>并理解。</w:t>
      </w:r>
    </w:p>
    <w:p w14:paraId="75BF3067" w14:textId="77777777" w:rsidR="00F56E56" w:rsidRDefault="00F56E56" w:rsidP="00F56E56">
      <w:pPr>
        <w:pStyle w:val="a0"/>
        <w:snapToGrid w:val="0"/>
        <w:spacing w:line="300" w:lineRule="auto"/>
        <w:ind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将实验</w:t>
      </w:r>
      <w:r>
        <w:rPr>
          <w:rFonts w:hint="eastAsia"/>
        </w:rPr>
        <w:t>2</w:t>
      </w:r>
      <w:r>
        <w:rPr>
          <w:rFonts w:hint="eastAsia"/>
        </w:rPr>
        <w:t>改写为非堵塞式方式，即中断方式进行发送与接收。当进行数据接收时，点亮</w:t>
      </w:r>
      <w:r>
        <w:rPr>
          <w:rFonts w:hint="eastAsia"/>
        </w:rPr>
        <w:t>PN</w:t>
      </w:r>
      <w:r>
        <w:t>1</w:t>
      </w:r>
      <w:r>
        <w:rPr>
          <w:rFonts w:hint="eastAsia"/>
        </w:rPr>
        <w:t>。阅读</w:t>
      </w:r>
      <w:r>
        <w:rPr>
          <w:rFonts w:hint="eastAsia"/>
        </w:rPr>
        <w:t>3-</w:t>
      </w:r>
      <w:r>
        <w:t>3</w:t>
      </w:r>
      <w:r>
        <w:rPr>
          <w:rFonts w:hint="eastAsia"/>
        </w:rPr>
        <w:t>.c</w:t>
      </w:r>
      <w:r>
        <w:rPr>
          <w:rFonts w:hint="eastAsia"/>
        </w:rPr>
        <w:t>并理解。</w:t>
      </w:r>
    </w:p>
    <w:p w14:paraId="42B0D26F" w14:textId="77777777" w:rsidR="00F56E56" w:rsidRDefault="00F56E56" w:rsidP="00F56E56">
      <w:pPr>
        <w:pStyle w:val="a0"/>
        <w:snapToGrid w:val="0"/>
        <w:spacing w:line="300" w:lineRule="auto"/>
        <w:ind w:firstLineChars="0" w:firstLine="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请编程实现一个虚拟</w:t>
      </w:r>
      <w:r>
        <w:rPr>
          <w:rFonts w:hint="eastAsia"/>
        </w:rPr>
        <w:t>AT</w:t>
      </w:r>
      <w:r>
        <w:rPr>
          <w:rFonts w:hint="eastAsia"/>
        </w:rPr>
        <w:t>指令集：</w:t>
      </w:r>
    </w:p>
    <w:p w14:paraId="1485BF46" w14:textId="77777777" w:rsidR="00F56E56" w:rsidRDefault="00F56E56" w:rsidP="00F56E56">
      <w:pPr>
        <w:pStyle w:val="a0"/>
        <w:snapToGrid w:val="0"/>
        <w:spacing w:line="300" w:lineRule="auto"/>
        <w:ind w:firstLineChars="0"/>
      </w:pPr>
      <w:r>
        <w:rPr>
          <w:rFonts w:hint="eastAsia"/>
        </w:rPr>
        <w:t>当</w:t>
      </w:r>
      <w:r>
        <w:rPr>
          <w:rFonts w:hint="eastAsia"/>
        </w:rPr>
        <w:t>PC</w:t>
      </w:r>
      <w:r>
        <w:rPr>
          <w:rFonts w:hint="eastAsia"/>
        </w:rPr>
        <w:t>端发来</w:t>
      </w:r>
      <w:r>
        <w:rPr>
          <w:rFonts w:hint="eastAsia"/>
        </w:rPr>
        <w:t>AT+CLASS</w:t>
      </w:r>
      <w:r>
        <w:rPr>
          <w:rFonts w:hint="eastAsia"/>
        </w:rPr>
        <w:t>后，实验板回以</w:t>
      </w:r>
      <w:r>
        <w:rPr>
          <w:rFonts w:hint="eastAsia"/>
        </w:rPr>
        <w:t>CLASS######</w:t>
      </w:r>
      <w:r>
        <w:rPr>
          <w:rFonts w:hint="eastAsia"/>
        </w:rPr>
        <w:t>，其中</w:t>
      </w:r>
      <w:r>
        <w:rPr>
          <w:rFonts w:hint="eastAsia"/>
        </w:rPr>
        <w:t>#####</w:t>
      </w:r>
      <w:r>
        <w:rPr>
          <w:rFonts w:hint="eastAsia"/>
        </w:rPr>
        <w:t>为你的班级号</w:t>
      </w:r>
    </w:p>
    <w:p w14:paraId="6A0796D3" w14:textId="77777777" w:rsidR="00F56E56" w:rsidRDefault="00F56E56" w:rsidP="00F56E56">
      <w:pPr>
        <w:pStyle w:val="a0"/>
        <w:snapToGrid w:val="0"/>
        <w:spacing w:line="300" w:lineRule="auto"/>
      </w:pPr>
      <w:r>
        <w:rPr>
          <w:rFonts w:hint="eastAsia"/>
        </w:rPr>
        <w:t>当</w:t>
      </w:r>
      <w:r>
        <w:rPr>
          <w:rFonts w:hint="eastAsia"/>
        </w:rPr>
        <w:t>PC</w:t>
      </w:r>
      <w:r>
        <w:rPr>
          <w:rFonts w:hint="eastAsia"/>
        </w:rPr>
        <w:t>端发来</w:t>
      </w:r>
      <w:r>
        <w:rPr>
          <w:rFonts w:hint="eastAsia"/>
        </w:rPr>
        <w:t>AT+</w:t>
      </w:r>
      <w:r>
        <w:t>STUDENTCOD</w:t>
      </w:r>
      <w:r>
        <w:rPr>
          <w:rFonts w:hint="eastAsia"/>
        </w:rPr>
        <w:t>E</w:t>
      </w:r>
      <w:r>
        <w:rPr>
          <w:rFonts w:hint="eastAsia"/>
        </w:rPr>
        <w:t>后，实验板回以</w:t>
      </w:r>
      <w:r>
        <w:rPr>
          <w:rFonts w:hint="eastAsia"/>
        </w:rPr>
        <w:t>CODE######</w:t>
      </w:r>
      <w:r>
        <w:rPr>
          <w:rFonts w:hint="eastAsia"/>
        </w:rPr>
        <w:t>，其中</w:t>
      </w:r>
      <w:r>
        <w:rPr>
          <w:rFonts w:hint="eastAsia"/>
        </w:rPr>
        <w:t>#####</w:t>
      </w:r>
      <w:r>
        <w:rPr>
          <w:rFonts w:hint="eastAsia"/>
        </w:rPr>
        <w:t>为你的学号</w:t>
      </w:r>
    </w:p>
    <w:p w14:paraId="403217E9" w14:textId="77777777" w:rsidR="00F56E56" w:rsidRDefault="00F56E56" w:rsidP="00F56E56">
      <w:pPr>
        <w:pStyle w:val="a0"/>
        <w:snapToGrid w:val="0"/>
        <w:spacing w:line="300" w:lineRule="auto"/>
        <w:ind w:firstLineChars="0" w:firstLine="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选做。将</w:t>
      </w:r>
      <w:r>
        <w:rPr>
          <w:rFonts w:hint="eastAsia"/>
        </w:rPr>
        <w:t>4</w:t>
      </w:r>
      <w:r>
        <w:rPr>
          <w:rFonts w:hint="eastAsia"/>
        </w:rPr>
        <w:t>改为大小写均能适应。</w:t>
      </w:r>
    </w:p>
    <w:p w14:paraId="5CCC17C4" w14:textId="77777777" w:rsidR="00F56E56" w:rsidRDefault="00F56E56" w:rsidP="00F56E56">
      <w:pPr>
        <w:pStyle w:val="a0"/>
        <w:snapToGrid w:val="0"/>
        <w:spacing w:line="300" w:lineRule="auto"/>
        <w:ind w:firstLineChars="0" w:firstLine="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选做。请编程实现以下三个命令：</w:t>
      </w:r>
    </w:p>
    <w:p w14:paraId="1CB8970B" w14:textId="77777777" w:rsidR="00F56E56" w:rsidRDefault="00F56E56" w:rsidP="00F56E56">
      <w:pPr>
        <w:pStyle w:val="a0"/>
        <w:snapToGrid w:val="0"/>
        <w:spacing w:line="300" w:lineRule="auto"/>
      </w:pPr>
      <w:r>
        <w:rPr>
          <w:rFonts w:hint="eastAsia"/>
        </w:rPr>
        <w:t>底板运行后自动实现</w:t>
      </w:r>
      <w:r>
        <w:rPr>
          <w:rFonts w:hint="eastAsia"/>
        </w:rPr>
        <w:t>1S</w:t>
      </w:r>
      <w:r>
        <w:rPr>
          <w:rFonts w:hint="eastAsia"/>
        </w:rPr>
        <w:t>计时。</w:t>
      </w:r>
    </w:p>
    <w:p w14:paraId="5BB2E842" w14:textId="77777777" w:rsidR="00F56E56" w:rsidRDefault="00F56E56" w:rsidP="00F56E56">
      <w:pPr>
        <w:pStyle w:val="a0"/>
        <w:numPr>
          <w:ilvl w:val="0"/>
          <w:numId w:val="2"/>
        </w:numPr>
        <w:snapToGrid w:val="0"/>
        <w:spacing w:line="300" w:lineRule="auto"/>
        <w:ind w:firstLineChars="0"/>
      </w:pPr>
      <w:r>
        <w:rPr>
          <w:rFonts w:hint="eastAsia"/>
        </w:rPr>
        <w:t>PC</w:t>
      </w:r>
      <w:r>
        <w:rPr>
          <w:rFonts w:hint="eastAsia"/>
        </w:rPr>
        <w:t>端发来绝对对时命令，如</w:t>
      </w:r>
      <w:r>
        <w:rPr>
          <w:rFonts w:hint="eastAsia"/>
        </w:rPr>
        <w:t>SET12:56:03</w:t>
      </w:r>
      <w:r>
        <w:rPr>
          <w:rFonts w:hint="eastAsia"/>
        </w:rPr>
        <w:t>或</w:t>
      </w:r>
      <w:r>
        <w:rPr>
          <w:rFonts w:hint="eastAsia"/>
        </w:rPr>
        <w:t>12-56-03</w:t>
      </w:r>
      <w:r>
        <w:rPr>
          <w:rFonts w:hint="eastAsia"/>
        </w:rPr>
        <w:t>，自动将当前时间同步到</w:t>
      </w:r>
      <w:r>
        <w:rPr>
          <w:rFonts w:hint="eastAsia"/>
        </w:rPr>
        <w:t>12:56:03</w:t>
      </w:r>
      <w:r>
        <w:rPr>
          <w:rFonts w:hint="eastAsia"/>
        </w:rPr>
        <w:t>，并回之以当前时间</w:t>
      </w:r>
    </w:p>
    <w:p w14:paraId="7B03FE59" w14:textId="77777777" w:rsidR="00F56E56" w:rsidRDefault="00F56E56" w:rsidP="00F56E56">
      <w:pPr>
        <w:pStyle w:val="a0"/>
        <w:numPr>
          <w:ilvl w:val="0"/>
          <w:numId w:val="2"/>
        </w:numPr>
        <w:snapToGrid w:val="0"/>
        <w:spacing w:line="300" w:lineRule="auto"/>
        <w:ind w:firstLineChars="0"/>
      </w:pPr>
      <w:r>
        <w:rPr>
          <w:rFonts w:hint="eastAsia"/>
        </w:rPr>
        <w:t>PC</w:t>
      </w:r>
      <w:r>
        <w:rPr>
          <w:rFonts w:hint="eastAsia"/>
        </w:rPr>
        <w:t>端发来相对对时命令，如</w:t>
      </w:r>
      <w:r>
        <w:rPr>
          <w:rFonts w:hint="eastAsia"/>
        </w:rPr>
        <w:t>INC00</w:t>
      </w:r>
      <w:r>
        <w:t>:00:12</w:t>
      </w:r>
      <w:r>
        <w:rPr>
          <w:rFonts w:hint="eastAsia"/>
        </w:rPr>
        <w:t>，自动将当前时间加</w:t>
      </w:r>
      <w:r>
        <w:t>12</w:t>
      </w:r>
      <w:r>
        <w:rPr>
          <w:rFonts w:hint="eastAsia"/>
        </w:rPr>
        <w:t>秒，并回之以当前时间</w:t>
      </w:r>
    </w:p>
    <w:p w14:paraId="09D5CD11" w14:textId="77777777" w:rsidR="00F56E56" w:rsidRDefault="00F56E56" w:rsidP="00F56E56">
      <w:pPr>
        <w:pStyle w:val="a0"/>
        <w:numPr>
          <w:ilvl w:val="0"/>
          <w:numId w:val="2"/>
        </w:numPr>
        <w:snapToGrid w:val="0"/>
        <w:spacing w:line="300" w:lineRule="auto"/>
        <w:ind w:firstLineChars="0"/>
      </w:pPr>
      <w:r>
        <w:rPr>
          <w:rFonts w:hint="eastAsia"/>
        </w:rPr>
        <w:t>PC</w:t>
      </w:r>
      <w:r>
        <w:rPr>
          <w:rFonts w:hint="eastAsia"/>
        </w:rPr>
        <w:t>端发来查询命令，</w:t>
      </w:r>
      <w:r>
        <w:rPr>
          <w:rFonts w:hint="eastAsia"/>
        </w:rPr>
        <w:t>GETTIME</w:t>
      </w:r>
      <w:r>
        <w:rPr>
          <w:rFonts w:hint="eastAsia"/>
        </w:rPr>
        <w:t>，自动回之以当前时间</w:t>
      </w:r>
    </w:p>
    <w:p w14:paraId="6E9A1F4E" w14:textId="03FFDD34" w:rsidR="00F56E56" w:rsidRPr="00F56E56" w:rsidRDefault="00F56E56" w:rsidP="00F56E56">
      <w:pPr>
        <w:pStyle w:val="a0"/>
        <w:numPr>
          <w:ilvl w:val="0"/>
          <w:numId w:val="2"/>
        </w:numPr>
        <w:snapToGrid w:val="0"/>
        <w:spacing w:line="300" w:lineRule="auto"/>
        <w:ind w:firstLineChars="0"/>
      </w:pPr>
      <w:r>
        <w:rPr>
          <w:rFonts w:hint="eastAsia"/>
        </w:rPr>
        <w:t>当前时间格式统一为</w:t>
      </w:r>
      <w:r>
        <w:rPr>
          <w:rFonts w:hint="eastAsia"/>
        </w:rPr>
        <w:t>TIME</w:t>
      </w:r>
      <w:r>
        <w:t>12</w:t>
      </w:r>
      <w:r>
        <w:rPr>
          <w:rFonts w:hint="eastAsia"/>
        </w:rPr>
        <w:t>:56:03</w:t>
      </w:r>
      <w:r>
        <w:rPr>
          <w:rFonts w:hint="eastAsia"/>
        </w:rPr>
        <w:t>，其中</w:t>
      </w:r>
      <w:r>
        <w:rPr>
          <w:rFonts w:hint="eastAsia"/>
        </w:rPr>
        <w:t>TIME</w:t>
      </w:r>
      <w:r>
        <w:rPr>
          <w:rFonts w:hint="eastAsia"/>
        </w:rPr>
        <w:t>为字符，后续为时间值</w:t>
      </w:r>
    </w:p>
    <w:p w14:paraId="29AFF557" w14:textId="77777777" w:rsidR="00F56E56" w:rsidRDefault="00F56E56" w:rsidP="00F56E56">
      <w:pPr>
        <w:pStyle w:val="a0"/>
        <w:snapToGrid w:val="0"/>
        <w:spacing w:line="300" w:lineRule="auto"/>
        <w:ind w:firstLineChars="0" w:firstLine="0"/>
      </w:pPr>
      <w:r>
        <w:rPr>
          <w:rFonts w:hint="eastAsia"/>
        </w:rPr>
        <w:t xml:space="preserve">7. </w:t>
      </w:r>
      <w:r>
        <w:rPr>
          <w:rFonts w:hint="eastAsia"/>
        </w:rPr>
        <w:t>优先级调整实验。基于实验</w:t>
      </w:r>
      <w:r>
        <w:rPr>
          <w:rFonts w:hint="eastAsia"/>
        </w:rPr>
        <w:t>3</w:t>
      </w:r>
      <w:r>
        <w:rPr>
          <w:rFonts w:hint="eastAsia"/>
        </w:rPr>
        <w:t>，调整</w:t>
      </w:r>
      <w:r>
        <w:rPr>
          <w:rFonts w:hint="eastAsia"/>
        </w:rPr>
        <w:t>UART</w:t>
      </w:r>
      <w:r>
        <w:t>0</w:t>
      </w:r>
      <w:r>
        <w:rPr>
          <w:rFonts w:hint="eastAsia"/>
        </w:rPr>
        <w:t>的优先级，使之高于</w:t>
      </w:r>
      <w:r>
        <w:rPr>
          <w:rFonts w:hint="eastAsia"/>
        </w:rPr>
        <w:t>SYSTICK</w:t>
      </w:r>
      <w:r>
        <w:rPr>
          <w:rFonts w:hint="eastAsia"/>
        </w:rPr>
        <w:t>的优先级，并处于抢占式优先，这样当按下</w:t>
      </w:r>
      <w:r>
        <w:rPr>
          <w:rFonts w:hint="eastAsia"/>
        </w:rPr>
        <w:t>USR</w:t>
      </w:r>
      <w:r>
        <w:t>_SW2</w:t>
      </w:r>
      <w:r>
        <w:rPr>
          <w:rFonts w:hint="eastAsia"/>
        </w:rPr>
        <w:t>时，</w:t>
      </w:r>
      <w:r>
        <w:rPr>
          <w:rFonts w:hint="eastAsia"/>
        </w:rPr>
        <w:t>UART</w:t>
      </w:r>
      <w:r>
        <w:t>0</w:t>
      </w:r>
      <w:r>
        <w:rPr>
          <w:rFonts w:hint="eastAsia"/>
        </w:rPr>
        <w:t>不退出，导致</w:t>
      </w:r>
      <w:r>
        <w:rPr>
          <w:rFonts w:hint="eastAsia"/>
        </w:rPr>
        <w:t>SYSTICK</w:t>
      </w:r>
      <w:r>
        <w:rPr>
          <w:rFonts w:hint="eastAsia"/>
        </w:rPr>
        <w:t>中断不能进入，整个系统停滞。显示不再跳变。请阅读</w:t>
      </w:r>
      <w:r>
        <w:rPr>
          <w:rFonts w:hint="eastAsia"/>
        </w:rPr>
        <w:t>3-4.c</w:t>
      </w:r>
      <w:r>
        <w:rPr>
          <w:rFonts w:hint="eastAsia"/>
        </w:rPr>
        <w:t>并理解。</w:t>
      </w:r>
    </w:p>
    <w:p w14:paraId="5E63C3C6" w14:textId="77777777" w:rsidR="00F56E56" w:rsidRPr="00CD4624" w:rsidRDefault="00F56E56" w:rsidP="00F56E56">
      <w:pPr>
        <w:pStyle w:val="a0"/>
        <w:snapToGrid w:val="0"/>
        <w:spacing w:line="300" w:lineRule="auto"/>
        <w:ind w:left="420" w:firstLineChars="0" w:firstLine="0"/>
        <w:rPr>
          <w:i/>
          <w:color w:val="4472C4" w:themeColor="accent1"/>
        </w:rPr>
      </w:pPr>
      <w:r>
        <w:tab/>
      </w:r>
      <w:r>
        <w:rPr>
          <w:rFonts w:hint="eastAsia"/>
        </w:rPr>
        <w:t>改写程序，将</w:t>
      </w:r>
      <w:r>
        <w:rPr>
          <w:rFonts w:hint="eastAsia"/>
        </w:rPr>
        <w:t>SYSTICK</w:t>
      </w:r>
      <w:r>
        <w:rPr>
          <w:rFonts w:hint="eastAsia"/>
        </w:rPr>
        <w:t>的抢占式优先级高于</w:t>
      </w:r>
      <w:r>
        <w:rPr>
          <w:rFonts w:hint="eastAsia"/>
        </w:rPr>
        <w:t>UART0</w:t>
      </w:r>
      <w:r>
        <w:rPr>
          <w:rFonts w:hint="eastAsia"/>
        </w:rPr>
        <w:t>，从而达到即使</w:t>
      </w:r>
      <w:r>
        <w:rPr>
          <w:rFonts w:hint="eastAsia"/>
        </w:rPr>
        <w:t>USR</w:t>
      </w:r>
      <w:r>
        <w:t>_SW2</w:t>
      </w:r>
      <w:r>
        <w:rPr>
          <w:rFonts w:hint="eastAsia"/>
        </w:rPr>
        <w:t>按下时，</w:t>
      </w:r>
      <w:r>
        <w:rPr>
          <w:rFonts w:hint="eastAsia"/>
        </w:rPr>
        <w:t>SYSTICK</w:t>
      </w:r>
      <w:r>
        <w:rPr>
          <w:rFonts w:hint="eastAsia"/>
        </w:rPr>
        <w:t>中断仍然能进入。</w:t>
      </w:r>
    </w:p>
    <w:p w14:paraId="345A7379" w14:textId="77777777" w:rsidR="00F56E56" w:rsidRDefault="00F56E56" w:rsidP="00F56E56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三</w:t>
      </w:r>
      <w:r>
        <w:rPr>
          <w:kern w:val="0"/>
        </w:rPr>
        <w:t>.</w:t>
      </w:r>
      <w:r>
        <w:rPr>
          <w:rFonts w:hint="eastAsia"/>
          <w:kern w:val="0"/>
        </w:rPr>
        <w:t>实验框图</w:t>
      </w:r>
    </w:p>
    <w:p w14:paraId="3C97296C" w14:textId="77777777" w:rsidR="00F56E56" w:rsidRDefault="00F56E56" w:rsidP="00F56E56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23E352BF" wp14:editId="62EA27CD">
            <wp:extent cx="4311872" cy="39880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E0E4" w14:textId="612D6EA6" w:rsidR="00F56E56" w:rsidRPr="00926A53" w:rsidRDefault="00F56E56" w:rsidP="00F56E56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4C05C913" wp14:editId="14FFC36F">
            <wp:extent cx="1759040" cy="25909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757" w14:textId="77777777" w:rsidR="00F56E56" w:rsidRDefault="00F56E56" w:rsidP="00F56E56">
      <w:pPr>
        <w:pStyle w:val="3"/>
        <w:rPr>
          <w:kern w:val="0"/>
        </w:rPr>
      </w:pPr>
      <w:r>
        <w:rPr>
          <w:rFonts w:hint="eastAsia"/>
          <w:kern w:val="0"/>
        </w:rPr>
        <w:t>四</w:t>
      </w:r>
      <w:r>
        <w:rPr>
          <w:kern w:val="0"/>
        </w:rPr>
        <w:t>.</w:t>
      </w:r>
      <w:r>
        <w:rPr>
          <w:rFonts w:hint="eastAsia"/>
          <w:kern w:val="0"/>
        </w:rPr>
        <w:t>实验结果</w:t>
      </w:r>
    </w:p>
    <w:p w14:paraId="7513B408" w14:textId="77777777" w:rsidR="00F56E56" w:rsidRPr="000B7895" w:rsidRDefault="00F56E56" w:rsidP="00F56E56">
      <w:pPr>
        <w:ind w:firstLineChars="150" w:firstLine="315"/>
        <w:rPr>
          <w:kern w:val="0"/>
        </w:rPr>
      </w:pPr>
      <w:r>
        <w:rPr>
          <w:rFonts w:hint="eastAsia"/>
        </w:rPr>
        <w:t xml:space="preserve"> </w:t>
      </w:r>
    </w:p>
    <w:p w14:paraId="0FEE964A" w14:textId="77777777" w:rsidR="00F56E56" w:rsidRDefault="00F56E56" w:rsidP="00F56E56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五</w:t>
      </w:r>
      <w:r>
        <w:rPr>
          <w:kern w:val="0"/>
        </w:rPr>
        <w:t>.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讨论</w:t>
      </w:r>
    </w:p>
    <w:p w14:paraId="4F084044" w14:textId="77777777" w:rsidR="00F56E56" w:rsidRDefault="00F56E56" w:rsidP="00F56E5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>，</w:t>
      </w:r>
      <w:r w:rsidRPr="007F02BF">
        <w:t>if (</w:t>
      </w:r>
      <w:proofErr w:type="spellStart"/>
      <w:r w:rsidRPr="007F02BF">
        <w:t>UARTCharsAvail</w:t>
      </w:r>
      <w:proofErr w:type="spellEnd"/>
      <w:r w:rsidRPr="007F02BF">
        <w:t>(UART0_BASE))</w:t>
      </w:r>
      <w:r>
        <w:rPr>
          <w:rFonts w:hint="eastAsia"/>
        </w:rPr>
        <w:t>此行程序的作用。如果没有此行，会导致什么问题？</w:t>
      </w:r>
    </w:p>
    <w:p w14:paraId="0A965111" w14:textId="77777777" w:rsidR="00F56E56" w:rsidRDefault="00F56E56" w:rsidP="00F56E5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3-</w:t>
      </w:r>
      <w:r>
        <w:t>3</w:t>
      </w:r>
      <w:r>
        <w:rPr>
          <w:rFonts w:hint="eastAsia"/>
        </w:rPr>
        <w:t>，</w:t>
      </w:r>
      <w:r w:rsidRPr="00CD6E71">
        <w:t>void UART0_Handler(void)</w:t>
      </w:r>
      <w:r>
        <w:rPr>
          <w:rFonts w:hint="eastAsia"/>
        </w:rPr>
        <w:t>为什么没有在主函数声明？</w:t>
      </w:r>
    </w:p>
    <w:p w14:paraId="43B09CEB" w14:textId="77777777" w:rsidR="00F56E56" w:rsidRDefault="00F56E56" w:rsidP="00F56E5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>3-</w:t>
      </w:r>
      <w:r>
        <w:t>3</w:t>
      </w:r>
      <w:r>
        <w:rPr>
          <w:rFonts w:hint="eastAsia"/>
        </w:rPr>
        <w:t>的中断中需要读取中断标志并清除，而</w:t>
      </w:r>
      <w:r>
        <w:rPr>
          <w:rFonts w:hint="eastAsia"/>
        </w:rPr>
        <w:t>SYSTICK</w:t>
      </w:r>
      <w:r>
        <w:rPr>
          <w:rFonts w:hint="eastAsia"/>
        </w:rPr>
        <w:t>不需要</w:t>
      </w:r>
    </w:p>
    <w:p w14:paraId="6980AF7F" w14:textId="77777777" w:rsidR="00F56E56" w:rsidRDefault="00F56E56" w:rsidP="00F56E56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请根据上位机的命令，如“</w:t>
      </w:r>
      <w:r>
        <w:rPr>
          <w:rFonts w:hint="eastAsia"/>
        </w:rPr>
        <w:t>MAY</w:t>
      </w:r>
      <w:r>
        <w:t>+01</w:t>
      </w:r>
      <w:r>
        <w:rPr>
          <w:rFonts w:hint="eastAsia"/>
        </w:rPr>
        <w:t>”，格式为：</w:t>
      </w:r>
    </w:p>
    <w:p w14:paraId="08D989F6" w14:textId="77777777" w:rsidR="00F56E56" w:rsidRDefault="00F56E56" w:rsidP="00F56E56">
      <w:r>
        <w:rPr>
          <w:rFonts w:hint="eastAsia"/>
        </w:rPr>
        <w:t>其中</w:t>
      </w:r>
      <w:r>
        <w:rPr>
          <w:rFonts w:hint="eastAsia"/>
        </w:rPr>
        <w:t>MAY</w:t>
      </w:r>
      <w:r>
        <w:rPr>
          <w:rFonts w:hint="eastAsia"/>
        </w:rPr>
        <w:t>为月份，（</w:t>
      </w:r>
      <w:r>
        <w:rPr>
          <w:rFonts w:hint="eastAsia"/>
        </w:rPr>
        <w:t>JAN</w:t>
      </w:r>
      <w:r>
        <w:t>,FEB,…DEC</w:t>
      </w:r>
      <w:r>
        <w:rPr>
          <w:rFonts w:hint="eastAsia"/>
        </w:rPr>
        <w:t>）均为三位。</w:t>
      </w:r>
    </w:p>
    <w:p w14:paraId="1C8E4849" w14:textId="77777777" w:rsidR="00F56E56" w:rsidRDefault="00F56E56" w:rsidP="00F56E56">
      <w:r>
        <w:rPr>
          <w:rFonts w:hint="eastAsia"/>
        </w:rPr>
        <w:t>+</w:t>
      </w:r>
      <w:r>
        <w:rPr>
          <w:rFonts w:hint="eastAsia"/>
        </w:rPr>
        <w:t>表示加运算符</w:t>
      </w:r>
      <w:r>
        <w:rPr>
          <w:rFonts w:hint="eastAsia"/>
        </w:rPr>
        <w:t>,-</w:t>
      </w:r>
      <w:r>
        <w:rPr>
          <w:rFonts w:hint="eastAsia"/>
        </w:rPr>
        <w:t>表示减运算符，均为</w:t>
      </w:r>
      <w:r>
        <w:rPr>
          <w:rFonts w:hint="eastAsia"/>
        </w:rPr>
        <w:t>1</w:t>
      </w:r>
      <w:r>
        <w:rPr>
          <w:rFonts w:hint="eastAsia"/>
        </w:rPr>
        <w:t>位。</w:t>
      </w:r>
    </w:p>
    <w:p w14:paraId="1977C88D" w14:textId="77777777" w:rsidR="00F56E56" w:rsidRDefault="00F56E56" w:rsidP="00F56E56">
      <w:r>
        <w:t>01</w:t>
      </w:r>
      <w:r>
        <w:rPr>
          <w:rFonts w:hint="eastAsia"/>
        </w:rPr>
        <w:t>表示增加或减少量，均为</w:t>
      </w:r>
      <w:r>
        <w:rPr>
          <w:rFonts w:hint="eastAsia"/>
        </w:rPr>
        <w:t>2</w:t>
      </w:r>
      <w:r>
        <w:rPr>
          <w:rFonts w:hint="eastAsia"/>
        </w:rPr>
        <w:t>位。范围</w:t>
      </w:r>
      <w:r>
        <w:rPr>
          <w:rFonts w:hint="eastAsia"/>
        </w:rPr>
        <w:t>00-11</w:t>
      </w:r>
    </w:p>
    <w:p w14:paraId="23558D42" w14:textId="77777777" w:rsidR="00F56E56" w:rsidRDefault="00F56E56" w:rsidP="00F56E56">
      <w:r>
        <w:rPr>
          <w:rFonts w:hint="eastAsia"/>
        </w:rPr>
        <w:t>以上均为</w:t>
      </w:r>
      <w:r>
        <w:rPr>
          <w:rFonts w:hint="eastAsia"/>
        </w:rPr>
        <w:t>ASCII</w:t>
      </w:r>
      <w:r>
        <w:rPr>
          <w:rFonts w:hint="eastAsia"/>
        </w:rPr>
        <w:t>码，</w:t>
      </w:r>
    </w:p>
    <w:p w14:paraId="2418F41F" w14:textId="77777777" w:rsidR="00F56E56" w:rsidRDefault="00F56E56" w:rsidP="00F56E56">
      <w:r>
        <w:rPr>
          <w:rFonts w:hint="eastAsia"/>
        </w:rPr>
        <w:t>MAY+</w:t>
      </w:r>
      <w:r>
        <w:t>01</w:t>
      </w:r>
      <w:r>
        <w:rPr>
          <w:rFonts w:hint="eastAsia"/>
        </w:rPr>
        <w:t>应该回之以</w:t>
      </w:r>
      <w:r>
        <w:rPr>
          <w:rFonts w:hint="eastAsia"/>
        </w:rPr>
        <w:t>JUNE</w:t>
      </w:r>
    </w:p>
    <w:p w14:paraId="54AEBFE8" w14:textId="4B30D5DC" w:rsidR="00F56E56" w:rsidRPr="00605BF2" w:rsidRDefault="00F56E56" w:rsidP="00F56E56">
      <w:r>
        <w:rPr>
          <w:rFonts w:hint="eastAsia"/>
        </w:rPr>
        <w:t>MAY-</w:t>
      </w:r>
      <w:r>
        <w:t>06</w:t>
      </w:r>
      <w:r>
        <w:rPr>
          <w:rFonts w:hint="eastAsia"/>
        </w:rPr>
        <w:t>应该回之以</w:t>
      </w:r>
      <w:r>
        <w:rPr>
          <w:rFonts w:hint="eastAsia"/>
        </w:rPr>
        <w:t>NOV</w:t>
      </w:r>
    </w:p>
    <w:p w14:paraId="4F050E75" w14:textId="77777777" w:rsidR="00F56E56" w:rsidRDefault="00F56E56" w:rsidP="00F56E56"/>
    <w:p w14:paraId="10087CEB" w14:textId="77777777" w:rsidR="00F56E56" w:rsidRDefault="00F56E56" w:rsidP="00F56E56">
      <w: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请根据上位机的命令，如“</w:t>
      </w:r>
      <w:r>
        <w:t>14</w:t>
      </w:r>
      <w:r>
        <w:rPr>
          <w:rFonts w:hint="eastAsia"/>
        </w:rPr>
        <w:t>:12+</w:t>
      </w:r>
      <w:r>
        <w:t>05</w:t>
      </w:r>
      <w:r>
        <w:rPr>
          <w:rFonts w:hint="eastAsia"/>
        </w:rPr>
        <w:t>:06</w:t>
      </w:r>
      <w:r>
        <w:rPr>
          <w:rFonts w:hint="eastAsia"/>
        </w:rPr>
        <w:t>”，格式为：</w:t>
      </w:r>
    </w:p>
    <w:p w14:paraId="30ACF1C1" w14:textId="77777777" w:rsidR="00F56E56" w:rsidRDefault="00F56E56" w:rsidP="00F56E56">
      <w:r>
        <w:rPr>
          <w:rFonts w:hint="eastAsia"/>
        </w:rPr>
        <w:t>其中</w:t>
      </w:r>
      <w:r>
        <w:t>14</w:t>
      </w:r>
      <w:r>
        <w:rPr>
          <w:rFonts w:hint="eastAsia"/>
        </w:rPr>
        <w:t>:12</w:t>
      </w:r>
      <w:r>
        <w:rPr>
          <w:rFonts w:hint="eastAsia"/>
        </w:rPr>
        <w:t>为分钟与秒，共</w:t>
      </w:r>
      <w:r>
        <w:rPr>
          <w:rFonts w:hint="eastAsia"/>
        </w:rPr>
        <w:t>5</w:t>
      </w:r>
      <w:r>
        <w:rPr>
          <w:rFonts w:hint="eastAsia"/>
        </w:rPr>
        <w:t>位，包括一个“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。</w:t>
      </w:r>
    </w:p>
    <w:p w14:paraId="75C33D4C" w14:textId="77777777" w:rsidR="00F56E56" w:rsidRDefault="00F56E56" w:rsidP="00F56E56">
      <w:r>
        <w:rPr>
          <w:rFonts w:hint="eastAsia"/>
        </w:rPr>
        <w:t>+</w:t>
      </w:r>
      <w:r>
        <w:rPr>
          <w:rFonts w:hint="eastAsia"/>
        </w:rPr>
        <w:t>表示加运算符</w:t>
      </w:r>
      <w:r>
        <w:rPr>
          <w:rFonts w:hint="eastAsia"/>
        </w:rPr>
        <w:t>,-</w:t>
      </w:r>
      <w:r>
        <w:rPr>
          <w:rFonts w:hint="eastAsia"/>
        </w:rPr>
        <w:t>表示减运算符，均为</w:t>
      </w:r>
      <w:r>
        <w:rPr>
          <w:rFonts w:hint="eastAsia"/>
        </w:rPr>
        <w:t>1</w:t>
      </w:r>
      <w:r>
        <w:rPr>
          <w:rFonts w:hint="eastAsia"/>
        </w:rPr>
        <w:t>位。</w:t>
      </w:r>
    </w:p>
    <w:p w14:paraId="5E1371B0" w14:textId="77777777" w:rsidR="00F56E56" w:rsidRDefault="00F56E56" w:rsidP="00F56E56">
      <w:r>
        <w:t>05</w:t>
      </w:r>
      <w:r>
        <w:rPr>
          <w:rFonts w:hint="eastAsia"/>
        </w:rPr>
        <w:t>:06</w:t>
      </w:r>
      <w:r>
        <w:rPr>
          <w:rFonts w:hint="eastAsia"/>
        </w:rPr>
        <w:t>为分钟与秒的变化量，共</w:t>
      </w:r>
      <w:r>
        <w:rPr>
          <w:rFonts w:hint="eastAsia"/>
        </w:rPr>
        <w:t>5</w:t>
      </w:r>
      <w:r>
        <w:rPr>
          <w:rFonts w:hint="eastAsia"/>
        </w:rPr>
        <w:t>位。包括一个“：”，范围</w:t>
      </w:r>
      <w:r>
        <w:rPr>
          <w:rFonts w:hint="eastAsia"/>
        </w:rPr>
        <w:t>00:00~</w:t>
      </w:r>
      <w:r>
        <w:t>23</w:t>
      </w:r>
      <w:r>
        <w:rPr>
          <w:rFonts w:hint="eastAsia"/>
        </w:rPr>
        <w:t>:59</w:t>
      </w:r>
    </w:p>
    <w:p w14:paraId="2AFD4820" w14:textId="77777777" w:rsidR="00F56E56" w:rsidRDefault="00F56E56" w:rsidP="00F56E56">
      <w:r>
        <w:rPr>
          <w:rFonts w:hint="eastAsia"/>
        </w:rPr>
        <w:t>以上均为</w:t>
      </w:r>
      <w:r>
        <w:rPr>
          <w:rFonts w:hint="eastAsia"/>
        </w:rPr>
        <w:t>ASCII</w:t>
      </w:r>
      <w:r>
        <w:rPr>
          <w:rFonts w:hint="eastAsia"/>
        </w:rPr>
        <w:t>码，</w:t>
      </w:r>
    </w:p>
    <w:p w14:paraId="51C4CFA3" w14:textId="77777777" w:rsidR="00F56E56" w:rsidRDefault="00F56E56" w:rsidP="00F56E56">
      <w:r>
        <w:t>14</w:t>
      </w:r>
      <w:r>
        <w:rPr>
          <w:rFonts w:hint="eastAsia"/>
        </w:rPr>
        <w:t>:12+</w:t>
      </w:r>
      <w:r>
        <w:t>05</w:t>
      </w:r>
      <w:r>
        <w:rPr>
          <w:rFonts w:hint="eastAsia"/>
        </w:rPr>
        <w:t>:06</w:t>
      </w:r>
      <w:r>
        <w:rPr>
          <w:rFonts w:hint="eastAsia"/>
        </w:rPr>
        <w:t>回之以</w:t>
      </w:r>
      <w:r>
        <w:rPr>
          <w:rFonts w:hint="eastAsia"/>
        </w:rPr>
        <w:t>19:18</w:t>
      </w:r>
    </w:p>
    <w:p w14:paraId="065E7C28" w14:textId="77777777" w:rsidR="00F56E56" w:rsidRDefault="00F56E56" w:rsidP="00F56E56"/>
    <w:p w14:paraId="71CDB922" w14:textId="77777777" w:rsidR="00F56E56" w:rsidRDefault="00F56E56" w:rsidP="00F56E56">
      <w:pPr>
        <w:rPr>
          <w:kern w:val="0"/>
        </w:rPr>
      </w:pPr>
      <w:r w:rsidRPr="00DB1FBF">
        <w:rPr>
          <w:rFonts w:eastAsia="黑体" w:hint="eastAsia"/>
          <w:kern w:val="0"/>
          <w:sz w:val="24"/>
          <w:szCs w:val="20"/>
        </w:rPr>
        <w:t>六、程序中涉及相关固件库函数说明</w:t>
      </w:r>
      <w:r>
        <w:rPr>
          <w:rFonts w:hint="eastAsia"/>
          <w:kern w:val="0"/>
        </w:rPr>
        <w:t>，</w:t>
      </w:r>
    </w:p>
    <w:p w14:paraId="7C444CCD" w14:textId="77777777" w:rsidR="00F56E56" w:rsidRDefault="00F56E56" w:rsidP="00F56E56">
      <w:pPr>
        <w:rPr>
          <w:kern w:val="0"/>
        </w:rPr>
      </w:pPr>
      <w:r>
        <w:rPr>
          <w:rFonts w:hint="eastAsia"/>
          <w:kern w:val="0"/>
        </w:rPr>
        <w:t>页码为</w:t>
      </w:r>
      <w:r w:rsidRPr="00DB1FBF">
        <w:rPr>
          <w:kern w:val="0"/>
          <w:highlight w:val="yellow"/>
        </w:rPr>
        <w:t>SW-TM4C-DRL-UG-2.1.4.178</w:t>
      </w:r>
      <w:r w:rsidRPr="00DB1FBF">
        <w:rPr>
          <w:rFonts w:hint="eastAsia"/>
          <w:kern w:val="0"/>
          <w:highlight w:val="yellow"/>
        </w:rPr>
        <w:t>.pdf</w:t>
      </w:r>
      <w:r>
        <w:rPr>
          <w:rFonts w:hint="eastAsia"/>
          <w:kern w:val="0"/>
        </w:rPr>
        <w:t>中页码。</w:t>
      </w:r>
    </w:p>
    <w:p w14:paraId="634353A0" w14:textId="77777777" w:rsidR="00F56E56" w:rsidRPr="00DB1FBF" w:rsidRDefault="00F56E56" w:rsidP="00F56E56">
      <w:pPr>
        <w:rPr>
          <w:kern w:val="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8"/>
        <w:gridCol w:w="1418"/>
        <w:gridCol w:w="4615"/>
      </w:tblGrid>
      <w:tr w:rsidR="00F56E56" w14:paraId="0BFE93FA" w14:textId="77777777" w:rsidTr="00F7247B">
        <w:tc>
          <w:tcPr>
            <w:tcW w:w="2263" w:type="dxa"/>
          </w:tcPr>
          <w:p w14:paraId="28EC0468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函数名</w:t>
            </w:r>
          </w:p>
        </w:tc>
        <w:tc>
          <w:tcPr>
            <w:tcW w:w="1418" w:type="dxa"/>
          </w:tcPr>
          <w:p w14:paraId="0171D71D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页码</w:t>
            </w:r>
          </w:p>
        </w:tc>
        <w:tc>
          <w:tcPr>
            <w:tcW w:w="4615" w:type="dxa"/>
          </w:tcPr>
          <w:p w14:paraId="07561209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功能说明</w:t>
            </w:r>
          </w:p>
        </w:tc>
      </w:tr>
      <w:tr w:rsidR="00F56E56" w14:paraId="3E35C02B" w14:textId="77777777" w:rsidTr="00F7247B">
        <w:tc>
          <w:tcPr>
            <w:tcW w:w="2263" w:type="dxa"/>
          </w:tcPr>
          <w:p w14:paraId="407F9F58" w14:textId="77777777" w:rsidR="00F56E56" w:rsidRDefault="00F56E56" w:rsidP="00F7247B">
            <w:pPr>
              <w:rPr>
                <w:kern w:val="0"/>
              </w:rPr>
            </w:pPr>
            <w:proofErr w:type="spellStart"/>
            <w:r w:rsidRPr="004B380B">
              <w:rPr>
                <w:kern w:val="0"/>
              </w:rPr>
              <w:t>GPIOPinTypeUART</w:t>
            </w:r>
            <w:proofErr w:type="spellEnd"/>
          </w:p>
        </w:tc>
        <w:tc>
          <w:tcPr>
            <w:tcW w:w="1418" w:type="dxa"/>
          </w:tcPr>
          <w:p w14:paraId="7B10DA08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281</w:t>
            </w:r>
          </w:p>
        </w:tc>
        <w:tc>
          <w:tcPr>
            <w:tcW w:w="4615" w:type="dxa"/>
          </w:tcPr>
          <w:p w14:paraId="50894C02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配置引脚作为</w:t>
            </w:r>
            <w:r>
              <w:rPr>
                <w:rFonts w:hint="eastAsia"/>
                <w:kern w:val="0"/>
              </w:rPr>
              <w:t>UART</w:t>
            </w:r>
            <w:r>
              <w:rPr>
                <w:rFonts w:hint="eastAsia"/>
                <w:kern w:val="0"/>
              </w:rPr>
              <w:t>设备</w:t>
            </w:r>
          </w:p>
        </w:tc>
      </w:tr>
      <w:tr w:rsidR="00F56E56" w14:paraId="6A059244" w14:textId="77777777" w:rsidTr="00F7247B">
        <w:tc>
          <w:tcPr>
            <w:tcW w:w="2263" w:type="dxa"/>
          </w:tcPr>
          <w:p w14:paraId="2F1A0A7D" w14:textId="77777777" w:rsidR="00F56E56" w:rsidRPr="00D04FAF" w:rsidRDefault="00F56E56" w:rsidP="00F7247B">
            <w:pPr>
              <w:rPr>
                <w:kern w:val="0"/>
              </w:rPr>
            </w:pPr>
            <w:proofErr w:type="spellStart"/>
            <w:r w:rsidRPr="004B380B">
              <w:rPr>
                <w:kern w:val="0"/>
              </w:rPr>
              <w:t>UARTConfigSetExpClk</w:t>
            </w:r>
            <w:proofErr w:type="spellEnd"/>
          </w:p>
        </w:tc>
        <w:tc>
          <w:tcPr>
            <w:tcW w:w="1418" w:type="dxa"/>
          </w:tcPr>
          <w:p w14:paraId="15112139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568</w:t>
            </w:r>
          </w:p>
        </w:tc>
        <w:tc>
          <w:tcPr>
            <w:tcW w:w="4615" w:type="dxa"/>
          </w:tcPr>
          <w:p w14:paraId="4D3449F1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配置</w:t>
            </w:r>
            <w:r>
              <w:rPr>
                <w:rFonts w:hint="eastAsia"/>
                <w:kern w:val="0"/>
              </w:rPr>
              <w:t>UART</w:t>
            </w:r>
            <w:r>
              <w:rPr>
                <w:rFonts w:hint="eastAsia"/>
                <w:kern w:val="0"/>
              </w:rPr>
              <w:t>，包括地址，波特率，数据格式等</w:t>
            </w:r>
          </w:p>
        </w:tc>
      </w:tr>
      <w:tr w:rsidR="00F56E56" w14:paraId="11D39FF6" w14:textId="77777777" w:rsidTr="00F7247B">
        <w:tc>
          <w:tcPr>
            <w:tcW w:w="2263" w:type="dxa"/>
          </w:tcPr>
          <w:p w14:paraId="72C9343C" w14:textId="77777777" w:rsidR="00F56E56" w:rsidRPr="004B380B" w:rsidRDefault="00F56E56" w:rsidP="00F7247B">
            <w:pPr>
              <w:rPr>
                <w:kern w:val="0"/>
              </w:rPr>
            </w:pPr>
            <w:proofErr w:type="spellStart"/>
            <w:r w:rsidRPr="004B380B">
              <w:rPr>
                <w:kern w:val="0"/>
              </w:rPr>
              <w:t>UARTCharPut</w:t>
            </w:r>
            <w:proofErr w:type="spellEnd"/>
          </w:p>
        </w:tc>
        <w:tc>
          <w:tcPr>
            <w:tcW w:w="1418" w:type="dxa"/>
          </w:tcPr>
          <w:p w14:paraId="2BE5D377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565</w:t>
            </w:r>
          </w:p>
        </w:tc>
        <w:tc>
          <w:tcPr>
            <w:tcW w:w="4615" w:type="dxa"/>
          </w:tcPr>
          <w:p w14:paraId="2AEE44D6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从指定端口发送一个字节直到发送完成</w:t>
            </w:r>
          </w:p>
        </w:tc>
      </w:tr>
      <w:tr w:rsidR="00F56E56" w14:paraId="29987EEE" w14:textId="77777777" w:rsidTr="00F7247B">
        <w:tc>
          <w:tcPr>
            <w:tcW w:w="2263" w:type="dxa"/>
          </w:tcPr>
          <w:p w14:paraId="7EAC4827" w14:textId="77777777" w:rsidR="00F56E56" w:rsidRPr="004B380B" w:rsidRDefault="00F56E56" w:rsidP="00F7247B">
            <w:pPr>
              <w:rPr>
                <w:kern w:val="0"/>
              </w:rPr>
            </w:pPr>
            <w:proofErr w:type="spellStart"/>
            <w:r w:rsidRPr="00116D5A">
              <w:rPr>
                <w:kern w:val="0"/>
              </w:rPr>
              <w:t>UARTCharPutNonBlocking</w:t>
            </w:r>
            <w:proofErr w:type="spellEnd"/>
          </w:p>
        </w:tc>
        <w:tc>
          <w:tcPr>
            <w:tcW w:w="1418" w:type="dxa"/>
          </w:tcPr>
          <w:p w14:paraId="3258EB51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565</w:t>
            </w:r>
          </w:p>
        </w:tc>
        <w:tc>
          <w:tcPr>
            <w:tcW w:w="4615" w:type="dxa"/>
          </w:tcPr>
          <w:p w14:paraId="184852AD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从指定端口发送一个字节</w:t>
            </w:r>
          </w:p>
        </w:tc>
      </w:tr>
      <w:tr w:rsidR="00F56E56" w14:paraId="4331DC02" w14:textId="77777777" w:rsidTr="00F7247B">
        <w:tc>
          <w:tcPr>
            <w:tcW w:w="2263" w:type="dxa"/>
          </w:tcPr>
          <w:p w14:paraId="5A4A4042" w14:textId="77777777" w:rsidR="00F56E56" w:rsidRPr="00116D5A" w:rsidRDefault="00F56E56" w:rsidP="00F7247B">
            <w:pPr>
              <w:rPr>
                <w:kern w:val="0"/>
              </w:rPr>
            </w:pPr>
            <w:proofErr w:type="spellStart"/>
            <w:r w:rsidRPr="00116D5A">
              <w:rPr>
                <w:kern w:val="0"/>
              </w:rPr>
              <w:t>UARTIntStatus</w:t>
            </w:r>
            <w:proofErr w:type="spellEnd"/>
          </w:p>
        </w:tc>
        <w:tc>
          <w:tcPr>
            <w:tcW w:w="1418" w:type="dxa"/>
          </w:tcPr>
          <w:p w14:paraId="6D900EF9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576</w:t>
            </w:r>
          </w:p>
        </w:tc>
        <w:tc>
          <w:tcPr>
            <w:tcW w:w="4615" w:type="dxa"/>
          </w:tcPr>
          <w:p w14:paraId="4A9B4EFB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获取当前中断状态值</w:t>
            </w:r>
          </w:p>
        </w:tc>
      </w:tr>
      <w:tr w:rsidR="00F56E56" w14:paraId="66E53C44" w14:textId="77777777" w:rsidTr="00F7247B">
        <w:tc>
          <w:tcPr>
            <w:tcW w:w="2263" w:type="dxa"/>
          </w:tcPr>
          <w:p w14:paraId="6AD216FC" w14:textId="77777777" w:rsidR="00F56E56" w:rsidRPr="00116D5A" w:rsidRDefault="00F56E56" w:rsidP="00F7247B">
            <w:pPr>
              <w:rPr>
                <w:kern w:val="0"/>
              </w:rPr>
            </w:pPr>
            <w:proofErr w:type="spellStart"/>
            <w:r w:rsidRPr="009F1E39">
              <w:rPr>
                <w:kern w:val="0"/>
              </w:rPr>
              <w:t>UARTIntClear</w:t>
            </w:r>
            <w:proofErr w:type="spellEnd"/>
          </w:p>
        </w:tc>
        <w:tc>
          <w:tcPr>
            <w:tcW w:w="1418" w:type="dxa"/>
          </w:tcPr>
          <w:p w14:paraId="18C8AEB8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574</w:t>
            </w:r>
          </w:p>
        </w:tc>
        <w:tc>
          <w:tcPr>
            <w:tcW w:w="4615" w:type="dxa"/>
          </w:tcPr>
          <w:p w14:paraId="65E39558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清除</w:t>
            </w:r>
            <w:r>
              <w:rPr>
                <w:rFonts w:hint="eastAsia"/>
                <w:kern w:val="0"/>
              </w:rPr>
              <w:t>UART</w:t>
            </w:r>
            <w:r>
              <w:rPr>
                <w:rFonts w:hint="eastAsia"/>
                <w:kern w:val="0"/>
              </w:rPr>
              <w:t>中断源</w:t>
            </w:r>
          </w:p>
        </w:tc>
      </w:tr>
      <w:tr w:rsidR="00F56E56" w14:paraId="0769A6AD" w14:textId="77777777" w:rsidTr="00F7247B">
        <w:tc>
          <w:tcPr>
            <w:tcW w:w="2263" w:type="dxa"/>
          </w:tcPr>
          <w:p w14:paraId="0345DABE" w14:textId="77777777" w:rsidR="00F56E56" w:rsidRPr="009F1E39" w:rsidRDefault="00F56E56" w:rsidP="00F7247B">
            <w:pPr>
              <w:rPr>
                <w:kern w:val="0"/>
              </w:rPr>
            </w:pPr>
            <w:proofErr w:type="spellStart"/>
            <w:r w:rsidRPr="009F1E39">
              <w:rPr>
                <w:kern w:val="0"/>
              </w:rPr>
              <w:t>UARTCharsAvail</w:t>
            </w:r>
            <w:proofErr w:type="spellEnd"/>
          </w:p>
        </w:tc>
        <w:tc>
          <w:tcPr>
            <w:tcW w:w="1418" w:type="dxa"/>
          </w:tcPr>
          <w:p w14:paraId="29E55CED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566</w:t>
            </w:r>
          </w:p>
        </w:tc>
        <w:tc>
          <w:tcPr>
            <w:tcW w:w="4615" w:type="dxa"/>
          </w:tcPr>
          <w:p w14:paraId="5F2AC8E3" w14:textId="77777777" w:rsidR="00F56E56" w:rsidRDefault="00F56E56" w:rsidP="00F7247B">
            <w:pPr>
              <w:rPr>
                <w:kern w:val="0"/>
              </w:rPr>
            </w:pPr>
            <w:r w:rsidRPr="009F1E39">
              <w:rPr>
                <w:rFonts w:hint="eastAsia"/>
                <w:kern w:val="0"/>
              </w:rPr>
              <w:t>确定接收</w:t>
            </w:r>
            <w:r w:rsidRPr="009F1E39">
              <w:rPr>
                <w:rFonts w:hint="eastAsia"/>
                <w:kern w:val="0"/>
              </w:rPr>
              <w:t>FIFO</w:t>
            </w:r>
            <w:r w:rsidRPr="009F1E39">
              <w:rPr>
                <w:rFonts w:hint="eastAsia"/>
                <w:kern w:val="0"/>
              </w:rPr>
              <w:t>中是否有字符</w:t>
            </w:r>
          </w:p>
        </w:tc>
      </w:tr>
      <w:tr w:rsidR="00F56E56" w14:paraId="12B2A5A8" w14:textId="77777777" w:rsidTr="00F7247B">
        <w:tc>
          <w:tcPr>
            <w:tcW w:w="2263" w:type="dxa"/>
          </w:tcPr>
          <w:p w14:paraId="7B2BF823" w14:textId="77777777" w:rsidR="00F56E56" w:rsidRPr="00116D5A" w:rsidRDefault="00F56E56" w:rsidP="00F7247B">
            <w:pPr>
              <w:rPr>
                <w:kern w:val="0"/>
              </w:rPr>
            </w:pPr>
            <w:proofErr w:type="spellStart"/>
            <w:r w:rsidRPr="00116D5A">
              <w:rPr>
                <w:kern w:val="0"/>
              </w:rPr>
              <w:t>SysTickPeriodSet</w:t>
            </w:r>
            <w:proofErr w:type="spellEnd"/>
          </w:p>
        </w:tc>
        <w:tc>
          <w:tcPr>
            <w:tcW w:w="1418" w:type="dxa"/>
          </w:tcPr>
          <w:p w14:paraId="60DB46E1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532</w:t>
            </w:r>
          </w:p>
        </w:tc>
        <w:tc>
          <w:tcPr>
            <w:tcW w:w="4615" w:type="dxa"/>
          </w:tcPr>
          <w:p w14:paraId="573B22CB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设置</w:t>
            </w:r>
            <w:r>
              <w:rPr>
                <w:rFonts w:hint="eastAsia"/>
                <w:kern w:val="0"/>
              </w:rPr>
              <w:t>SYSTICK</w:t>
            </w:r>
            <w:r>
              <w:rPr>
                <w:rFonts w:hint="eastAsia"/>
                <w:kern w:val="0"/>
              </w:rPr>
              <w:t>计数器的周期值</w:t>
            </w:r>
          </w:p>
        </w:tc>
      </w:tr>
      <w:tr w:rsidR="00F56E56" w14:paraId="2902170D" w14:textId="77777777" w:rsidTr="00F7247B">
        <w:tc>
          <w:tcPr>
            <w:tcW w:w="2263" w:type="dxa"/>
          </w:tcPr>
          <w:p w14:paraId="6A89E4B0" w14:textId="77777777" w:rsidR="00F56E56" w:rsidRPr="00116D5A" w:rsidRDefault="00F56E56" w:rsidP="00F7247B">
            <w:pPr>
              <w:rPr>
                <w:kern w:val="0"/>
              </w:rPr>
            </w:pPr>
            <w:proofErr w:type="spellStart"/>
            <w:r w:rsidRPr="00116D5A">
              <w:rPr>
                <w:kern w:val="0"/>
              </w:rPr>
              <w:lastRenderedPageBreak/>
              <w:t>SysTickEnable</w:t>
            </w:r>
            <w:proofErr w:type="spellEnd"/>
          </w:p>
        </w:tc>
        <w:tc>
          <w:tcPr>
            <w:tcW w:w="1418" w:type="dxa"/>
          </w:tcPr>
          <w:p w14:paraId="471718CA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530</w:t>
            </w:r>
          </w:p>
        </w:tc>
        <w:tc>
          <w:tcPr>
            <w:tcW w:w="4615" w:type="dxa"/>
          </w:tcPr>
          <w:p w14:paraId="5C1EE9F4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使能</w:t>
            </w:r>
            <w:r>
              <w:rPr>
                <w:rFonts w:hint="eastAsia"/>
                <w:kern w:val="0"/>
              </w:rPr>
              <w:t>SYSTICK</w:t>
            </w:r>
            <w:r>
              <w:rPr>
                <w:rFonts w:hint="eastAsia"/>
                <w:kern w:val="0"/>
              </w:rPr>
              <w:t>计数器</w:t>
            </w:r>
          </w:p>
        </w:tc>
      </w:tr>
      <w:tr w:rsidR="00F56E56" w14:paraId="41926762" w14:textId="77777777" w:rsidTr="00F7247B">
        <w:tc>
          <w:tcPr>
            <w:tcW w:w="2263" w:type="dxa"/>
          </w:tcPr>
          <w:p w14:paraId="503B064B" w14:textId="77777777" w:rsidR="00F56E56" w:rsidRPr="00116D5A" w:rsidRDefault="00F56E56" w:rsidP="00F7247B">
            <w:pPr>
              <w:rPr>
                <w:kern w:val="0"/>
              </w:rPr>
            </w:pPr>
            <w:proofErr w:type="spellStart"/>
            <w:r w:rsidRPr="00116D5A">
              <w:rPr>
                <w:kern w:val="0"/>
              </w:rPr>
              <w:t>SysTickIntEnable</w:t>
            </w:r>
            <w:proofErr w:type="spellEnd"/>
          </w:p>
        </w:tc>
        <w:tc>
          <w:tcPr>
            <w:tcW w:w="1418" w:type="dxa"/>
          </w:tcPr>
          <w:p w14:paraId="036D4A69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531</w:t>
            </w:r>
          </w:p>
        </w:tc>
        <w:tc>
          <w:tcPr>
            <w:tcW w:w="4615" w:type="dxa"/>
          </w:tcPr>
          <w:p w14:paraId="12CC457C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SYSTICK</w:t>
            </w:r>
            <w:r>
              <w:rPr>
                <w:rFonts w:hint="eastAsia"/>
                <w:kern w:val="0"/>
              </w:rPr>
              <w:t>中断允许</w:t>
            </w:r>
            <w:r>
              <w:rPr>
                <w:rFonts w:hint="eastAsia"/>
                <w:kern w:val="0"/>
              </w:rPr>
              <w:t xml:space="preserve"> </w:t>
            </w:r>
          </w:p>
        </w:tc>
      </w:tr>
      <w:tr w:rsidR="00F56E56" w14:paraId="58CFF26F" w14:textId="77777777" w:rsidTr="00F7247B">
        <w:tc>
          <w:tcPr>
            <w:tcW w:w="2263" w:type="dxa"/>
          </w:tcPr>
          <w:p w14:paraId="2895036E" w14:textId="77777777" w:rsidR="00F56E56" w:rsidRPr="00116D5A" w:rsidRDefault="00F56E56" w:rsidP="00F7247B">
            <w:pPr>
              <w:rPr>
                <w:kern w:val="0"/>
              </w:rPr>
            </w:pPr>
            <w:proofErr w:type="spellStart"/>
            <w:r w:rsidRPr="00116D5A">
              <w:rPr>
                <w:kern w:val="0"/>
              </w:rPr>
              <w:t>UARTIntEnable</w:t>
            </w:r>
            <w:proofErr w:type="spellEnd"/>
          </w:p>
        </w:tc>
        <w:tc>
          <w:tcPr>
            <w:tcW w:w="1418" w:type="dxa"/>
          </w:tcPr>
          <w:p w14:paraId="77B14ADB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575</w:t>
            </w:r>
          </w:p>
        </w:tc>
        <w:tc>
          <w:tcPr>
            <w:tcW w:w="4615" w:type="dxa"/>
          </w:tcPr>
          <w:p w14:paraId="6791A0BA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启用单个</w:t>
            </w:r>
            <w:r>
              <w:rPr>
                <w:rFonts w:hint="eastAsia"/>
                <w:kern w:val="0"/>
              </w:rPr>
              <w:t>UART</w:t>
            </w:r>
            <w:r>
              <w:rPr>
                <w:rFonts w:hint="eastAsia"/>
                <w:kern w:val="0"/>
              </w:rPr>
              <w:t>中断源</w:t>
            </w:r>
          </w:p>
        </w:tc>
      </w:tr>
      <w:tr w:rsidR="00F56E56" w14:paraId="21F709AB" w14:textId="77777777" w:rsidTr="00F7247B">
        <w:tc>
          <w:tcPr>
            <w:tcW w:w="2263" w:type="dxa"/>
          </w:tcPr>
          <w:p w14:paraId="3C94779F" w14:textId="77777777" w:rsidR="00F56E56" w:rsidRPr="00116D5A" w:rsidRDefault="00F56E56" w:rsidP="00F7247B">
            <w:pPr>
              <w:rPr>
                <w:kern w:val="0"/>
              </w:rPr>
            </w:pPr>
            <w:proofErr w:type="spellStart"/>
            <w:r w:rsidRPr="00116D5A">
              <w:rPr>
                <w:kern w:val="0"/>
              </w:rPr>
              <w:t>IntEnable</w:t>
            </w:r>
            <w:proofErr w:type="spellEnd"/>
          </w:p>
        </w:tc>
        <w:tc>
          <w:tcPr>
            <w:tcW w:w="1418" w:type="dxa"/>
          </w:tcPr>
          <w:p w14:paraId="26BDECCC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352</w:t>
            </w:r>
          </w:p>
        </w:tc>
        <w:tc>
          <w:tcPr>
            <w:tcW w:w="4615" w:type="dxa"/>
          </w:tcPr>
          <w:p w14:paraId="5F322660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使能某个中断</w:t>
            </w:r>
          </w:p>
        </w:tc>
      </w:tr>
      <w:tr w:rsidR="00F56E56" w14:paraId="3DE7E816" w14:textId="77777777" w:rsidTr="00F7247B">
        <w:tc>
          <w:tcPr>
            <w:tcW w:w="2263" w:type="dxa"/>
          </w:tcPr>
          <w:p w14:paraId="1D3AA1F7" w14:textId="77777777" w:rsidR="00F56E56" w:rsidRPr="00116D5A" w:rsidRDefault="00F56E56" w:rsidP="00F7247B">
            <w:pPr>
              <w:rPr>
                <w:kern w:val="0"/>
              </w:rPr>
            </w:pPr>
            <w:proofErr w:type="spellStart"/>
            <w:r w:rsidRPr="00116D5A">
              <w:rPr>
                <w:kern w:val="0"/>
              </w:rPr>
              <w:t>IntPriorityMaskGet</w:t>
            </w:r>
            <w:proofErr w:type="spellEnd"/>
          </w:p>
        </w:tc>
        <w:tc>
          <w:tcPr>
            <w:tcW w:w="1418" w:type="dxa"/>
          </w:tcPr>
          <w:p w14:paraId="6D644716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265</w:t>
            </w:r>
          </w:p>
        </w:tc>
        <w:tc>
          <w:tcPr>
            <w:tcW w:w="4615" w:type="dxa"/>
          </w:tcPr>
          <w:p w14:paraId="3B080656" w14:textId="77777777" w:rsidR="00F56E56" w:rsidRDefault="00F56E56" w:rsidP="00F7247B">
            <w:pPr>
              <w:rPr>
                <w:kern w:val="0"/>
              </w:rPr>
            </w:pPr>
            <w:r w:rsidRPr="00116D5A">
              <w:rPr>
                <w:rFonts w:hint="eastAsia"/>
                <w:kern w:val="0"/>
              </w:rPr>
              <w:t>获取优先级屏蔽级别</w:t>
            </w:r>
          </w:p>
        </w:tc>
      </w:tr>
      <w:tr w:rsidR="00F56E56" w14:paraId="563F0715" w14:textId="77777777" w:rsidTr="00F7247B">
        <w:tc>
          <w:tcPr>
            <w:tcW w:w="2263" w:type="dxa"/>
          </w:tcPr>
          <w:p w14:paraId="04BF5B7A" w14:textId="77777777" w:rsidR="00F56E56" w:rsidRPr="00116D5A" w:rsidRDefault="00F56E56" w:rsidP="00F7247B">
            <w:pPr>
              <w:rPr>
                <w:kern w:val="0"/>
              </w:rPr>
            </w:pPr>
            <w:proofErr w:type="spellStart"/>
            <w:r w:rsidRPr="00116D5A">
              <w:rPr>
                <w:kern w:val="0"/>
              </w:rPr>
              <w:t>IntPrioritySet</w:t>
            </w:r>
            <w:proofErr w:type="spellEnd"/>
          </w:p>
        </w:tc>
        <w:tc>
          <w:tcPr>
            <w:tcW w:w="1418" w:type="dxa"/>
          </w:tcPr>
          <w:p w14:paraId="3C2515BC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358</w:t>
            </w:r>
          </w:p>
        </w:tc>
        <w:tc>
          <w:tcPr>
            <w:tcW w:w="4615" w:type="dxa"/>
          </w:tcPr>
          <w:p w14:paraId="75BFB2E6" w14:textId="77777777" w:rsidR="00F56E56" w:rsidRPr="00116D5A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设置某个中断的优先级级别</w:t>
            </w:r>
          </w:p>
        </w:tc>
      </w:tr>
      <w:tr w:rsidR="00F56E56" w14:paraId="0554BCED" w14:textId="77777777" w:rsidTr="00F7247B">
        <w:tc>
          <w:tcPr>
            <w:tcW w:w="2263" w:type="dxa"/>
          </w:tcPr>
          <w:p w14:paraId="4AFF8F43" w14:textId="77777777" w:rsidR="00F56E56" w:rsidRPr="00116D5A" w:rsidRDefault="00F56E56" w:rsidP="00F7247B">
            <w:pPr>
              <w:rPr>
                <w:kern w:val="0"/>
              </w:rPr>
            </w:pPr>
            <w:proofErr w:type="spellStart"/>
            <w:r w:rsidRPr="00116D5A">
              <w:rPr>
                <w:kern w:val="0"/>
              </w:rPr>
              <w:t>IntPriorityGroupingGet</w:t>
            </w:r>
            <w:proofErr w:type="spellEnd"/>
          </w:p>
        </w:tc>
        <w:tc>
          <w:tcPr>
            <w:tcW w:w="1418" w:type="dxa"/>
          </w:tcPr>
          <w:p w14:paraId="4927E6FD" w14:textId="77777777" w:rsidR="00F56E56" w:rsidRDefault="00F56E56" w:rsidP="00F7247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356</w:t>
            </w:r>
          </w:p>
        </w:tc>
        <w:tc>
          <w:tcPr>
            <w:tcW w:w="4615" w:type="dxa"/>
          </w:tcPr>
          <w:p w14:paraId="1AD55619" w14:textId="77777777" w:rsidR="00F56E56" w:rsidRDefault="00F56E56" w:rsidP="00F7247B">
            <w:pPr>
              <w:rPr>
                <w:kern w:val="0"/>
              </w:rPr>
            </w:pPr>
            <w:r w:rsidRPr="00116D5A">
              <w:rPr>
                <w:rFonts w:hint="eastAsia"/>
                <w:kern w:val="0"/>
              </w:rPr>
              <w:t>获取中断控制器的优先级分组</w:t>
            </w:r>
          </w:p>
        </w:tc>
      </w:tr>
      <w:tr w:rsidR="00F56E56" w14:paraId="148CCC55" w14:textId="77777777" w:rsidTr="00F7247B">
        <w:tc>
          <w:tcPr>
            <w:tcW w:w="2263" w:type="dxa"/>
          </w:tcPr>
          <w:p w14:paraId="1EE07A49" w14:textId="77777777" w:rsidR="00F56E56" w:rsidRPr="00116D5A" w:rsidRDefault="00F56E56" w:rsidP="00F7247B">
            <w:pPr>
              <w:rPr>
                <w:kern w:val="0"/>
              </w:rPr>
            </w:pPr>
          </w:p>
        </w:tc>
        <w:tc>
          <w:tcPr>
            <w:tcW w:w="1418" w:type="dxa"/>
          </w:tcPr>
          <w:p w14:paraId="24C0001D" w14:textId="77777777" w:rsidR="00F56E56" w:rsidRDefault="00F56E56" w:rsidP="00F7247B">
            <w:pPr>
              <w:rPr>
                <w:kern w:val="0"/>
              </w:rPr>
            </w:pPr>
          </w:p>
        </w:tc>
        <w:tc>
          <w:tcPr>
            <w:tcW w:w="4615" w:type="dxa"/>
          </w:tcPr>
          <w:p w14:paraId="74D117D9" w14:textId="77777777" w:rsidR="00F56E56" w:rsidRPr="00116D5A" w:rsidRDefault="00F56E56" w:rsidP="00F7247B">
            <w:pPr>
              <w:rPr>
                <w:kern w:val="0"/>
              </w:rPr>
            </w:pPr>
          </w:p>
        </w:tc>
      </w:tr>
    </w:tbl>
    <w:p w14:paraId="78878CF3" w14:textId="77777777" w:rsidR="00F56E56" w:rsidRPr="004B380B" w:rsidRDefault="00F56E56" w:rsidP="00F56E56"/>
    <w:p w14:paraId="03374FB3" w14:textId="77777777" w:rsidR="00F56E56" w:rsidRDefault="00F56E56" w:rsidP="00F56E56"/>
    <w:p w14:paraId="7BF93E98" w14:textId="3E0E71CF" w:rsidR="00F56E56" w:rsidRDefault="00F56E56" w:rsidP="00F56E56">
      <w:pPr>
        <w:widowControl/>
        <w:jc w:val="left"/>
        <w:rPr>
          <w:rFonts w:hint="eastAsia"/>
        </w:rPr>
      </w:pPr>
    </w:p>
    <w:sectPr w:rsidR="00F56E56" w:rsidSect="00551BD4">
      <w:headerReference w:type="default" r:id="rId9"/>
      <w:pgSz w:w="12240" w:h="15840"/>
      <w:pgMar w:top="1600" w:right="1140" w:bottom="980" w:left="1140" w:header="1203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19AD" w14:textId="77777777" w:rsidR="00BF44B5" w:rsidRDefault="00BF44B5" w:rsidP="0057673F">
      <w:r>
        <w:separator/>
      </w:r>
    </w:p>
  </w:endnote>
  <w:endnote w:type="continuationSeparator" w:id="0">
    <w:p w14:paraId="34516A83" w14:textId="77777777" w:rsidR="00BF44B5" w:rsidRDefault="00BF44B5" w:rsidP="0057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SanL-Regu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58D4F" w14:textId="77777777" w:rsidR="00BF44B5" w:rsidRDefault="00BF44B5" w:rsidP="0057673F">
      <w:r>
        <w:separator/>
      </w:r>
    </w:p>
  </w:footnote>
  <w:footnote w:type="continuationSeparator" w:id="0">
    <w:p w14:paraId="085725D8" w14:textId="77777777" w:rsidR="00BF44B5" w:rsidRDefault="00BF44B5" w:rsidP="00576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1BD09" w14:textId="377337B5" w:rsidR="00451EFF" w:rsidRDefault="0027602D" w:rsidP="00451EFF">
    <w:pPr>
      <w:pStyle w:val="a6"/>
    </w:pPr>
    <w:r>
      <w:t>ARM</w:t>
    </w:r>
    <w:r>
      <w:rPr>
        <w:rFonts w:hint="eastAsia"/>
      </w:rPr>
      <w:t>实验</w:t>
    </w:r>
    <w:r w:rsidR="009138CC">
      <w:rPr>
        <w:rFonts w:hint="eastAsia"/>
      </w:rPr>
      <w:t>指导书</w:t>
    </w:r>
    <w:r w:rsidR="00551BD4">
      <w:rPr>
        <w:rFonts w:hint="eastAsia"/>
      </w:rPr>
      <w:t>（</w:t>
    </w:r>
    <w:r w:rsidR="00451EFF">
      <w:rPr>
        <w:rFonts w:hint="eastAsia"/>
      </w:rPr>
      <w:t>2024</w:t>
    </w:r>
    <w:r w:rsidR="009138CC">
      <w:rPr>
        <w:rFonts w:hint="eastAsia"/>
      </w:rPr>
      <w:t>V</w:t>
    </w:r>
    <w:r w:rsidR="00451EFF">
      <w:rPr>
        <w:rFonts w:hint="eastAsia"/>
      </w:rPr>
      <w:t>1.1</w:t>
    </w:r>
    <w:r w:rsidR="00551BD4">
      <w:rPr>
        <w:rFonts w:hint="eastAsia"/>
      </w:rPr>
      <w:t>）</w:t>
    </w:r>
    <w:r w:rsidR="00551BD4">
      <w:rPr>
        <w:rFonts w:hint="eastAsia"/>
      </w:rPr>
      <w:t>-</w:t>
    </w:r>
    <w:r w:rsidR="00551BD4">
      <w:rPr>
        <w:rFonts w:hint="eastAsia"/>
      </w:rPr>
      <w:t>实验</w:t>
    </w:r>
    <w:r w:rsidR="00551BD4"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101F"/>
    <w:multiLevelType w:val="hybridMultilevel"/>
    <w:tmpl w:val="741A9952"/>
    <w:lvl w:ilvl="0" w:tplc="68003444">
      <w:numFmt w:val="none"/>
      <w:lvlText w:val=""/>
      <w:lvlJc w:val="left"/>
      <w:pPr>
        <w:tabs>
          <w:tab w:val="num" w:pos="360"/>
        </w:tabs>
      </w:pPr>
    </w:lvl>
    <w:lvl w:ilvl="1" w:tplc="84D0AA9C">
      <w:numFmt w:val="none"/>
      <w:lvlText w:val=""/>
      <w:lvlJc w:val="left"/>
      <w:pPr>
        <w:tabs>
          <w:tab w:val="num" w:pos="360"/>
        </w:tabs>
      </w:pPr>
    </w:lvl>
    <w:lvl w:ilvl="2" w:tplc="C6FC486C">
      <w:numFmt w:val="bullet"/>
      <w:lvlText w:val="•"/>
      <w:lvlJc w:val="left"/>
      <w:pPr>
        <w:ind w:left="2952" w:hanging="1080"/>
      </w:pPr>
      <w:rPr>
        <w:rFonts w:hint="default"/>
        <w:lang w:val="en-US" w:eastAsia="en-US" w:bidi="ar-SA"/>
      </w:rPr>
    </w:lvl>
    <w:lvl w:ilvl="3" w:tplc="CC3C9664">
      <w:numFmt w:val="bullet"/>
      <w:lvlText w:val="•"/>
      <w:lvlJc w:val="left"/>
      <w:pPr>
        <w:ind w:left="3828" w:hanging="1080"/>
      </w:pPr>
      <w:rPr>
        <w:rFonts w:hint="default"/>
        <w:lang w:val="en-US" w:eastAsia="en-US" w:bidi="ar-SA"/>
      </w:rPr>
    </w:lvl>
    <w:lvl w:ilvl="4" w:tplc="ECF033C6">
      <w:numFmt w:val="bullet"/>
      <w:lvlText w:val="•"/>
      <w:lvlJc w:val="left"/>
      <w:pPr>
        <w:ind w:left="4704" w:hanging="1080"/>
      </w:pPr>
      <w:rPr>
        <w:rFonts w:hint="default"/>
        <w:lang w:val="en-US" w:eastAsia="en-US" w:bidi="ar-SA"/>
      </w:rPr>
    </w:lvl>
    <w:lvl w:ilvl="5" w:tplc="9754F8BE">
      <w:numFmt w:val="bullet"/>
      <w:lvlText w:val="•"/>
      <w:lvlJc w:val="left"/>
      <w:pPr>
        <w:ind w:left="5580" w:hanging="1080"/>
      </w:pPr>
      <w:rPr>
        <w:rFonts w:hint="default"/>
        <w:lang w:val="en-US" w:eastAsia="en-US" w:bidi="ar-SA"/>
      </w:rPr>
    </w:lvl>
    <w:lvl w:ilvl="6" w:tplc="3D3C9DC2">
      <w:numFmt w:val="bullet"/>
      <w:lvlText w:val="•"/>
      <w:lvlJc w:val="left"/>
      <w:pPr>
        <w:ind w:left="6456" w:hanging="1080"/>
      </w:pPr>
      <w:rPr>
        <w:rFonts w:hint="default"/>
        <w:lang w:val="en-US" w:eastAsia="en-US" w:bidi="ar-SA"/>
      </w:rPr>
    </w:lvl>
    <w:lvl w:ilvl="7" w:tplc="B5D42718">
      <w:numFmt w:val="bullet"/>
      <w:lvlText w:val="•"/>
      <w:lvlJc w:val="left"/>
      <w:pPr>
        <w:ind w:left="7332" w:hanging="1080"/>
      </w:pPr>
      <w:rPr>
        <w:rFonts w:hint="default"/>
        <w:lang w:val="en-US" w:eastAsia="en-US" w:bidi="ar-SA"/>
      </w:rPr>
    </w:lvl>
    <w:lvl w:ilvl="8" w:tplc="4EEE67FE">
      <w:numFmt w:val="bullet"/>
      <w:lvlText w:val="•"/>
      <w:lvlJc w:val="left"/>
      <w:pPr>
        <w:ind w:left="8208" w:hanging="1080"/>
      </w:pPr>
      <w:rPr>
        <w:rFonts w:hint="default"/>
        <w:lang w:val="en-US" w:eastAsia="en-US" w:bidi="ar-SA"/>
      </w:rPr>
    </w:lvl>
  </w:abstractNum>
  <w:abstractNum w:abstractNumId="1" w15:restartNumberingAfterBreak="0">
    <w:nsid w:val="25BE3342"/>
    <w:multiLevelType w:val="hybridMultilevel"/>
    <w:tmpl w:val="B936FF9C"/>
    <w:lvl w:ilvl="0" w:tplc="C96E3A0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BB4710"/>
    <w:multiLevelType w:val="hybridMultilevel"/>
    <w:tmpl w:val="541AEE78"/>
    <w:lvl w:ilvl="0" w:tplc="1FA098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8DF4D79"/>
    <w:multiLevelType w:val="hybridMultilevel"/>
    <w:tmpl w:val="95566B76"/>
    <w:lvl w:ilvl="0" w:tplc="A4829C60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4" w15:restartNumberingAfterBreak="0">
    <w:nsid w:val="58AD24FA"/>
    <w:multiLevelType w:val="multilevel"/>
    <w:tmpl w:val="81A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E4F51"/>
    <w:multiLevelType w:val="hybridMultilevel"/>
    <w:tmpl w:val="209C44C2"/>
    <w:lvl w:ilvl="0" w:tplc="D9205304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922D1B"/>
    <w:multiLevelType w:val="hybridMultilevel"/>
    <w:tmpl w:val="38683688"/>
    <w:lvl w:ilvl="0" w:tplc="51FEE4F2">
      <w:start w:val="1"/>
      <w:numFmt w:val="decimal"/>
      <w:lvlText w:val="%1."/>
      <w:lvlJc w:val="left"/>
      <w:pPr>
        <w:ind w:left="1638" w:hanging="26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586140">
      <w:numFmt w:val="bullet"/>
      <w:lvlText w:val="•"/>
      <w:lvlJc w:val="left"/>
      <w:pPr>
        <w:ind w:left="2472" w:hanging="266"/>
      </w:pPr>
      <w:rPr>
        <w:rFonts w:hint="default"/>
        <w:lang w:val="en-US" w:eastAsia="en-US" w:bidi="ar-SA"/>
      </w:rPr>
    </w:lvl>
    <w:lvl w:ilvl="2" w:tplc="6F9AF826">
      <w:numFmt w:val="bullet"/>
      <w:lvlText w:val="•"/>
      <w:lvlJc w:val="left"/>
      <w:pPr>
        <w:ind w:left="3304" w:hanging="266"/>
      </w:pPr>
      <w:rPr>
        <w:rFonts w:hint="default"/>
        <w:lang w:val="en-US" w:eastAsia="en-US" w:bidi="ar-SA"/>
      </w:rPr>
    </w:lvl>
    <w:lvl w:ilvl="3" w:tplc="62CCC676">
      <w:numFmt w:val="bullet"/>
      <w:lvlText w:val="•"/>
      <w:lvlJc w:val="left"/>
      <w:pPr>
        <w:ind w:left="4136" w:hanging="266"/>
      </w:pPr>
      <w:rPr>
        <w:rFonts w:hint="default"/>
        <w:lang w:val="en-US" w:eastAsia="en-US" w:bidi="ar-SA"/>
      </w:rPr>
    </w:lvl>
    <w:lvl w:ilvl="4" w:tplc="2620E474">
      <w:numFmt w:val="bullet"/>
      <w:lvlText w:val="•"/>
      <w:lvlJc w:val="left"/>
      <w:pPr>
        <w:ind w:left="4968" w:hanging="266"/>
      </w:pPr>
      <w:rPr>
        <w:rFonts w:hint="default"/>
        <w:lang w:val="en-US" w:eastAsia="en-US" w:bidi="ar-SA"/>
      </w:rPr>
    </w:lvl>
    <w:lvl w:ilvl="5" w:tplc="F496D950">
      <w:numFmt w:val="bullet"/>
      <w:lvlText w:val="•"/>
      <w:lvlJc w:val="left"/>
      <w:pPr>
        <w:ind w:left="5800" w:hanging="266"/>
      </w:pPr>
      <w:rPr>
        <w:rFonts w:hint="default"/>
        <w:lang w:val="en-US" w:eastAsia="en-US" w:bidi="ar-SA"/>
      </w:rPr>
    </w:lvl>
    <w:lvl w:ilvl="6" w:tplc="7604F52A">
      <w:numFmt w:val="bullet"/>
      <w:lvlText w:val="•"/>
      <w:lvlJc w:val="left"/>
      <w:pPr>
        <w:ind w:left="6632" w:hanging="266"/>
      </w:pPr>
      <w:rPr>
        <w:rFonts w:hint="default"/>
        <w:lang w:val="en-US" w:eastAsia="en-US" w:bidi="ar-SA"/>
      </w:rPr>
    </w:lvl>
    <w:lvl w:ilvl="7" w:tplc="E4B6975A">
      <w:numFmt w:val="bullet"/>
      <w:lvlText w:val="•"/>
      <w:lvlJc w:val="left"/>
      <w:pPr>
        <w:ind w:left="7464" w:hanging="266"/>
      </w:pPr>
      <w:rPr>
        <w:rFonts w:hint="default"/>
        <w:lang w:val="en-US" w:eastAsia="en-US" w:bidi="ar-SA"/>
      </w:rPr>
    </w:lvl>
    <w:lvl w:ilvl="8" w:tplc="E0E411FC">
      <w:numFmt w:val="bullet"/>
      <w:lvlText w:val="•"/>
      <w:lvlJc w:val="left"/>
      <w:pPr>
        <w:ind w:left="8296" w:hanging="266"/>
      </w:pPr>
      <w:rPr>
        <w:rFonts w:hint="default"/>
        <w:lang w:val="en-US" w:eastAsia="en-US" w:bidi="ar-SA"/>
      </w:rPr>
    </w:lvl>
  </w:abstractNum>
  <w:abstractNum w:abstractNumId="7" w15:restartNumberingAfterBreak="0">
    <w:nsid w:val="77A96E64"/>
    <w:multiLevelType w:val="hybridMultilevel"/>
    <w:tmpl w:val="805CB9D6"/>
    <w:lvl w:ilvl="0" w:tplc="EE8C1830">
      <w:start w:val="1"/>
      <w:numFmt w:val="decimal"/>
      <w:lvlText w:val="%1."/>
      <w:lvlJc w:val="left"/>
      <w:pPr>
        <w:ind w:left="1638" w:hanging="26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D4A32AC">
      <w:numFmt w:val="bullet"/>
      <w:lvlText w:val="•"/>
      <w:lvlJc w:val="left"/>
      <w:pPr>
        <w:ind w:left="2472" w:hanging="266"/>
      </w:pPr>
      <w:rPr>
        <w:rFonts w:hint="default"/>
        <w:lang w:val="en-US" w:eastAsia="en-US" w:bidi="ar-SA"/>
      </w:rPr>
    </w:lvl>
    <w:lvl w:ilvl="2" w:tplc="35F8CA62">
      <w:numFmt w:val="bullet"/>
      <w:lvlText w:val="•"/>
      <w:lvlJc w:val="left"/>
      <w:pPr>
        <w:ind w:left="3304" w:hanging="266"/>
      </w:pPr>
      <w:rPr>
        <w:rFonts w:hint="default"/>
        <w:lang w:val="en-US" w:eastAsia="en-US" w:bidi="ar-SA"/>
      </w:rPr>
    </w:lvl>
    <w:lvl w:ilvl="3" w:tplc="B70CF346">
      <w:numFmt w:val="bullet"/>
      <w:lvlText w:val="•"/>
      <w:lvlJc w:val="left"/>
      <w:pPr>
        <w:ind w:left="4136" w:hanging="266"/>
      </w:pPr>
      <w:rPr>
        <w:rFonts w:hint="default"/>
        <w:lang w:val="en-US" w:eastAsia="en-US" w:bidi="ar-SA"/>
      </w:rPr>
    </w:lvl>
    <w:lvl w:ilvl="4" w:tplc="4D2E3024">
      <w:numFmt w:val="bullet"/>
      <w:lvlText w:val="•"/>
      <w:lvlJc w:val="left"/>
      <w:pPr>
        <w:ind w:left="4968" w:hanging="266"/>
      </w:pPr>
      <w:rPr>
        <w:rFonts w:hint="default"/>
        <w:lang w:val="en-US" w:eastAsia="en-US" w:bidi="ar-SA"/>
      </w:rPr>
    </w:lvl>
    <w:lvl w:ilvl="5" w:tplc="2B82843A">
      <w:numFmt w:val="bullet"/>
      <w:lvlText w:val="•"/>
      <w:lvlJc w:val="left"/>
      <w:pPr>
        <w:ind w:left="5800" w:hanging="266"/>
      </w:pPr>
      <w:rPr>
        <w:rFonts w:hint="default"/>
        <w:lang w:val="en-US" w:eastAsia="en-US" w:bidi="ar-SA"/>
      </w:rPr>
    </w:lvl>
    <w:lvl w:ilvl="6" w:tplc="3386121A">
      <w:numFmt w:val="bullet"/>
      <w:lvlText w:val="•"/>
      <w:lvlJc w:val="left"/>
      <w:pPr>
        <w:ind w:left="6632" w:hanging="266"/>
      </w:pPr>
      <w:rPr>
        <w:rFonts w:hint="default"/>
        <w:lang w:val="en-US" w:eastAsia="en-US" w:bidi="ar-SA"/>
      </w:rPr>
    </w:lvl>
    <w:lvl w:ilvl="7" w:tplc="CCA8E7BC">
      <w:numFmt w:val="bullet"/>
      <w:lvlText w:val="•"/>
      <w:lvlJc w:val="left"/>
      <w:pPr>
        <w:ind w:left="7464" w:hanging="266"/>
      </w:pPr>
      <w:rPr>
        <w:rFonts w:hint="default"/>
        <w:lang w:val="en-US" w:eastAsia="en-US" w:bidi="ar-SA"/>
      </w:rPr>
    </w:lvl>
    <w:lvl w:ilvl="8" w:tplc="B14A0E2A">
      <w:numFmt w:val="bullet"/>
      <w:lvlText w:val="•"/>
      <w:lvlJc w:val="left"/>
      <w:pPr>
        <w:ind w:left="8296" w:hanging="266"/>
      </w:pPr>
      <w:rPr>
        <w:rFonts w:hint="default"/>
        <w:lang w:val="en-US" w:eastAsia="en-US" w:bidi="ar-SA"/>
      </w:rPr>
    </w:lvl>
  </w:abstractNum>
  <w:num w:numId="1" w16cid:durableId="771509456">
    <w:abstractNumId w:val="5"/>
  </w:num>
  <w:num w:numId="2" w16cid:durableId="1335183079">
    <w:abstractNumId w:val="1"/>
  </w:num>
  <w:num w:numId="3" w16cid:durableId="538011864">
    <w:abstractNumId w:val="0"/>
  </w:num>
  <w:num w:numId="4" w16cid:durableId="1817722916">
    <w:abstractNumId w:val="7"/>
  </w:num>
  <w:num w:numId="5" w16cid:durableId="1372610721">
    <w:abstractNumId w:val="6"/>
  </w:num>
  <w:num w:numId="6" w16cid:durableId="339813603">
    <w:abstractNumId w:val="3"/>
  </w:num>
  <w:num w:numId="7" w16cid:durableId="1885866438">
    <w:abstractNumId w:val="4"/>
  </w:num>
  <w:num w:numId="8" w16cid:durableId="1047485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D9C"/>
    <w:rsid w:val="00044DD3"/>
    <w:rsid w:val="00050365"/>
    <w:rsid w:val="0006018B"/>
    <w:rsid w:val="000A1D19"/>
    <w:rsid w:val="000B0D0B"/>
    <w:rsid w:val="000B5A0C"/>
    <w:rsid w:val="000B7B07"/>
    <w:rsid w:val="001056F2"/>
    <w:rsid w:val="00116D5A"/>
    <w:rsid w:val="001350D6"/>
    <w:rsid w:val="001A279B"/>
    <w:rsid w:val="001C79F8"/>
    <w:rsid w:val="00214D55"/>
    <w:rsid w:val="00263B34"/>
    <w:rsid w:val="002672EA"/>
    <w:rsid w:val="00267CC5"/>
    <w:rsid w:val="0027602D"/>
    <w:rsid w:val="0027607F"/>
    <w:rsid w:val="002814AA"/>
    <w:rsid w:val="002923BD"/>
    <w:rsid w:val="002C7047"/>
    <w:rsid w:val="00315508"/>
    <w:rsid w:val="00363A65"/>
    <w:rsid w:val="00370E69"/>
    <w:rsid w:val="003B1F3C"/>
    <w:rsid w:val="003D0FA6"/>
    <w:rsid w:val="003F154C"/>
    <w:rsid w:val="003F3AFC"/>
    <w:rsid w:val="00433B93"/>
    <w:rsid w:val="00451EFF"/>
    <w:rsid w:val="00476817"/>
    <w:rsid w:val="00486376"/>
    <w:rsid w:val="004B380B"/>
    <w:rsid w:val="004C1269"/>
    <w:rsid w:val="004D0A9C"/>
    <w:rsid w:val="005164A4"/>
    <w:rsid w:val="00551BD4"/>
    <w:rsid w:val="0055516E"/>
    <w:rsid w:val="00560ADD"/>
    <w:rsid w:val="0057673F"/>
    <w:rsid w:val="005858EE"/>
    <w:rsid w:val="005B488F"/>
    <w:rsid w:val="005B5FB9"/>
    <w:rsid w:val="005D35B5"/>
    <w:rsid w:val="006031AE"/>
    <w:rsid w:val="00605BF2"/>
    <w:rsid w:val="00650502"/>
    <w:rsid w:val="0066105C"/>
    <w:rsid w:val="00661212"/>
    <w:rsid w:val="00692452"/>
    <w:rsid w:val="006A0105"/>
    <w:rsid w:val="006C7952"/>
    <w:rsid w:val="006E0088"/>
    <w:rsid w:val="00767C6C"/>
    <w:rsid w:val="0077637E"/>
    <w:rsid w:val="007B2790"/>
    <w:rsid w:val="007C1359"/>
    <w:rsid w:val="007D5DB2"/>
    <w:rsid w:val="007F02BF"/>
    <w:rsid w:val="007F4B80"/>
    <w:rsid w:val="008105C9"/>
    <w:rsid w:val="00815D57"/>
    <w:rsid w:val="00833124"/>
    <w:rsid w:val="00840B70"/>
    <w:rsid w:val="00854D44"/>
    <w:rsid w:val="008A3AB3"/>
    <w:rsid w:val="008C2614"/>
    <w:rsid w:val="008E1D9C"/>
    <w:rsid w:val="009138CC"/>
    <w:rsid w:val="0094018D"/>
    <w:rsid w:val="00940ECA"/>
    <w:rsid w:val="009446AA"/>
    <w:rsid w:val="009A4427"/>
    <w:rsid w:val="009A6D2B"/>
    <w:rsid w:val="009C37D7"/>
    <w:rsid w:val="009F1E39"/>
    <w:rsid w:val="009F2C07"/>
    <w:rsid w:val="00A55E4A"/>
    <w:rsid w:val="00A85FF3"/>
    <w:rsid w:val="00A920F9"/>
    <w:rsid w:val="00AA3B67"/>
    <w:rsid w:val="00AB4DDF"/>
    <w:rsid w:val="00AC3867"/>
    <w:rsid w:val="00AC6BE5"/>
    <w:rsid w:val="00AC7FC8"/>
    <w:rsid w:val="00AD4B63"/>
    <w:rsid w:val="00AE13D5"/>
    <w:rsid w:val="00AE7F65"/>
    <w:rsid w:val="00B049B1"/>
    <w:rsid w:val="00B42BCA"/>
    <w:rsid w:val="00B51CBE"/>
    <w:rsid w:val="00B74D97"/>
    <w:rsid w:val="00B9232F"/>
    <w:rsid w:val="00BF1C66"/>
    <w:rsid w:val="00BF44B5"/>
    <w:rsid w:val="00C133B2"/>
    <w:rsid w:val="00C155BA"/>
    <w:rsid w:val="00CB4595"/>
    <w:rsid w:val="00CD4421"/>
    <w:rsid w:val="00CD4624"/>
    <w:rsid w:val="00CD6E71"/>
    <w:rsid w:val="00D04FAF"/>
    <w:rsid w:val="00D35FCA"/>
    <w:rsid w:val="00D66A48"/>
    <w:rsid w:val="00D867C9"/>
    <w:rsid w:val="00D962F1"/>
    <w:rsid w:val="00D963C0"/>
    <w:rsid w:val="00DA6126"/>
    <w:rsid w:val="00DB1FBF"/>
    <w:rsid w:val="00E87F23"/>
    <w:rsid w:val="00E94991"/>
    <w:rsid w:val="00EC7D9C"/>
    <w:rsid w:val="00EF04C8"/>
    <w:rsid w:val="00F53CA0"/>
    <w:rsid w:val="00F543F7"/>
    <w:rsid w:val="00F56E56"/>
    <w:rsid w:val="00F658D1"/>
    <w:rsid w:val="00FA3CF0"/>
    <w:rsid w:val="00FB7799"/>
    <w:rsid w:val="00FD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A9BFA"/>
  <w15:chartTrackingRefBased/>
  <w15:docId w15:val="{5F795890-2A64-49F9-821D-FB24CC44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BD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C7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EC7D9C"/>
    <w:pPr>
      <w:keepNext/>
      <w:keepLines/>
      <w:spacing w:before="160" w:after="160" w:line="416" w:lineRule="atLeast"/>
      <w:outlineLvl w:val="2"/>
    </w:pPr>
    <w:rPr>
      <w:rFonts w:eastAsia="黑体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EC7D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rsid w:val="00EC7D9C"/>
    <w:rPr>
      <w:rFonts w:ascii="Times New Roman" w:eastAsia="黑体" w:hAnsi="Times New Roman" w:cs="Times New Roman"/>
      <w:sz w:val="24"/>
      <w:szCs w:val="20"/>
    </w:rPr>
  </w:style>
  <w:style w:type="paragraph" w:styleId="a0">
    <w:name w:val="Normal Indent"/>
    <w:basedOn w:val="a"/>
    <w:rsid w:val="00EC7D9C"/>
    <w:pPr>
      <w:ind w:firstLineChars="200" w:firstLine="420"/>
    </w:pPr>
  </w:style>
  <w:style w:type="paragraph" w:styleId="a4">
    <w:name w:val="Title"/>
    <w:basedOn w:val="a"/>
    <w:next w:val="a"/>
    <w:link w:val="a5"/>
    <w:qFormat/>
    <w:rsid w:val="00EC7D9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basedOn w:val="a1"/>
    <w:link w:val="a4"/>
    <w:rsid w:val="00EC7D9C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76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57673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6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57673F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1"/>
    <w:rsid w:val="0094018D"/>
    <w:rPr>
      <w:rFonts w:ascii="NimbusSanL-Regu" w:hAnsi="NimbusSanL-Regu" w:hint="default"/>
      <w:b w:val="0"/>
      <w:bCs w:val="0"/>
      <w:i w:val="0"/>
      <w:iCs w:val="0"/>
      <w:color w:val="000000"/>
      <w:sz w:val="24"/>
      <w:szCs w:val="24"/>
    </w:rPr>
  </w:style>
  <w:style w:type="table" w:styleId="aa">
    <w:name w:val="Table Grid"/>
    <w:basedOn w:val="a2"/>
    <w:uiPriority w:val="39"/>
    <w:rsid w:val="00DB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1"/>
    <w:qFormat/>
    <w:rsid w:val="008105C9"/>
    <w:pPr>
      <w:autoSpaceDE w:val="0"/>
      <w:autoSpaceDN w:val="0"/>
      <w:jc w:val="left"/>
    </w:pPr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ac">
    <w:name w:val="正文文本 字符"/>
    <w:basedOn w:val="a1"/>
    <w:link w:val="ab"/>
    <w:uiPriority w:val="1"/>
    <w:rsid w:val="008105C9"/>
    <w:rPr>
      <w:rFonts w:ascii="Arial" w:eastAsia="Arial" w:hAnsi="Arial" w:cs="Arial"/>
      <w:kern w:val="0"/>
      <w:sz w:val="20"/>
      <w:szCs w:val="20"/>
      <w:lang w:eastAsia="en-US"/>
    </w:rPr>
  </w:style>
  <w:style w:type="paragraph" w:customStyle="1" w:styleId="Heading1mt0">
    <w:name w:val="Heading1_mt_0"/>
    <w:basedOn w:val="a"/>
    <w:uiPriority w:val="1"/>
    <w:qFormat/>
    <w:rsid w:val="008105C9"/>
    <w:pPr>
      <w:autoSpaceDE w:val="0"/>
      <w:autoSpaceDN w:val="0"/>
      <w:spacing w:before="106"/>
      <w:ind w:left="120"/>
      <w:jc w:val="left"/>
      <w:outlineLvl w:val="1"/>
    </w:pPr>
    <w:rPr>
      <w:rFonts w:ascii="Arial" w:eastAsia="Arial" w:hAnsi="Arial" w:cs="Arial"/>
      <w:b/>
      <w:bCs/>
      <w:kern w:val="0"/>
      <w:sz w:val="41"/>
      <w:szCs w:val="41"/>
      <w:lang w:eastAsia="en-US"/>
    </w:rPr>
  </w:style>
  <w:style w:type="paragraph" w:customStyle="1" w:styleId="BodyTextmt1">
    <w:name w:val="BodyText_mt_1"/>
    <w:basedOn w:val="a"/>
    <w:uiPriority w:val="1"/>
    <w:qFormat/>
    <w:rsid w:val="008105C9"/>
    <w:pPr>
      <w:autoSpaceDE w:val="0"/>
      <w:autoSpaceDN w:val="0"/>
    </w:pPr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20">
    <w:name w:val="标题 2 字符"/>
    <w:basedOn w:val="a1"/>
    <w:link w:val="2"/>
    <w:uiPriority w:val="9"/>
    <w:semiHidden/>
    <w:rsid w:val="008105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istParagraphmt2">
    <w:name w:val="ListParagraph_mt_2"/>
    <w:basedOn w:val="a"/>
    <w:uiPriority w:val="1"/>
    <w:qFormat/>
    <w:rsid w:val="008105C9"/>
    <w:pPr>
      <w:autoSpaceDE w:val="0"/>
      <w:autoSpaceDN w:val="0"/>
      <w:ind w:left="1638" w:hanging="266"/>
    </w:pPr>
    <w:rPr>
      <w:rFonts w:ascii="Arial" w:eastAsia="Arial" w:hAnsi="Arial" w:cs="Arial"/>
      <w:kern w:val="0"/>
      <w:sz w:val="22"/>
      <w:szCs w:val="22"/>
      <w:lang w:eastAsia="en-US"/>
    </w:rPr>
  </w:style>
  <w:style w:type="paragraph" w:customStyle="1" w:styleId="Heading2mt3">
    <w:name w:val="Heading2_mt_3"/>
    <w:basedOn w:val="a"/>
    <w:uiPriority w:val="1"/>
    <w:qFormat/>
    <w:rsid w:val="008105C9"/>
    <w:pPr>
      <w:autoSpaceDE w:val="0"/>
      <w:autoSpaceDN w:val="0"/>
      <w:ind w:left="1200" w:hanging="1080"/>
      <w:jc w:val="left"/>
      <w:outlineLvl w:val="2"/>
    </w:pPr>
    <w:rPr>
      <w:rFonts w:ascii="Arial" w:eastAsia="Arial" w:hAnsi="Arial" w:cs="Arial"/>
      <w:b/>
      <w:bCs/>
      <w:kern w:val="0"/>
      <w:sz w:val="34"/>
      <w:szCs w:val="34"/>
      <w:lang w:eastAsia="en-US"/>
    </w:rPr>
  </w:style>
  <w:style w:type="paragraph" w:customStyle="1" w:styleId="Heading3mt4">
    <w:name w:val="Heading3_mt_4"/>
    <w:basedOn w:val="a"/>
    <w:uiPriority w:val="1"/>
    <w:qFormat/>
    <w:rsid w:val="008105C9"/>
    <w:pPr>
      <w:autoSpaceDE w:val="0"/>
      <w:autoSpaceDN w:val="0"/>
      <w:ind w:left="1199" w:hanging="1079"/>
      <w:jc w:val="left"/>
      <w:outlineLvl w:val="3"/>
    </w:pPr>
    <w:rPr>
      <w:rFonts w:ascii="Arial" w:eastAsia="Arial" w:hAnsi="Arial" w:cs="Arial"/>
      <w:kern w:val="0"/>
      <w:sz w:val="28"/>
      <w:szCs w:val="28"/>
      <w:lang w:eastAsia="en-US"/>
    </w:rPr>
  </w:style>
  <w:style w:type="paragraph" w:styleId="ad">
    <w:name w:val="List Paragraph"/>
    <w:basedOn w:val="a"/>
    <w:uiPriority w:val="34"/>
    <w:qFormat/>
    <w:rsid w:val="00214D55"/>
    <w:pPr>
      <w:ind w:firstLineChars="200" w:firstLine="420"/>
    </w:pPr>
  </w:style>
  <w:style w:type="paragraph" w:styleId="ae">
    <w:name w:val="Normal (Web)"/>
    <w:basedOn w:val="a"/>
    <w:uiPriority w:val="99"/>
    <w:semiHidden/>
    <w:unhideWhenUsed/>
    <w:rsid w:val="008A3A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">
    <w:name w:val="Hyperlink"/>
    <w:basedOn w:val="a1"/>
    <w:uiPriority w:val="99"/>
    <w:semiHidden/>
    <w:unhideWhenUsed/>
    <w:rsid w:val="008A3AB3"/>
    <w:rPr>
      <w:color w:val="0000FF"/>
      <w:u w:val="single"/>
    </w:rPr>
  </w:style>
  <w:style w:type="character" w:styleId="af0">
    <w:name w:val="Strong"/>
    <w:basedOn w:val="a1"/>
    <w:uiPriority w:val="22"/>
    <w:qFormat/>
    <w:rsid w:val="008A3A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Microsoft Office User</cp:lastModifiedBy>
  <cp:revision>4</cp:revision>
  <dcterms:created xsi:type="dcterms:W3CDTF">2024-05-06T02:50:00Z</dcterms:created>
  <dcterms:modified xsi:type="dcterms:W3CDTF">2024-05-14T14:12:00Z</dcterms:modified>
</cp:coreProperties>
</file>