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700" w:type="dxa"/>
        <w:tblInd w:w="93" w:type="dxa"/>
        <w:tblLook w:val="04A0"/>
      </w:tblPr>
      <w:tblGrid>
        <w:gridCol w:w="5380"/>
        <w:gridCol w:w="1320"/>
      </w:tblGrid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count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12q14 microdeletion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1p36 deletion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9q deletion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Abnormal corpus callosum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abnormal development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Acute coronary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Acute lymphoblastic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915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Acute monocytic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Acute myeloid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Acute promyelocytic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Addison''s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Adenocarcinoma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Adenoid cystic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Adrenocortical 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Aetanephric adenomas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Alcoholism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Alveolar rhabdomyosarcoma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Alzheimer''s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Amyotrophic lateral sclerosis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Anaplastic large cell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Anaplastic thyroid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Angio-oedema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Aniridia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Aortic dissecting aneurysms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Apert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Arrhythmogenic right ventricular cardiomyopathy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Asthma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Astrocytoma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Atopic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Attention deficit hyperactivity disorder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Atypical hemolytic uremic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Autism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407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Autoimmune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Autosomal dominant nocturnal frontal lobe epilepsy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Autosomal dominant partial epilepsy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Bannayan-Riley-Ruvalcaba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Barakat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Barrett''s adenocarcinoma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Barrett''s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Basal cell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Basal-like breast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Beckwith-Wiedemann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Behavioral abnormalities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Berardinelli-seip congenital generalized lipodystrophy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Bethlem myopathy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Biliary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Bipolar disorder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Bladder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body mass index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Bone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Brachydactyly type 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Breast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13862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Burkitt''s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2614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Carcinoma ex pleomorphic adenoma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Cardiomyopathy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Carotid artery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Central neurocytomas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Centronuclear myopathy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Cervical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Charcot-marie-tooth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Chondrodysplasia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Chordoma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Chronic lymphocytic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519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Chronic motor tic disorder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Chronic myelogenous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Chronic myeloid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cleft palate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CNS Malformation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Cockayne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Cognitive impairment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Colon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Colorectal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151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Cone-rod dystrophy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Congenital abnormalities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Congenital anomalies of the kidney and urinary tract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Congenital diaphragmatic hernia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Congenital heart defect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Congenital long qt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Cornelia de Lange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Coronary artery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Coronary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Costello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craniofacial dysmorphism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Crohn''s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Cryptorchidism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Cutaneous malignant melanoma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Cutaneous T-cell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Darier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Denys-drash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Depressive disorder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Developmental delay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Diamond-Blackfan anemia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Diffuse large b-cell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Digeorge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DiGeorge-Velo cardiofacial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Dihydropyrimidine dehydrogenase deficiency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Disorders of sex development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DNA damage stimulus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DNA repair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Ductal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Dwarfism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Dyslexia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dysmorphic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Dysmorphic features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early-passage human iPS cells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1211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Ectopia Lentis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Effusion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Emanuel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Emphysema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Encephalopathy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Endometrial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Endometrioid adenocarcinoma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Ependymoma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214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Epilepsy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Epithelial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Esophageal adenocarcinoma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Esophageal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Esophageal squamous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Ewing''s sarcoma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Familial wilms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Fever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Fibroblasts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Follicular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Fragile 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Frasier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Fumarase deficiency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Gastric adenocarcinoma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Gastric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Gastrointestinal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Gastrointestinal stromal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genitourinary abnormalities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Glaucoma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Glioblastoma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Glioblastoma multiforme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234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Glioma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218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Glomerulonephritis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GLUT1 deficiency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GLUT2 deficiency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GLUT3 deficiency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Glycogen storage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growth disorder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head and neck squamous cell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Heart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Heart failure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Hematopoietic stem cell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Hepatoblastoma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Hepatocellular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Hereditary coagulopathy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Hereditary prostate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High-grade prostatic intraepithelial neoplasia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High-proliferative meningiomas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Hirschsprung''s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HIV/AIDS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Hodgkin''s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Holoprosencephaly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Honadal dysgenesis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Human papillomavirus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Human rectal carcinomas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Hydrolethalus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Hyperglycemia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Hypertension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Hypoplastic left heart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Hypotonia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idiopathic generalized epilepsy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Idiopathic thrombocytopenic purpura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Immune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Incontinentia Pigmenti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infertile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Intellectual disability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Intestinal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Intracranial aneurysm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Intracranial arachnoid cysts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Intracranial ependymoma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Intracranial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Invasive pancreatic ductal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Ischemic vascular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Kartagener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laryngomalacia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LiNormalfraumeni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Liposarcoma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liposarcomas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Lissencephaly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Liver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Lobular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Long-qt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low-grade B-cell lymphoma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Lung adenocarcinoma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Lung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613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Lung squamous cell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lymphocytic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Macular degeneration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Maculopathy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Malaria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Malignant fibrous histiocytomas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Malignant germ cell tumour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Malignant glioma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Malignant melanoma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Malignant mesothelioma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Malignant peripheral nerve sheath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Man infertility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Mantle cell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Meckel-Gruber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Medullary thyroid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Medulloblastoma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Melanoma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460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Mental retardation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Merkel cell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Metanephric adenoma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microdeletion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micrognathia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Migraine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Miller-Dieker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Monoclonal gammopathy of undetermined significance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Mortal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Mucolipidosis types II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Multiple endocrine neoplasia type 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Multiple Epiphyseal Dysplasia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Multiple myeloma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Multiple sclerosis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Muscle-eye-brain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Muscular dystrophy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Myelodysplastic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Myelofibrosis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477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Myeloma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Myeloproliferative neoplasm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Myoclonic Astatic Epilepsy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Myoclonic epilepsy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Myoepithelioma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Myofibroblastic sarcoma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Myxofibrosarcoma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Nasopharyngeal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Neonatal seizures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Nephroblastoma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Neuroblastic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Neuroblastoma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Neurocytoma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Neurodevelopmental disorder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Neuroendocrine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Neuroticism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Non-muscle invasive bladder neoplasm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Non-small cell lung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Non-syndromic sensorineural hearing loss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11757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Normal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6371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Obesity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Obsessive-compulsive disorder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Oculoskeletal dysplasia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Olfactory neuroblastoma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Oligodendroglial tumors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Oligozoospermia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Ollier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Oral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Oral squamous cell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Osteopoikilosis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Osteosarcoma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265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oto-dental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Ovarian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2911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Ovarian clear cell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ovarian endometriomas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Ovarian neoplasms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Ovine squamous-cell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Palpebral fissures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Pancreas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372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Pancreatic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4003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Pancreatic ductal adenocarcinoma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Pancreatic endocrine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Papillary thyroid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Paraganglioma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Parathyroid adenoma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Parkinson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periventricular nodular heterotopia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Peters Plus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Pheochromocytoma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Phyllodes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Pilocytic astrocytoma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Pilomyxoid astrocytoma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Pituitary adenoma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Plasma-cell dyscrasia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Platelet disorder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Pleomorphic liposarcoma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Pleomorphic xanthoastrocytoma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Pleural malignant mesothelioma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Poland''s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Polyposis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Potocki-Shaffer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Prader-willi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Predisposition to dermoid sinus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Preeclampsia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Primary central nervous system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primary effusion lymphomas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Primary hepatocellular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Primary mediastinal b-cell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Prostate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608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Pulmonary chondroma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Pulmonary fibrosis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Quebec platelet disorder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Recurrent pregnancy loss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Renal cell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renal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renal hypoplasia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Renal-coloboma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retinal degeneration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Retinitis pigmentosa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Retinoblastoma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retrognathia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Rett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Rhabdomyosarcoma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Rheumatoid arthritis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Rubinstein-Taybi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Salivary gland adenoid cystic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Salivary gland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Schizophrenia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308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Seminomas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Sertoli-cell only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Sezary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short stature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Silver-Russell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Sinonasal adenocarcinoma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skeletal anomalies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Small bowel adenocarcinoma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small cell lung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Smith-Lemli-Opitz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Smith-Magenis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Soft tissue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Spastic ataxia of charlevoix-saguenay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speech delay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Spinal muscular atrophy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Spitz naevi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Splenic marginal zone lymphoma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Squamous cell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Stargardt''s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Stenocardia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Submicroscopic aberration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Sudden cardiac death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Systemic autoimmune disease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Systemic lupus erythematosus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TAR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T-cell acute lymphoblastic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T-cell lymphomas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T-cell primary immunodeficiency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T-cell prolymphocytic leukemia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136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Testicular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Testicular germ cell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Tetralogy of Fallot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Thoracic aortic aneurysm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Thrombocytopenia-absent radius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Thymic lymphomas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Thyroid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Tourette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Trilogy of Fallot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Trisomy 5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Type 1 diabetes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Type 2 diabetes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Urothelial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Urothelial cell carcinoma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Urothelial tumor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Usher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Usher type I cohort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Uterine leiomyoma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Uterine serous papillary cancer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Uveal melanoma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van der Woude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Vasospasm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Velocardiofacial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WAGR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Wegener''s granulomatosis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Williams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Williams-beuren syndrome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Wilms tumour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XY gonadal dysgenesis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XY sex reversal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008AA" w:rsidRPr="00020359" w:rsidTr="00B41397">
        <w:trPr>
          <w:trHeight w:val="300"/>
        </w:trPr>
        <w:tc>
          <w:tcPr>
            <w:tcW w:w="5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3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7008AA" w:rsidRPr="00020359" w:rsidRDefault="007008AA" w:rsidP="00B41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2035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52746</w:t>
            </w:r>
          </w:p>
        </w:tc>
      </w:tr>
    </w:tbl>
    <w:p w:rsidR="00C928B8" w:rsidRDefault="007008AA"/>
    <w:sectPr w:rsidR="00C928B8" w:rsidSect="0099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08AA"/>
    <w:rsid w:val="00302C64"/>
    <w:rsid w:val="007008AA"/>
    <w:rsid w:val="00997286"/>
    <w:rsid w:val="00D7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1396</Words>
  <Characters>7960</Characters>
  <Application>Microsoft Office Word</Application>
  <DocSecurity>0</DocSecurity>
  <Lines>66</Lines>
  <Paragraphs>18</Paragraphs>
  <ScaleCrop>false</ScaleCrop>
  <Company>Grizli777</Company>
  <LinksUpToDate>false</LinksUpToDate>
  <CharactersWithSpaces>9338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2019-11-08T04:11:00Z</dcterms:created>
  <dcterms:modified xsi:type="dcterms:W3CDTF">2019-11-08T04:12:00Z</dcterms:modified>
</cp:coreProperties>
</file>