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00" w:type="dxa"/>
        <w:tblInd w:w="93" w:type="dxa"/>
        <w:tblLook w:val="04A0"/>
      </w:tblPr>
      <w:tblGrid>
        <w:gridCol w:w="3760"/>
        <w:gridCol w:w="774"/>
      </w:tblGrid>
      <w:tr w:rsidR="007B0619" w:rsidRPr="00DE0BC0" w:rsidTr="00BC7476">
        <w:trPr>
          <w:trHeight w:val="30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Primary site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breast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3083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central_nervous_system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910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cervix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endometrium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2226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haematopoietic_and_lymphoid_tissue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1465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kidney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1193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large_intestine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10038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liver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lung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7597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NS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ovary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9162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pancreas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28323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urinary_tract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879</w:t>
            </w:r>
          </w:p>
        </w:tc>
      </w:tr>
      <w:tr w:rsidR="007B0619" w:rsidRPr="00DE0BC0" w:rsidTr="00BC7476">
        <w:trPr>
          <w:trHeight w:val="30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0619" w:rsidRPr="00DE0BC0" w:rsidRDefault="007B0619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BC0">
              <w:rPr>
                <w:rFonts w:ascii="Calibri" w:eastAsia="Times New Roman" w:hAnsi="Calibri" w:cs="Calibri"/>
                <w:color w:val="000000"/>
                <w:lang w:eastAsia="en-IN"/>
              </w:rPr>
              <w:t>65535</w:t>
            </w:r>
          </w:p>
        </w:tc>
      </w:tr>
    </w:tbl>
    <w:p w:rsidR="00C928B8" w:rsidRDefault="007B0619"/>
    <w:p w:rsidR="007B0619" w:rsidRDefault="007B0619"/>
    <w:p w:rsidR="007B0619" w:rsidRDefault="007B0619">
      <w:r w:rsidRPr="007B0619">
        <w:drawing>
          <wp:inline distT="0" distB="0" distL="0" distR="0">
            <wp:extent cx="5731510" cy="4221478"/>
            <wp:effectExtent l="19050" t="0" r="21590" b="7622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B0619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619"/>
    <w:rsid w:val="00302C64"/>
    <w:rsid w:val="007B0619"/>
    <w:rsid w:val="008B4292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OSMIC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[COSMIC.xls]Sheet1!PivotTable1</c:name>
    <c:fmtId val="-1"/>
  </c:pivotSource>
  <c:chart>
    <c:title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Sheet1!$B$3:$B$4</c:f>
              <c:strCache>
                <c:ptCount val="1"/>
                <c:pt idx="0">
                  <c:v>Total</c:v>
                </c:pt>
              </c:strCache>
            </c:strRef>
          </c:tx>
          <c:dLbls>
            <c:showPercent val="1"/>
          </c:dLbls>
          <c:cat>
            <c:strRef>
              <c:f>Sheet1!$A$5:$A$18</c:f>
              <c:strCache>
                <c:ptCount val="13"/>
                <c:pt idx="0">
                  <c:v>breast</c:v>
                </c:pt>
                <c:pt idx="1">
                  <c:v>central_nervous_system</c:v>
                </c:pt>
                <c:pt idx="2">
                  <c:v>cervix</c:v>
                </c:pt>
                <c:pt idx="3">
                  <c:v>endometrium</c:v>
                </c:pt>
                <c:pt idx="4">
                  <c:v>haematopoietic_and_lymphoid_tissue</c:v>
                </c:pt>
                <c:pt idx="5">
                  <c:v>kidney</c:v>
                </c:pt>
                <c:pt idx="6">
                  <c:v>large_intestine</c:v>
                </c:pt>
                <c:pt idx="7">
                  <c:v>liver</c:v>
                </c:pt>
                <c:pt idx="8">
                  <c:v>lung</c:v>
                </c:pt>
                <c:pt idx="9">
                  <c:v>NS</c:v>
                </c:pt>
                <c:pt idx="10">
                  <c:v>ovary</c:v>
                </c:pt>
                <c:pt idx="11">
                  <c:v>pancreas</c:v>
                </c:pt>
                <c:pt idx="12">
                  <c:v>urinary_tract</c:v>
                </c:pt>
              </c:strCache>
            </c:strRef>
          </c:cat>
          <c:val>
            <c:numRef>
              <c:f>Sheet1!$B$5:$B$18</c:f>
              <c:numCache>
                <c:formatCode>General</c:formatCode>
                <c:ptCount val="13"/>
                <c:pt idx="0">
                  <c:v>3083</c:v>
                </c:pt>
                <c:pt idx="1">
                  <c:v>910</c:v>
                </c:pt>
                <c:pt idx="2">
                  <c:v>236</c:v>
                </c:pt>
                <c:pt idx="3">
                  <c:v>2226</c:v>
                </c:pt>
                <c:pt idx="4">
                  <c:v>1465</c:v>
                </c:pt>
                <c:pt idx="5">
                  <c:v>1193</c:v>
                </c:pt>
                <c:pt idx="6">
                  <c:v>10038</c:v>
                </c:pt>
                <c:pt idx="7">
                  <c:v>256</c:v>
                </c:pt>
                <c:pt idx="8">
                  <c:v>7597</c:v>
                </c:pt>
                <c:pt idx="9">
                  <c:v>167</c:v>
                </c:pt>
                <c:pt idx="10">
                  <c:v>9162</c:v>
                </c:pt>
                <c:pt idx="11">
                  <c:v>28323</c:v>
                </c:pt>
                <c:pt idx="12">
                  <c:v>879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Grizli777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2019-11-08T04:44:00Z</dcterms:created>
  <dcterms:modified xsi:type="dcterms:W3CDTF">2019-11-08T04:46:00Z</dcterms:modified>
</cp:coreProperties>
</file>