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54E7" w14:textId="77777777" w:rsidR="00FB79C7" w:rsidRDefault="00FB79C7">
      <w:pPr>
        <w:spacing w:before="400"/>
      </w:pPr>
    </w:p>
    <w:p w14:paraId="706093E0" w14:textId="201DD514" w:rsidR="00FB79C7" w:rsidRDefault="00BE0507" w:rsidP="00BE0507">
      <w:pPr>
        <w:spacing w:before="160"/>
        <w:jc w:val="center"/>
      </w:pPr>
      <w:r>
        <w:rPr>
          <w:noProof/>
        </w:rPr>
        <w:drawing>
          <wp:inline distT="0" distB="0" distL="0" distR="0" wp14:anchorId="33843203" wp14:editId="59CEA4AB">
            <wp:extent cx="5108448" cy="1316736"/>
            <wp:effectExtent l="0" t="0" r="0" b="0"/>
            <wp:docPr id="15418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3184" name="Picture 15418131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8448" cy="1316736"/>
                    </a:xfrm>
                    <a:prstGeom prst="rect">
                      <a:avLst/>
                    </a:prstGeom>
                  </pic:spPr>
                </pic:pic>
              </a:graphicData>
            </a:graphic>
          </wp:inline>
        </w:drawing>
      </w:r>
    </w:p>
    <w:p w14:paraId="65EDC3FE" w14:textId="77777777" w:rsidR="00BE0507" w:rsidRDefault="00BE0507" w:rsidP="00BE0507">
      <w:pPr>
        <w:spacing w:before="160"/>
        <w:jc w:val="center"/>
      </w:pPr>
    </w:p>
    <w:p w14:paraId="4415DAE8" w14:textId="77777777" w:rsidR="00FB79C7" w:rsidRDefault="00207095">
      <w:pPr>
        <w:pBdr>
          <w:top w:val="single" w:sz="6" w:space="4" w:color="1B3A6B"/>
          <w:bottom w:val="single" w:sz="6" w:space="4" w:color="1B3A6B"/>
        </w:pBdr>
        <w:spacing w:before="120" w:after="120"/>
        <w:jc w:val="center"/>
      </w:pPr>
      <w:r>
        <w:rPr>
          <w:b/>
          <w:bCs/>
          <w:color w:val="1B3A6B"/>
          <w:sz w:val="40"/>
          <w:szCs w:val="40"/>
        </w:rPr>
        <w:t>SUPERVISOR &amp; MANAGER GUIDE</w:t>
      </w:r>
    </w:p>
    <w:p w14:paraId="157BCABA" w14:textId="77777777" w:rsidR="00FB79C7" w:rsidRDefault="00207095">
      <w:pPr>
        <w:jc w:val="center"/>
      </w:pPr>
      <w:r>
        <w:rPr>
          <w:color w:val="555555"/>
          <w:sz w:val="28"/>
          <w:szCs w:val="28"/>
        </w:rPr>
        <w:t>Digital Onboarding System — Leadership Reference</w:t>
      </w:r>
    </w:p>
    <w:p w14:paraId="491D103F" w14:textId="77777777" w:rsidR="00FB79C7" w:rsidRDefault="00FB79C7">
      <w:pPr>
        <w:spacing w:before="200"/>
      </w:pPr>
    </w:p>
    <w:p w14:paraId="7B051015" w14:textId="77777777" w:rsidR="00FB79C7" w:rsidRDefault="00207095">
      <w:pPr>
        <w:jc w:val="center"/>
      </w:pPr>
      <w:r>
        <w:rPr>
          <w:b/>
          <w:bCs/>
          <w:color w:val="CC0000"/>
        </w:rPr>
        <w:t>CONFIDENTIAL — FOR SUPERVISORS, MANAGERS &amp; HR ONLY</w:t>
      </w:r>
    </w:p>
    <w:p w14:paraId="0C46F59C" w14:textId="77777777" w:rsidR="00FB79C7" w:rsidRDefault="00FB79C7">
      <w:pPr>
        <w:spacing w:before="100"/>
      </w:pPr>
    </w:p>
    <w:p w14:paraId="19491E71" w14:textId="77777777" w:rsidR="00FB79C7" w:rsidRDefault="00207095">
      <w:pPr>
        <w:jc w:val="center"/>
      </w:pPr>
      <w:r>
        <w:rPr>
          <w:color w:val="555555"/>
          <w:sz w:val="20"/>
          <w:szCs w:val="20"/>
        </w:rPr>
        <w:t>Version 1.0  |  February 2026  |  HR Department</w:t>
      </w:r>
    </w:p>
    <w:p w14:paraId="25219471" w14:textId="77777777" w:rsidR="00FB79C7" w:rsidRDefault="00FB79C7">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08E8D996" w14:textId="77777777">
        <w:tc>
          <w:tcPr>
            <w:tcW w:w="0" w:type="auto"/>
            <w:tcBorders>
              <w:top w:val="none" w:sz="0" w:space="0" w:color="FFFFFF"/>
              <w:left w:val="none" w:sz="0" w:space="0" w:color="FFFFFF"/>
              <w:bottom w:val="none" w:sz="0" w:space="0" w:color="FFFFFF"/>
              <w:right w:val="none" w:sz="0" w:space="0" w:color="FFFFFF"/>
            </w:tcBorders>
            <w:shd w:val="clear" w:color="auto" w:fill="E8EEF7"/>
            <w:tcMar>
              <w:top w:w="120" w:type="dxa"/>
              <w:left w:w="200" w:type="dxa"/>
              <w:bottom w:w="120" w:type="dxa"/>
              <w:right w:w="200" w:type="dxa"/>
            </w:tcMar>
          </w:tcPr>
          <w:p w14:paraId="14488028" w14:textId="77777777" w:rsidR="00FB79C7" w:rsidRDefault="00207095">
            <w:r>
              <w:rPr>
                <w:color w:val="333333"/>
                <w:sz w:val="21"/>
                <w:szCs w:val="21"/>
              </w:rPr>
              <w:t>This guide covers everything a supervisor or manager needs to run the RideSource digital onboarding</w:t>
            </w:r>
          </w:p>
          <w:p w14:paraId="3C692E7C" w14:textId="77777777" w:rsidR="00FB79C7" w:rsidRDefault="00207095">
            <w:r>
              <w:rPr>
                <w:color w:val="333333"/>
                <w:sz w:val="21"/>
                <w:szCs w:val="21"/>
              </w:rPr>
              <w:t>system, manage time off requests, log call-outs, monitor attendance, and support new employees</w:t>
            </w:r>
          </w:p>
          <w:p w14:paraId="2A292E7A" w14:textId="4D18D230" w:rsidR="00FB79C7" w:rsidRDefault="00207095">
            <w:r>
              <w:rPr>
                <w:color w:val="333333"/>
                <w:sz w:val="21"/>
                <w:szCs w:val="21"/>
              </w:rPr>
              <w:t>through their 90-day onboarding period. Keep this guide accessible — you’ll reference it often.</w:t>
            </w:r>
          </w:p>
        </w:tc>
      </w:tr>
    </w:tbl>
    <w:p w14:paraId="67F00C1B" w14:textId="77777777" w:rsidR="00FB79C7" w:rsidRDefault="00207095">
      <w:r>
        <w:br w:type="page"/>
      </w:r>
    </w:p>
    <w:p w14:paraId="7F0D65FC" w14:textId="77777777" w:rsidR="00FB79C7" w:rsidRDefault="00207095">
      <w:pPr>
        <w:pStyle w:val="Heading1"/>
        <w:pBdr>
          <w:bottom w:val="single" w:sz="4" w:space="1" w:color="1B3A6B"/>
        </w:pBdr>
      </w:pPr>
      <w:r>
        <w:lastRenderedPageBreak/>
        <w:t>SECTION 1: YOUR ROLE IN ONBOARDING</w:t>
      </w:r>
    </w:p>
    <w:p w14:paraId="400E7041" w14:textId="77777777" w:rsidR="00FB79C7" w:rsidRDefault="00207095">
      <w:pPr>
        <w:spacing w:before="60" w:after="60"/>
      </w:pPr>
      <w:r>
        <w:rPr>
          <w:color w:val="333333"/>
        </w:rPr>
        <w:t>As a supervisor or manager at RideSource, you are the most important part of the onboarding experience. A new employee's success in their first 30 days depends largely on how consistently and thoroughly you guide them through this process.</w:t>
      </w:r>
    </w:p>
    <w:p w14:paraId="04F54343" w14:textId="77777777" w:rsidR="00FB79C7" w:rsidRDefault="00FB79C7">
      <w:pPr>
        <w:spacing w:before="60"/>
      </w:pPr>
    </w:p>
    <w:p w14:paraId="5022060E" w14:textId="77777777" w:rsidR="00FB79C7" w:rsidRDefault="00207095">
      <w:pPr>
        <w:pStyle w:val="Heading2"/>
      </w:pPr>
      <w:r>
        <w:t>1.1 Your Responsibilities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B79C7" w14:paraId="71A433BC"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4F2113" w14:textId="77777777" w:rsidR="00FB79C7" w:rsidRDefault="00207095">
            <w:r>
              <w:rPr>
                <w:b/>
                <w:bCs/>
                <w:color w:val="FFFFFF"/>
                <w:sz w:val="20"/>
                <w:szCs w:val="20"/>
              </w:rPr>
              <w:t>When</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B4B583" w14:textId="77777777" w:rsidR="00FB79C7" w:rsidRDefault="00207095">
            <w:r>
              <w:rPr>
                <w:b/>
                <w:bCs/>
                <w:color w:val="FFFFFF"/>
                <w:sz w:val="20"/>
                <w:szCs w:val="20"/>
              </w:rPr>
              <w:t>What You Do</w:t>
            </w:r>
          </w:p>
        </w:tc>
      </w:tr>
      <w:tr w:rsidR="00FB79C7" w14:paraId="55B3C1F8" w14:textId="77777777" w:rsidTr="00BE0507">
        <w:trPr>
          <w:trHeight w:val="746"/>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1A8A2" w14:textId="77777777" w:rsidR="00FB79C7" w:rsidRDefault="00207095">
            <w:r>
              <w:rPr>
                <w:b/>
                <w:bCs/>
                <w:sz w:val="20"/>
                <w:szCs w:val="20"/>
              </w:rPr>
              <w:t>Before Day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3A14" w14:textId="0E608D6E" w:rsidR="00FB79C7" w:rsidRDefault="00207095">
            <w:r>
              <w:rPr>
                <w:sz w:val="20"/>
                <w:szCs w:val="20"/>
              </w:rPr>
              <w:t xml:space="preserve">Confirm all clearances; send Welcome Aboard Letter; order online training; assign trainer; prepare vehicle and materials, add to Complicore, add to CTS, add to Insurance, add to WEX, </w:t>
            </w:r>
          </w:p>
        </w:tc>
      </w:tr>
      <w:tr w:rsidR="00FB79C7" w14:paraId="0AF6EB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5237A" w14:textId="77777777" w:rsidR="00FB79C7" w:rsidRDefault="00207095">
            <w:r>
              <w:rPr>
                <w:b/>
                <w:bCs/>
                <w:sz w:val="20"/>
                <w:szCs w:val="20"/>
              </w:rPr>
              <w:t>Days 3–5</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EFE19" w14:textId="53FAAAB1" w:rsidR="00FB79C7" w:rsidRDefault="00207095">
            <w:r>
              <w:rPr>
                <w:sz w:val="20"/>
                <w:szCs w:val="20"/>
              </w:rPr>
              <w:t>Hands-on vehicle training with seasoned driver trainer; issue phone on Day 5; keys (FT) or key storage orientation (PT)</w:t>
            </w:r>
          </w:p>
        </w:tc>
      </w:tr>
      <w:tr w:rsidR="00FB79C7" w14:paraId="6EF1D9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3F2A" w14:textId="77777777" w:rsidR="00FB79C7" w:rsidRDefault="00207095">
            <w:r>
              <w:rPr>
                <w:b/>
                <w:bCs/>
                <w:sz w:val="20"/>
                <w:szCs w:val="20"/>
              </w:rPr>
              <w:t>Day 6 (Monday)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F55E" w14:textId="77777777" w:rsidR="00FB79C7" w:rsidRDefault="00207095">
            <w:r>
              <w:rPr>
                <w:sz w:val="20"/>
                <w:szCs w:val="20"/>
              </w:rPr>
              <w:t>Office orientation: policies, handbook, Digital Signature Tracker, badge photo, timesheet, time off, fuel card</w:t>
            </w:r>
          </w:p>
        </w:tc>
      </w:tr>
      <w:tr w:rsidR="00FB79C7" w14:paraId="659E87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1F4D6" w14:textId="77777777" w:rsidR="00FB79C7" w:rsidRDefault="00207095">
            <w:r>
              <w:rPr>
                <w:b/>
                <w:bCs/>
                <w:sz w:val="20"/>
                <w:szCs w:val="20"/>
              </w:rPr>
              <w:t>Day 7+</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A9978" w14:textId="77777777" w:rsidR="00FB79C7" w:rsidRDefault="00207095">
            <w:r>
              <w:rPr>
                <w:sz w:val="20"/>
                <w:szCs w:val="20"/>
              </w:rPr>
              <w:t>Driver is on the road solo; monitor first week closely and check in regularly</w:t>
            </w:r>
          </w:p>
        </w:tc>
      </w:tr>
      <w:tr w:rsidR="00FB79C7" w14:paraId="0C77870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E36F" w14:textId="77777777" w:rsidR="00FB79C7" w:rsidRDefault="00207095">
            <w:r>
              <w:rPr>
                <w:b/>
                <w:bCs/>
                <w:sz w:val="20"/>
                <w:szCs w:val="20"/>
              </w:rPr>
              <w:t>Within 60 Days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CC47" w14:textId="77777777" w:rsidR="00FB79C7" w:rsidRDefault="00207095">
            <w:r>
              <w:rPr>
                <w:sz w:val="20"/>
                <w:szCs w:val="20"/>
              </w:rPr>
              <w:t>Coordinate in-person CPR/AED certification and confirm completion with HR</w:t>
            </w:r>
          </w:p>
        </w:tc>
      </w:tr>
      <w:tr w:rsidR="00FB79C7" w14:paraId="0B2219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4CD98" w14:textId="77777777" w:rsidR="00FB79C7" w:rsidRDefault="00207095">
            <w:r>
              <w:rPr>
                <w:b/>
                <w:bCs/>
                <w:sz w:val="20"/>
                <w:szCs w:val="20"/>
              </w:rPr>
              <w:t>Ongoing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0322F" w14:textId="77777777" w:rsidR="00FB79C7" w:rsidRDefault="00207095">
            <w:r>
              <w:rPr>
                <w:sz w:val="20"/>
                <w:szCs w:val="20"/>
              </w:rPr>
              <w:t>Log call-outs; approve time off requests; review weekly attendance PDF every Monday morning</w:t>
            </w:r>
          </w:p>
        </w:tc>
      </w:tr>
    </w:tbl>
    <w:p w14:paraId="36384672" w14:textId="77777777" w:rsidR="00FB79C7" w:rsidRDefault="00FB79C7">
      <w:pPr>
        <w:spacing w:before="160"/>
      </w:pPr>
    </w:p>
    <w:p w14:paraId="27F35730" w14:textId="77777777" w:rsidR="00FB79C7" w:rsidRDefault="00207095">
      <w:pPr>
        <w:pStyle w:val="Heading2"/>
      </w:pPr>
      <w:r>
        <w:t>1.2 The Four Core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79C7" w14:paraId="1C367573"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6482C3" w14:textId="77777777" w:rsidR="00FB79C7" w:rsidRDefault="00207095">
            <w:r>
              <w:rPr>
                <w:b/>
                <w:bCs/>
                <w:color w:val="FFFFFF"/>
                <w:sz w:val="20"/>
                <w:szCs w:val="20"/>
              </w:rPr>
              <w:t>Tool</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940C4" w14:textId="77777777" w:rsidR="00FB79C7" w:rsidRDefault="00207095">
            <w:r>
              <w:rPr>
                <w:b/>
                <w:bCs/>
                <w:color w:val="FFFFFF"/>
                <w:sz w:val="20"/>
                <w:szCs w:val="20"/>
              </w:rPr>
              <w:t>Your Role</w:t>
            </w:r>
          </w:p>
        </w:tc>
      </w:tr>
      <w:tr w:rsidR="00FB79C7" w14:paraId="1B9027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472DF" w14:textId="77777777" w:rsidR="00FB79C7" w:rsidRDefault="00207095">
            <w:r>
              <w:rPr>
                <w:color w:val="333333"/>
                <w:sz w:val="20"/>
                <w:szCs w:val="20"/>
              </w:rPr>
              <w:t>Driver Training Guide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7DAC3" w14:textId="77777777" w:rsidR="00FB79C7" w:rsidRDefault="00207095">
            <w:r>
              <w:rPr>
                <w:color w:val="333333"/>
                <w:sz w:val="20"/>
                <w:szCs w:val="20"/>
              </w:rPr>
              <w:t>Work through each day with the trainer; sign off at the end of each training day</w:t>
            </w:r>
          </w:p>
        </w:tc>
      </w:tr>
      <w:tr w:rsidR="00FB79C7" w14:paraId="459D13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B0BD7" w14:textId="77777777" w:rsidR="00FB79C7" w:rsidRDefault="00207095">
            <w:r>
              <w:rPr>
                <w:color w:val="333333"/>
                <w:sz w:val="20"/>
                <w:szCs w:val="20"/>
              </w:rPr>
              <w:t>Digital Signature Tracker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F691" w14:textId="272802C9" w:rsidR="00FB79C7" w:rsidRDefault="00207095">
            <w:r>
              <w:rPr>
                <w:color w:val="333333"/>
                <w:sz w:val="20"/>
                <w:szCs w:val="20"/>
              </w:rPr>
              <w:t>Ensure employees complete all 12 policy acknowledgments by the end of Week 2</w:t>
            </w:r>
          </w:p>
        </w:tc>
      </w:tr>
      <w:tr w:rsidR="00FB79C7" w14:paraId="7D2D606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EB5F" w14:textId="77777777" w:rsidR="00FB79C7" w:rsidRDefault="00207095">
            <w:r>
              <w:rPr>
                <w:color w:val="333333"/>
                <w:sz w:val="20"/>
                <w:szCs w:val="20"/>
              </w:rPr>
              <w:t>Time Off Request 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58F4" w14:textId="77777777" w:rsidR="00FB79C7" w:rsidRDefault="00207095">
            <w:r>
              <w:rPr>
                <w:color w:val="333333"/>
                <w:sz w:val="20"/>
                <w:szCs w:val="20"/>
              </w:rPr>
              <w:t>Approve or deny submitted requests via your email notification</w:t>
            </w:r>
          </w:p>
        </w:tc>
      </w:tr>
      <w:tr w:rsidR="00FB79C7" w14:paraId="500E3A1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75DFA" w14:textId="77777777" w:rsidR="00FB79C7" w:rsidRDefault="00207095">
            <w:r>
              <w:rPr>
                <w:color w:val="333333"/>
                <w:sz w:val="20"/>
                <w:szCs w:val="20"/>
              </w:rPr>
              <w:t>Call-Out 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19A8" w14:textId="77777777" w:rsidR="00FB79C7" w:rsidRDefault="00207095">
            <w:r>
              <w:rPr>
                <w:color w:val="333333"/>
                <w:sz w:val="20"/>
                <w:szCs w:val="20"/>
              </w:rPr>
              <w:t>You submit this on behalf of the employee when they call out — employees do not self-report</w:t>
            </w:r>
          </w:p>
        </w:tc>
      </w:tr>
    </w:tbl>
    <w:p w14:paraId="4CD677B7" w14:textId="77777777" w:rsidR="00FB79C7" w:rsidRDefault="00FB79C7">
      <w:pPr>
        <w:spacing w:before="200"/>
      </w:pPr>
    </w:p>
    <w:p w14:paraId="5ABB83A4" w14:textId="77777777" w:rsidR="00FB79C7" w:rsidRDefault="00207095">
      <w:r>
        <w:br w:type="page"/>
      </w:r>
    </w:p>
    <w:p w14:paraId="66B61473" w14:textId="77777777" w:rsidR="00FB79C7" w:rsidRDefault="00207095">
      <w:pPr>
        <w:pStyle w:val="Heading1"/>
        <w:pBdr>
          <w:bottom w:val="single" w:sz="4" w:space="1" w:color="1B3A6B"/>
        </w:pBdr>
      </w:pPr>
      <w:r>
        <w:lastRenderedPageBreak/>
        <w:t>SECTION 2: PRE-EMPLOYMENT PROCESS</w:t>
      </w:r>
    </w:p>
    <w:p w14:paraId="723B72DD" w14:textId="77777777" w:rsidR="00FB79C7" w:rsidRDefault="00207095">
      <w:pPr>
        <w:spacing w:before="60" w:after="60"/>
      </w:pPr>
      <w:r>
        <w:rPr>
          <w:color w:val="333333"/>
        </w:rPr>
        <w:t>The hiring process at RideSource follows a specific sequence before any training begins. Every step below must be completed and cleared before a Welcome Aboard Letter is sent.</w:t>
      </w:r>
    </w:p>
    <w:p w14:paraId="6DB2887C" w14:textId="77777777" w:rsidR="00FB79C7" w:rsidRDefault="00FB79C7">
      <w:pPr>
        <w:spacing w:before="80"/>
      </w:pPr>
    </w:p>
    <w:p w14:paraId="752AF527" w14:textId="77777777" w:rsidR="00FB79C7" w:rsidRDefault="00207095">
      <w:pPr>
        <w:pStyle w:val="Heading2"/>
      </w:pPr>
      <w:r>
        <w:t>2.1 Interview &amp; Same-Day Screening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B79C7" w14:paraId="7BB5A1B6" w14:textId="77777777">
        <w:tc>
          <w:tcPr>
            <w:tcW w:w="7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0BDFF8" w14:textId="77777777" w:rsidR="00FB79C7" w:rsidRDefault="00207095">
            <w:pPr>
              <w:jc w:val="center"/>
            </w:pPr>
            <w:r>
              <w:rPr>
                <w:b/>
                <w:bCs/>
                <w:color w:val="FFFFFF"/>
                <w:sz w:val="18"/>
                <w:szCs w:val="18"/>
              </w:rPr>
              <w:t>Step</w:t>
            </w:r>
          </w:p>
        </w:tc>
        <w:tc>
          <w:tcPr>
            <w:tcW w:w="86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3E9BD7E1" w14:textId="77777777" w:rsidR="00FB79C7" w:rsidRDefault="00207095">
            <w:r>
              <w:rPr>
                <w:b/>
                <w:bCs/>
                <w:color w:val="FFFFFF"/>
                <w:sz w:val="20"/>
                <w:szCs w:val="20"/>
              </w:rPr>
              <w:t>Action</w:t>
            </w:r>
          </w:p>
        </w:tc>
      </w:tr>
      <w:tr w:rsidR="00FB79C7" w14:paraId="7F52ACF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9AE32" w14:textId="77777777" w:rsidR="00FB79C7" w:rsidRDefault="00207095">
            <w:pPr>
              <w:jc w:val="center"/>
            </w:pPr>
            <w:r>
              <w:rPr>
                <w:b/>
                <w:bCs/>
                <w:color w:val="1B3A6B"/>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86C5701" w14:textId="77777777" w:rsidR="00FB79C7" w:rsidRDefault="00207095">
            <w:r>
              <w:rPr>
                <w:sz w:val="21"/>
                <w:szCs w:val="21"/>
              </w:rPr>
              <w:t>Conduct the interview</w:t>
            </w:r>
          </w:p>
        </w:tc>
      </w:tr>
      <w:tr w:rsidR="00FB79C7" w14:paraId="0403DFDA"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C243EB" w14:textId="77777777" w:rsidR="00FB79C7" w:rsidRDefault="00207095">
            <w:pPr>
              <w:jc w:val="center"/>
            </w:pPr>
            <w:r>
              <w:rPr>
                <w:b/>
                <w:bCs/>
                <w:color w:val="1B3A6B"/>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4B44D3D" w14:textId="77777777" w:rsidR="00FB79C7" w:rsidRDefault="00207095">
            <w:r>
              <w:rPr>
                <w:sz w:val="21"/>
                <w:szCs w:val="21"/>
              </w:rPr>
              <w:t>If moving forward: have the applicant review and sign the Authorization Form to run a Background Check and Motor Vehicle Record (MVR) check</w:t>
            </w:r>
          </w:p>
        </w:tc>
      </w:tr>
      <w:tr w:rsidR="00FB79C7" w14:paraId="1D1C3FF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AF54A3" w14:textId="77777777" w:rsidR="00FB79C7" w:rsidRDefault="00207095">
            <w:pPr>
              <w:jc w:val="center"/>
            </w:pPr>
            <w:r>
              <w:rPr>
                <w:b/>
                <w:bCs/>
                <w:color w:val="1B3A6B"/>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84EABA9" w14:textId="77777777" w:rsidR="00FB79C7" w:rsidRDefault="00207095">
            <w:r>
              <w:rPr>
                <w:sz w:val="21"/>
                <w:szCs w:val="21"/>
              </w:rPr>
              <w:t>Take a color photocopy of the applicant’s driver’s license</w:t>
            </w:r>
          </w:p>
        </w:tc>
      </w:tr>
      <w:tr w:rsidR="00FB79C7" w14:paraId="0BDA3786"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CE00AD" w14:textId="77777777" w:rsidR="00FB79C7" w:rsidRDefault="00207095">
            <w:pPr>
              <w:jc w:val="center"/>
            </w:pPr>
            <w:r>
              <w:rPr>
                <w:b/>
                <w:bCs/>
                <w:color w:val="1B3A6B"/>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CFCDDE9" w14:textId="77777777" w:rsidR="00FB79C7" w:rsidRDefault="00207095">
            <w:r>
              <w:rPr>
                <w:sz w:val="21"/>
                <w:szCs w:val="21"/>
              </w:rPr>
              <w:t>Complete the Candidate Information Form</w:t>
            </w:r>
          </w:p>
        </w:tc>
      </w:tr>
      <w:tr w:rsidR="00FB79C7" w14:paraId="136820C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90B72B" w14:textId="77777777" w:rsidR="00FB79C7" w:rsidRDefault="00207095">
            <w:pPr>
              <w:jc w:val="center"/>
            </w:pPr>
            <w:r>
              <w:rPr>
                <w:b/>
                <w:bCs/>
                <w:color w:val="1B3A6B"/>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3CFBBE5" w14:textId="77777777" w:rsidR="00FB79C7" w:rsidRDefault="00207095">
            <w:r>
              <w:rPr>
                <w:sz w:val="21"/>
                <w:szCs w:val="21"/>
              </w:rPr>
              <w:t>Call WorkHealth or Concentra and request a same-day Fit for Duty Exam and Pre-Employment Drug Screening</w:t>
            </w:r>
          </w:p>
        </w:tc>
      </w:tr>
      <w:tr w:rsidR="00FB79C7" w14:paraId="08F83002"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BE2AF1" w14:textId="77777777" w:rsidR="00FB79C7" w:rsidRDefault="00207095">
            <w:pPr>
              <w:jc w:val="center"/>
            </w:pPr>
            <w:r>
              <w:rPr>
                <w:b/>
                <w:bCs/>
                <w:color w:val="1B3A6B"/>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46821F51" w14:textId="77777777" w:rsidR="00FB79C7" w:rsidRDefault="00207095">
            <w:r>
              <w:rPr>
                <w:sz w:val="21"/>
                <w:szCs w:val="21"/>
              </w:rPr>
              <w:t>For local applicants: exam and drug screen are typically completed the same day as the interview</w:t>
            </w:r>
          </w:p>
        </w:tc>
      </w:tr>
      <w:tr w:rsidR="00FB79C7" w14:paraId="5197A0ED"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567E71" w14:textId="77777777" w:rsidR="00FB79C7" w:rsidRDefault="00207095">
            <w:pPr>
              <w:jc w:val="center"/>
            </w:pPr>
            <w:r>
              <w:rPr>
                <w:b/>
                <w:bCs/>
                <w:color w:val="1B3A6B"/>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53D73FD" w14:textId="77777777" w:rsidR="00FB79C7" w:rsidRDefault="00207095">
            <w:r>
              <w:rPr>
                <w:sz w:val="21"/>
                <w:szCs w:val="21"/>
              </w:rPr>
              <w:t>For non-local applicants or video interviews: schedule the exam and drug screen for the next available date</w:t>
            </w:r>
          </w:p>
        </w:tc>
      </w:tr>
    </w:tbl>
    <w:p w14:paraId="41059337" w14:textId="77777777" w:rsidR="00FB79C7" w:rsidRDefault="00FB79C7">
      <w:pPr>
        <w:spacing w:before="120"/>
      </w:pPr>
    </w:p>
    <w:p w14:paraId="0DED8D22" w14:textId="77777777" w:rsidR="00FB79C7" w:rsidRDefault="00207095">
      <w:pPr>
        <w:pStyle w:val="Heading2"/>
      </w:pPr>
      <w:r>
        <w:t>2.2 Waiting Period (~1 Week)</w:t>
      </w:r>
    </w:p>
    <w:p w14:paraId="6D4C1742" w14:textId="77777777" w:rsidR="00FB79C7" w:rsidRDefault="00207095">
      <w:pPr>
        <w:spacing w:before="60" w:after="60"/>
      </w:pPr>
      <w:r>
        <w:rPr>
          <w:color w:val="333333"/>
        </w:rPr>
        <w:t>After the interview and screening, allow approximately one week for all four clearances to come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79C7" w14:paraId="7280059E"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252AE0" w14:textId="77777777" w:rsidR="00FB79C7" w:rsidRDefault="00207095">
            <w:r>
              <w:rPr>
                <w:b/>
                <w:bCs/>
                <w:color w:val="FFFFFF"/>
                <w:sz w:val="20"/>
                <w:szCs w:val="20"/>
              </w:rPr>
              <w:t>Clearance Required</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EA9C6D" w14:textId="77777777" w:rsidR="00FB79C7" w:rsidRDefault="00207095">
            <w:r>
              <w:rPr>
                <w:b/>
                <w:bCs/>
                <w:color w:val="FFFFFF"/>
                <w:sz w:val="20"/>
                <w:szCs w:val="20"/>
              </w:rPr>
              <w:t>Notes</w:t>
            </w:r>
          </w:p>
        </w:tc>
      </w:tr>
      <w:tr w:rsidR="00FB79C7" w14:paraId="30D01A9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80B3" w14:textId="77777777" w:rsidR="00FB79C7" w:rsidRDefault="00207095">
            <w:r>
              <w:rPr>
                <w:b/>
                <w:bCs/>
                <w:sz w:val="20"/>
                <w:szCs w:val="20"/>
              </w:rPr>
              <w:t>Background Check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2813" w14:textId="77777777" w:rsidR="00FB79C7" w:rsidRDefault="00207095">
            <w:r>
              <w:rPr>
                <w:sz w:val="20"/>
                <w:szCs w:val="20"/>
              </w:rPr>
              <w:t>Must come back clear before proceeding</w:t>
            </w:r>
          </w:p>
        </w:tc>
      </w:tr>
      <w:tr w:rsidR="00FB79C7" w14:paraId="43DA6A53"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9342D" w14:textId="77777777" w:rsidR="00FB79C7" w:rsidRDefault="00207095">
            <w:r>
              <w:rPr>
                <w:b/>
                <w:bCs/>
                <w:sz w:val="20"/>
                <w:szCs w:val="20"/>
              </w:rPr>
              <w:t>Motor Vehicle Record (MVR)</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37EF6" w14:textId="77777777" w:rsidR="00FB79C7" w:rsidRDefault="00207095">
            <w:r>
              <w:rPr>
                <w:sz w:val="20"/>
                <w:szCs w:val="20"/>
              </w:rPr>
              <w:t>Must meet RideSource driving standards</w:t>
            </w:r>
          </w:p>
        </w:tc>
      </w:tr>
      <w:tr w:rsidR="00FB79C7" w14:paraId="4AD3228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CC84" w14:textId="77777777" w:rsidR="00FB79C7" w:rsidRDefault="00207095">
            <w:r>
              <w:rPr>
                <w:b/>
                <w:bCs/>
                <w:sz w:val="20"/>
                <w:szCs w:val="20"/>
              </w:rPr>
              <w:t>Fit for Duty Exam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C00A" w14:textId="77777777" w:rsidR="00FB79C7" w:rsidRDefault="00207095">
            <w:r>
              <w:rPr>
                <w:sz w:val="20"/>
                <w:szCs w:val="20"/>
              </w:rPr>
              <w:t>Medical clearance to perform the physical requirements of the role</w:t>
            </w:r>
          </w:p>
        </w:tc>
      </w:tr>
      <w:tr w:rsidR="00FB79C7" w14:paraId="72002B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E0D8FC" w14:textId="77777777" w:rsidR="00FB79C7" w:rsidRDefault="00207095">
            <w:r>
              <w:rPr>
                <w:b/>
                <w:bCs/>
                <w:sz w:val="20"/>
                <w:szCs w:val="20"/>
              </w:rPr>
              <w:t>Pre-Employment Drug Screen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0EEA5" w14:textId="77777777" w:rsidR="00FB79C7" w:rsidRDefault="00207095">
            <w:r>
              <w:rPr>
                <w:sz w:val="20"/>
                <w:szCs w:val="20"/>
              </w:rPr>
              <w:t>Must return negative result</w:t>
            </w:r>
          </w:p>
        </w:tc>
      </w:tr>
    </w:tbl>
    <w:p w14:paraId="0B919536" w14:textId="77777777" w:rsidR="00FB79C7" w:rsidRDefault="00FB7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2B99111F" w14:textId="77777777">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4398C4CD" w14:textId="77777777" w:rsidR="00BE0507" w:rsidRDefault="00207095">
            <w:pPr>
              <w:rPr>
                <w:color w:val="333333"/>
                <w:sz w:val="21"/>
                <w:szCs w:val="21"/>
              </w:rPr>
            </w:pPr>
            <w:r>
              <w:rPr>
                <w:color w:val="333333"/>
                <w:sz w:val="21"/>
                <w:szCs w:val="21"/>
              </w:rPr>
              <w:t xml:space="preserve">⚠  Do not send a Welcome Aboard Letter or begin scheduling training until ALL FOUR clearances have been received and confirmed. </w:t>
            </w:r>
          </w:p>
          <w:p w14:paraId="4217F183" w14:textId="4817F2E9" w:rsidR="00FB79C7" w:rsidRDefault="00207095">
            <w:r>
              <w:rPr>
                <w:color w:val="333333"/>
                <w:sz w:val="21"/>
                <w:szCs w:val="21"/>
              </w:rPr>
              <w:t>HR will contact the hiring manager with results.  Together a decision will be made on whether to proceed with hiring or if the candidate does not meet the requirements of employment.</w:t>
            </w:r>
          </w:p>
        </w:tc>
      </w:tr>
    </w:tbl>
    <w:p w14:paraId="2A32A6A2" w14:textId="77777777" w:rsidR="00FB79C7" w:rsidRDefault="00FB79C7">
      <w:pPr>
        <w:spacing w:before="120"/>
      </w:pPr>
    </w:p>
    <w:p w14:paraId="2F51231B" w14:textId="77777777" w:rsidR="00A806BB" w:rsidRDefault="00A806BB">
      <w:pPr>
        <w:spacing w:before="120"/>
      </w:pPr>
    </w:p>
    <w:p w14:paraId="18998E9B" w14:textId="77777777" w:rsidR="00A806BB" w:rsidRDefault="00A806BB">
      <w:pPr>
        <w:spacing w:before="120"/>
      </w:pPr>
    </w:p>
    <w:p w14:paraId="6EFA2E9A" w14:textId="77777777" w:rsidR="00A806BB" w:rsidRDefault="00A806BB">
      <w:pPr>
        <w:spacing w:before="120"/>
      </w:pPr>
    </w:p>
    <w:p w14:paraId="742F5C8E" w14:textId="5249ADFE" w:rsidR="00FB79C7" w:rsidRDefault="00207095">
      <w:pPr>
        <w:pStyle w:val="Heading2"/>
      </w:pPr>
      <w:r>
        <w:lastRenderedPageBreak/>
        <w:t>2.3 Welcome Aboard Letter &amp; Next Steps or Letter of Rejection</w:t>
      </w:r>
    </w:p>
    <w:p w14:paraId="57FEAD45" w14:textId="75A49DEF" w:rsidR="00FB79C7" w:rsidRDefault="00207095">
      <w:pPr>
        <w:spacing w:before="60" w:after="60"/>
      </w:pPr>
      <w:r>
        <w:rPr>
          <w:color w:val="333333"/>
        </w:rPr>
        <w:t>Once all clearances are confirmed, you will send the Welcome Aboard Letter to the applicant. This letter:</w:t>
      </w:r>
    </w:p>
    <w:p w14:paraId="604A094E" w14:textId="77777777" w:rsidR="00FB79C7" w:rsidRDefault="00207095">
      <w:pPr>
        <w:pStyle w:val="ListParagraph"/>
        <w:numPr>
          <w:ilvl w:val="0"/>
          <w:numId w:val="2"/>
        </w:numPr>
        <w:spacing w:before="40" w:after="40"/>
      </w:pPr>
      <w:r>
        <w:t>Officially informs the applicant they have been hired</w:t>
      </w:r>
    </w:p>
    <w:p w14:paraId="1353DBFE" w14:textId="77777777" w:rsidR="00FB79C7" w:rsidRDefault="00207095">
      <w:pPr>
        <w:pStyle w:val="ListParagraph"/>
        <w:numPr>
          <w:ilvl w:val="0"/>
          <w:numId w:val="2"/>
        </w:numPr>
        <w:spacing w:before="40" w:after="40"/>
      </w:pPr>
      <w:r>
        <w:t>Outlines the next steps in the onboarding process</w:t>
      </w:r>
    </w:p>
    <w:p w14:paraId="132B4CE8" w14:textId="77777777" w:rsidR="00FB79C7" w:rsidRDefault="00207095">
      <w:pPr>
        <w:pStyle w:val="ListParagraph"/>
        <w:numPr>
          <w:ilvl w:val="0"/>
          <w:numId w:val="2"/>
        </w:numPr>
        <w:spacing w:before="40" w:after="40"/>
      </w:pPr>
      <w:r>
        <w:t>Instructs them to watch for their online training course links (PASS, Defensive Driving, Online CPR/AED/First Aid)</w:t>
      </w:r>
    </w:p>
    <w:p w14:paraId="42BC0227" w14:textId="429E30C9" w:rsidR="00FB79C7" w:rsidRDefault="00207095" w:rsidP="00A806BB">
      <w:pPr>
        <w:pStyle w:val="ListParagraph"/>
        <w:numPr>
          <w:ilvl w:val="0"/>
          <w:numId w:val="2"/>
        </w:numPr>
        <w:spacing w:before="40" w:after="40"/>
      </w:pPr>
      <w:r>
        <w:t>Advises them to complete online courses on Days 1–2 so hands-on training can begin on Day 3</w:t>
      </w:r>
    </w:p>
    <w:p w14:paraId="4400AFFA" w14:textId="77777777" w:rsidR="00A806BB" w:rsidRDefault="00207095">
      <w:pPr>
        <w:spacing w:before="60" w:after="60"/>
        <w:rPr>
          <w:color w:val="333333"/>
        </w:rPr>
      </w:pPr>
      <w:r>
        <w:rPr>
          <w:color w:val="333333"/>
        </w:rPr>
        <w:t xml:space="preserve">HR orders the three online training courses immediately after the Welcome Aboard Letter is sent. </w:t>
      </w:r>
    </w:p>
    <w:p w14:paraId="41AB699C" w14:textId="19DDC788" w:rsidR="00FB79C7" w:rsidRDefault="00207095">
      <w:pPr>
        <w:spacing w:before="60" w:after="60"/>
        <w:rPr>
          <w:color w:val="333333"/>
        </w:rPr>
      </w:pPr>
      <w:r>
        <w:rPr>
          <w:color w:val="333333"/>
        </w:rPr>
        <w:t>Note: Employees are not paid for online training, which is completed at home. RideSource covers the cost of all courses.</w:t>
      </w:r>
    </w:p>
    <w:p w14:paraId="65BB15CD" w14:textId="77777777" w:rsidR="00A806BB" w:rsidRDefault="00A806BB">
      <w:pPr>
        <w:spacing w:before="60" w:after="60"/>
        <w:rPr>
          <w:color w:val="333333"/>
        </w:rPr>
      </w:pPr>
    </w:p>
    <w:p w14:paraId="67FF5E89" w14:textId="38CF2C33" w:rsidR="00FB79C7" w:rsidRDefault="00A806BB" w:rsidP="00A806BB">
      <w:pPr>
        <w:spacing w:before="60" w:after="60"/>
      </w:pPr>
      <w:r>
        <w:rPr>
          <w:color w:val="333333"/>
        </w:rPr>
        <w:t>If an applicant does not pass the prerequisite screenings, HR will send a Letter of Rejection to the applicant within one week of receiving the results of these screenings.</w:t>
      </w:r>
    </w:p>
    <w:p w14:paraId="4ADA97F1" w14:textId="77777777" w:rsidR="00FB79C7" w:rsidRDefault="00207095">
      <w:pPr>
        <w:pStyle w:val="Heading1"/>
        <w:pBdr>
          <w:bottom w:val="single" w:sz="4" w:space="1" w:color="1B3A6B"/>
        </w:pBdr>
      </w:pPr>
      <w:r>
        <w:t>SECTION 3: PREPARING FOR A NEW HIRE</w:t>
      </w:r>
    </w:p>
    <w:p w14:paraId="3F03E127" w14:textId="77777777" w:rsidR="00FB79C7" w:rsidRDefault="00207095">
      <w:pPr>
        <w:spacing w:before="60" w:after="60"/>
      </w:pPr>
      <w:r>
        <w:rPr>
          <w:color w:val="333333"/>
        </w:rPr>
        <w:t>A successful Day 3 (first in-office hands-on day) requires preparation ahead of time. Use this checklist every time.</w:t>
      </w:r>
    </w:p>
    <w:p w14:paraId="12E15E87" w14:textId="77777777" w:rsidR="00FB79C7" w:rsidRDefault="00FB7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2FC42F80"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6AF40DD9" w14:textId="77777777" w:rsidR="00FB79C7" w:rsidRDefault="00207095">
            <w:r>
              <w:rPr>
                <w:b/>
                <w:bCs/>
                <w:color w:val="FFFFFF"/>
                <w:sz w:val="26"/>
                <w:szCs w:val="26"/>
              </w:rPr>
              <w:t>PRE-ARRIVAL CHECKLIST (Complete Before Day 3)</w:t>
            </w:r>
          </w:p>
        </w:tc>
      </w:tr>
    </w:tbl>
    <w:p w14:paraId="145F0A1C" w14:textId="77777777" w:rsidR="00FB79C7" w:rsidRDefault="00FB7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B79C7" w14:paraId="2F89ADAA" w14:textId="77777777">
        <w:tc>
          <w:tcPr>
            <w:tcW w:w="7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138806" w14:textId="77777777" w:rsidR="00FB79C7" w:rsidRDefault="00207095">
            <w:pPr>
              <w:jc w:val="center"/>
            </w:pPr>
            <w:r>
              <w:rPr>
                <w:b/>
                <w:bCs/>
                <w:color w:val="FFFFFF"/>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11561C55" w14:textId="77777777" w:rsidR="00FB79C7" w:rsidRDefault="00207095">
            <w:r>
              <w:rPr>
                <w:b/>
                <w:bCs/>
                <w:color w:val="FFFFFF"/>
                <w:sz w:val="20"/>
                <w:szCs w:val="20"/>
              </w:rPr>
              <w:t>Pre-Arrival Task</w:t>
            </w:r>
          </w:p>
        </w:tc>
      </w:tr>
      <w:tr w:rsidR="00FB79C7" w14:paraId="62E1C03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D822DB"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1BE0C11" w14:textId="77777777" w:rsidR="00FB79C7" w:rsidRDefault="00207095">
            <w:r>
              <w:rPr>
                <w:sz w:val="21"/>
                <w:szCs w:val="21"/>
              </w:rPr>
              <w:t>Confirm all four clearances received (background, MVR, drug screen, Fit for Duty)</w:t>
            </w:r>
          </w:p>
        </w:tc>
      </w:tr>
      <w:tr w:rsidR="00FB79C7" w14:paraId="6E4DA0CF"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997E83C"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23B4E8A4" w14:textId="77777777" w:rsidR="00FB79C7" w:rsidRDefault="00207095">
            <w:r>
              <w:rPr>
                <w:sz w:val="21"/>
                <w:szCs w:val="21"/>
              </w:rPr>
              <w:t>Welcome Aboard Letter sent; online training courses ordered by HR</w:t>
            </w:r>
          </w:p>
        </w:tc>
      </w:tr>
      <w:tr w:rsidR="00FB79C7" w14:paraId="33A716CD"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1F1F1C"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BF93D07" w14:textId="77777777" w:rsidR="00FB79C7" w:rsidRDefault="00207095">
            <w:r>
              <w:rPr>
                <w:sz w:val="21"/>
                <w:szCs w:val="21"/>
              </w:rPr>
              <w:t>Assign a seasoned driver to serve as the hands-on trainer for Days 3–5</w:t>
            </w:r>
          </w:p>
        </w:tc>
      </w:tr>
      <w:tr w:rsidR="00FB79C7" w14:paraId="68BE1C96"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C228779"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43B3EDFF" w14:textId="77777777" w:rsidR="00FB79C7" w:rsidRDefault="00207095">
            <w:r>
              <w:rPr>
                <w:sz w:val="21"/>
                <w:szCs w:val="21"/>
              </w:rPr>
              <w:t>Confirm trainer vehicle is roadworthy and available Days 3–5</w:t>
            </w:r>
          </w:p>
        </w:tc>
      </w:tr>
      <w:tr w:rsidR="00FB79C7" w14:paraId="2293781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5B953C"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4790A78" w14:textId="77777777" w:rsidR="00FB79C7" w:rsidRDefault="00207095">
            <w:r>
              <w:rPr>
                <w:sz w:val="21"/>
                <w:szCs w:val="21"/>
              </w:rPr>
              <w:t>Brief the trainer on the 3-day hands-on schedule and what to cover each day</w:t>
            </w:r>
          </w:p>
        </w:tc>
      </w:tr>
      <w:tr w:rsidR="00FB79C7" w14:paraId="7A891A97"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E738DD6"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214FF0C" w14:textId="77777777" w:rsidR="00FB79C7" w:rsidRDefault="00207095">
            <w:r>
              <w:rPr>
                <w:sz w:val="21"/>
                <w:szCs w:val="21"/>
              </w:rPr>
              <w:t>Prepare the Driver Training Guide (print or load digitally)</w:t>
            </w:r>
          </w:p>
        </w:tc>
      </w:tr>
      <w:tr w:rsidR="00FB79C7" w14:paraId="351EFBB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CE0BA4"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3A17C01" w14:textId="77777777" w:rsidR="00FB79C7" w:rsidRDefault="00207095">
            <w:r>
              <w:rPr>
                <w:sz w:val="21"/>
                <w:szCs w:val="21"/>
              </w:rPr>
              <w:t>Schedule the Day 6 office orientation session and notify new driver of arrival time</w:t>
            </w:r>
          </w:p>
        </w:tc>
      </w:tr>
      <w:tr w:rsidR="00FB79C7" w14:paraId="4A982C02"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AB9505"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18085C1" w14:textId="77777777" w:rsidR="00FB79C7" w:rsidRDefault="00207095">
            <w:r>
              <w:rPr>
                <w:sz w:val="21"/>
                <w:szCs w:val="21"/>
              </w:rPr>
              <w:t>Ensure company phone is ready to be set up and issued on Day 5</w:t>
            </w:r>
          </w:p>
        </w:tc>
      </w:tr>
      <w:tr w:rsidR="00FB79C7" w14:paraId="7F09A09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DD2770"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213EBDF2" w14:textId="77777777" w:rsidR="00FB79C7" w:rsidRDefault="00207095">
            <w:r>
              <w:rPr>
                <w:sz w:val="21"/>
                <w:szCs w:val="21"/>
              </w:rPr>
              <w:t>For full-time drivers: confirm vehicle assignment for Day 5 key issuance</w:t>
            </w:r>
          </w:p>
        </w:tc>
      </w:tr>
      <w:tr w:rsidR="00FB79C7" w14:paraId="42FF4E08"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638D9D"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193C8D24" w14:textId="52CA5F78" w:rsidR="00FB79C7" w:rsidRDefault="00207095">
            <w:r>
              <w:rPr>
                <w:sz w:val="21"/>
                <w:szCs w:val="21"/>
              </w:rPr>
              <w:t>For part-time drivers: confirm key storage location and manifest process to review on Day 5</w:t>
            </w:r>
          </w:p>
        </w:tc>
      </w:tr>
      <w:tr w:rsidR="00FB79C7" w14:paraId="61E809D8" w14:textId="77777777" w:rsidTr="00A806BB">
        <w:trPr>
          <w:trHeight w:val="631"/>
        </w:trPr>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616C56" w14:textId="77777777" w:rsidR="00FB79C7" w:rsidRDefault="00207095">
            <w:pPr>
              <w:jc w:val="center"/>
            </w:pPr>
            <w:r>
              <w:rPr>
                <w:color w:val="555555"/>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F85FA81" w14:textId="01F16AF6" w:rsidR="00FB79C7" w:rsidRDefault="00207095">
            <w:r>
              <w:rPr>
                <w:sz w:val="21"/>
                <w:szCs w:val="21"/>
              </w:rPr>
              <w:t>Coordinate with HR, IT and Office Staff: badge photo, Digital Signature Tracker, and admin setup for Day 6, update all master lists</w:t>
            </w:r>
          </w:p>
        </w:tc>
      </w:tr>
    </w:tbl>
    <w:p w14:paraId="16FC17DB" w14:textId="77777777" w:rsidR="00FB79C7" w:rsidRDefault="00207095">
      <w:pPr>
        <w:pStyle w:val="Heading1"/>
        <w:pBdr>
          <w:bottom w:val="single" w:sz="4" w:space="1" w:color="1B3A6B"/>
        </w:pBdr>
      </w:pPr>
      <w:r>
        <w:lastRenderedPageBreak/>
        <w:t>SECTION 4: TIME OFF REQUEST SYSTEM</w:t>
      </w:r>
    </w:p>
    <w:p w14:paraId="10BCAE3C" w14:textId="6ACFC3EE" w:rsidR="00FB79C7" w:rsidRDefault="00207095" w:rsidP="007363F5">
      <w:pPr>
        <w:spacing w:before="60" w:after="60"/>
      </w:pPr>
      <w:r>
        <w:rPr>
          <w:color w:val="333333"/>
        </w:rPr>
        <w:t>RideSource uses a digital Google Forms-based system for all time off requests and call-out tracking. As a supervisor, you are responsible for approving requests and logging call-outs on behalf of your team.</w:t>
      </w:r>
    </w:p>
    <w:p w14:paraId="3174ECAB" w14:textId="77777777" w:rsidR="00FB79C7" w:rsidRDefault="00207095">
      <w:pPr>
        <w:pStyle w:val="Heading2"/>
      </w:pPr>
      <w:r>
        <w:t>3.1 How the Employee Time Off Request Works</w:t>
      </w:r>
    </w:p>
    <w:p w14:paraId="6DA830CA" w14:textId="77777777" w:rsidR="00FB79C7" w:rsidRDefault="00207095">
      <w:pPr>
        <w:spacing w:before="60" w:after="60"/>
      </w:pPr>
      <w:r>
        <w:rPr>
          <w:color w:val="333333"/>
        </w:rPr>
        <w:t>Employees submit planned time off using the form below. Once submitted, you receive an automatic email to approve or deny the request.</w:t>
      </w:r>
    </w:p>
    <w:p w14:paraId="686498F6" w14:textId="77777777" w:rsidR="00FB79C7" w:rsidRDefault="00FB7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77EF50FB" w14:textId="77777777">
        <w:tc>
          <w:tcPr>
            <w:tcW w:w="0" w:type="auto"/>
            <w:tcBorders>
              <w:top w:val="none" w:sz="0" w:space="0" w:color="FFFFFF"/>
              <w:left w:val="none" w:sz="0" w:space="0" w:color="FFFFFF"/>
              <w:bottom w:val="none" w:sz="0" w:space="0" w:color="FFFFFF"/>
              <w:right w:val="none" w:sz="0" w:space="0" w:color="FFFFFF"/>
            </w:tcBorders>
            <w:shd w:val="clear" w:color="auto" w:fill="E8EEF7"/>
            <w:tcMar>
              <w:top w:w="120" w:type="dxa"/>
              <w:left w:w="200" w:type="dxa"/>
              <w:bottom w:w="120" w:type="dxa"/>
              <w:right w:w="200" w:type="dxa"/>
            </w:tcMar>
          </w:tcPr>
          <w:p w14:paraId="764CFEA3" w14:textId="77777777" w:rsidR="00FB79C7" w:rsidRDefault="00207095">
            <w:r>
              <w:rPr>
                <w:color w:val="333333"/>
                <w:sz w:val="21"/>
                <w:szCs w:val="21"/>
              </w:rPr>
              <w:t>Employee Time Off Request Form:</w:t>
            </w:r>
          </w:p>
          <w:p w14:paraId="02D1BB4A" w14:textId="77777777" w:rsidR="00FB79C7" w:rsidRDefault="00207095">
            <w:r>
              <w:rPr>
                <w:color w:val="333333"/>
                <w:sz w:val="21"/>
                <w:szCs w:val="21"/>
              </w:rPr>
              <w:t>https://ridesourcecalendar-hub.github.io/ridesource-onboarding/index.html</w:t>
            </w:r>
          </w:p>
          <w:p w14:paraId="430AB3F7" w14:textId="77777777" w:rsidR="00FB79C7" w:rsidRDefault="00FB79C7"/>
          <w:p w14:paraId="0CA6D969" w14:textId="77777777" w:rsidR="00FB79C7" w:rsidRDefault="00207095">
            <w:r>
              <w:rPr>
                <w:color w:val="333333"/>
                <w:sz w:val="21"/>
                <w:szCs w:val="21"/>
              </w:rPr>
              <w:t>Employees use this for: Full Day Off, Multiple Days, Start Late, End Early, Mid-Day Appointment</w:t>
            </w:r>
          </w:p>
        </w:tc>
      </w:tr>
    </w:tbl>
    <w:p w14:paraId="3302A419" w14:textId="77777777" w:rsidR="00FB79C7" w:rsidRDefault="00FB79C7">
      <w:pPr>
        <w:spacing w:before="80"/>
      </w:pPr>
    </w:p>
    <w:p w14:paraId="075E10C0" w14:textId="77777777" w:rsidR="00FB79C7" w:rsidRDefault="00207095">
      <w:pPr>
        <w:spacing w:before="160" w:after="60"/>
      </w:pPr>
      <w:r>
        <w:rPr>
          <w:b/>
          <w:bCs/>
          <w:color w:val="333333"/>
        </w:rPr>
        <w:t>What Happens After an Employee Submits: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B79C7" w14:paraId="4C8AAFF8"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3EB55C08" w14:textId="77777777" w:rsidR="00FB79C7" w:rsidRDefault="00207095">
            <w:pPr>
              <w:jc w:val="center"/>
            </w:pPr>
            <w:r>
              <w:rPr>
                <w:b/>
                <w:bCs/>
                <w:color w:val="FFFFFF"/>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988748" w14:textId="77777777" w:rsidR="00FB79C7" w:rsidRDefault="00207095">
            <w:r>
              <w:rPr>
                <w:sz w:val="21"/>
                <w:szCs w:val="21"/>
              </w:rPr>
              <w:t>Employee submits the Time Off Request Form with their name, location, request type, and dates</w:t>
            </w:r>
          </w:p>
        </w:tc>
      </w:tr>
      <w:tr w:rsidR="00FB79C7" w14:paraId="08A6F15F"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7F8D9CA0" w14:textId="77777777" w:rsidR="00FB79C7" w:rsidRDefault="00207095">
            <w:pPr>
              <w:jc w:val="center"/>
            </w:pPr>
            <w:r>
              <w:rPr>
                <w:b/>
                <w:bCs/>
                <w:color w:val="FFFFFF"/>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6BE96AA" w14:textId="256AB8A4" w:rsidR="00FB79C7" w:rsidRDefault="00207095">
            <w:r>
              <w:rPr>
                <w:sz w:val="21"/>
                <w:szCs w:val="21"/>
              </w:rPr>
              <w:t>You receive an automatic email with the request details and a link to the section of the spreadsheet to approve/deny request</w:t>
            </w:r>
          </w:p>
        </w:tc>
      </w:tr>
      <w:tr w:rsidR="00FB79C7" w14:paraId="26F51B74"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07867580" w14:textId="77777777" w:rsidR="00FB79C7" w:rsidRDefault="00207095">
            <w:pPr>
              <w:jc w:val="center"/>
            </w:pPr>
            <w:r>
              <w:rPr>
                <w:b/>
                <w:bCs/>
                <w:color w:val="FFFFFF"/>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C565484" w14:textId="5CD511B5" w:rsidR="00FB79C7" w:rsidRDefault="00207095">
            <w:r>
              <w:rPr>
                <w:sz w:val="21"/>
                <w:szCs w:val="21"/>
              </w:rPr>
              <w:t>Review the request and click Approve or Deny in the spreadsheet</w:t>
            </w:r>
          </w:p>
        </w:tc>
      </w:tr>
      <w:tr w:rsidR="00FB79C7" w14:paraId="01AB5496"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242B0044" w14:textId="77777777" w:rsidR="00FB79C7" w:rsidRDefault="00207095">
            <w:pPr>
              <w:jc w:val="center"/>
            </w:pPr>
            <w:r>
              <w:rPr>
                <w:b/>
                <w:bCs/>
                <w:color w:val="FFFFFF"/>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0B6035A" w14:textId="77777777" w:rsidR="00FB79C7" w:rsidRDefault="00207095">
            <w:r>
              <w:rPr>
                <w:sz w:val="21"/>
                <w:szCs w:val="21"/>
              </w:rPr>
              <w:t>Employee receives a confirmation email with your decision</w:t>
            </w:r>
          </w:p>
        </w:tc>
      </w:tr>
      <w:tr w:rsidR="00FB79C7" w14:paraId="35C02AC2"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24D8BD82" w14:textId="77777777" w:rsidR="00FB79C7" w:rsidRDefault="00207095">
            <w:pPr>
              <w:jc w:val="center"/>
            </w:pPr>
            <w:r>
              <w:rPr>
                <w:b/>
                <w:bCs/>
                <w:color w:val="FFFFFF"/>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9EAF4DA" w14:textId="77777777" w:rsidR="00FB79C7" w:rsidRDefault="00207095">
            <w:r>
              <w:rPr>
                <w:sz w:val="21"/>
                <w:szCs w:val="21"/>
              </w:rPr>
              <w:t>If approved, the time off is automatically added to the RideSource shared calendar</w:t>
            </w:r>
          </w:p>
        </w:tc>
      </w:tr>
      <w:tr w:rsidR="00A806BB" w14:paraId="37794EA8"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2AC55B09" w14:textId="43CB5B12" w:rsidR="00A806BB" w:rsidRDefault="00A806BB">
            <w:pPr>
              <w:jc w:val="center"/>
              <w:rPr>
                <w:b/>
                <w:bCs/>
                <w:color w:val="FFFFFF"/>
              </w:rPr>
            </w:pPr>
            <w:r>
              <w:rPr>
                <w:b/>
                <w:bCs/>
                <w:color w:val="FFFFFF"/>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042385E" w14:textId="2A4BF376" w:rsidR="00A806BB" w:rsidRDefault="00A806BB">
            <w:pPr>
              <w:rPr>
                <w:sz w:val="21"/>
                <w:szCs w:val="21"/>
              </w:rPr>
            </w:pPr>
            <w:r>
              <w:rPr>
                <w:sz w:val="21"/>
                <w:szCs w:val="21"/>
              </w:rPr>
              <w:t>Enter the time off request in CTS manually by editing or canceling the route</w:t>
            </w:r>
          </w:p>
        </w:tc>
      </w:tr>
    </w:tbl>
    <w:p w14:paraId="28352CF8" w14:textId="77777777" w:rsidR="00FB79C7" w:rsidRDefault="00FB79C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6CB2912F" w14:textId="77777777">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1B0AED6E" w14:textId="77777777" w:rsidR="00FB79C7" w:rsidRDefault="00207095">
            <w:r>
              <w:rPr>
                <w:b/>
                <w:bCs/>
                <w:color w:val="856404"/>
              </w:rPr>
              <w:t>⚠  Incomplete Submissions</w:t>
            </w:r>
          </w:p>
          <w:p w14:paraId="0D434571" w14:textId="77777777" w:rsidR="00FB79C7" w:rsidRDefault="00FB79C7">
            <w:pPr>
              <w:spacing w:before="40"/>
            </w:pPr>
          </w:p>
          <w:p w14:paraId="68CBC788" w14:textId="77777777" w:rsidR="00FB79C7" w:rsidRDefault="00207095">
            <w:r>
              <w:rPr>
                <w:color w:val="333333"/>
                <w:sz w:val="20"/>
                <w:szCs w:val="20"/>
              </w:rPr>
              <w:t>If an employee fills out the wrong section of the form, their request may be incomplete. In that case, ask them to resubmit correctly before approving. Remind employees to complete only the section that matches their request type.</w:t>
            </w:r>
          </w:p>
        </w:tc>
      </w:tr>
    </w:tbl>
    <w:p w14:paraId="19789DAE" w14:textId="77777777" w:rsidR="00FB79C7" w:rsidRDefault="00FB79C7">
      <w:pPr>
        <w:spacing w:before="120"/>
      </w:pPr>
    </w:p>
    <w:p w14:paraId="4345DB60" w14:textId="77777777" w:rsidR="00FB79C7" w:rsidRDefault="00207095">
      <w:pPr>
        <w:pStyle w:val="Heading2"/>
      </w:pPr>
      <w:r>
        <w:t>3.2 Logging a Call-Out (Manager Responsibility)</w:t>
      </w:r>
    </w:p>
    <w:p w14:paraId="69FDD06F" w14:textId="77777777" w:rsidR="00FB79C7" w:rsidRDefault="00207095">
      <w:pPr>
        <w:spacing w:before="60" w:after="60"/>
      </w:pPr>
      <w:r>
        <w:rPr>
          <w:color w:val="333333"/>
        </w:rPr>
        <w:t>When an employee calls out unexpectedly, you submit the call-out on their behalf. Employees never submit their own call-outs.</w:t>
      </w:r>
    </w:p>
    <w:p w14:paraId="49321501" w14:textId="77777777" w:rsidR="00FB79C7" w:rsidRDefault="00FB79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2F54A697" w14:textId="77777777">
        <w:tc>
          <w:tcPr>
            <w:tcW w:w="0" w:type="auto"/>
            <w:tcBorders>
              <w:top w:val="none" w:sz="0" w:space="0" w:color="FFFFFF"/>
              <w:left w:val="none" w:sz="0" w:space="0" w:color="FFFFFF"/>
              <w:bottom w:val="none" w:sz="0" w:space="0" w:color="FFFFFF"/>
              <w:right w:val="none" w:sz="0" w:space="0" w:color="FFFFFF"/>
            </w:tcBorders>
            <w:shd w:val="clear" w:color="auto" w:fill="E8EEF7"/>
            <w:tcMar>
              <w:top w:w="120" w:type="dxa"/>
              <w:left w:w="200" w:type="dxa"/>
              <w:bottom w:w="120" w:type="dxa"/>
              <w:right w:w="200" w:type="dxa"/>
            </w:tcMar>
          </w:tcPr>
          <w:p w14:paraId="215CA9AC" w14:textId="77777777" w:rsidR="00FB79C7" w:rsidRDefault="00207095">
            <w:r>
              <w:rPr>
                <w:color w:val="333333"/>
                <w:sz w:val="21"/>
                <w:szCs w:val="21"/>
              </w:rPr>
              <w:t>Manager Call-Out Form:</w:t>
            </w:r>
          </w:p>
          <w:p w14:paraId="7AE5EAF2" w14:textId="77777777" w:rsidR="00FB79C7" w:rsidRDefault="00207095">
            <w:r>
              <w:rPr>
                <w:color w:val="333333"/>
                <w:sz w:val="21"/>
                <w:szCs w:val="21"/>
              </w:rPr>
              <w:t>https://ridesourcecalendar-hub.github.io/ridesource-onboarding/index.html</w:t>
            </w:r>
          </w:p>
          <w:p w14:paraId="61734058" w14:textId="77777777" w:rsidR="00FB79C7" w:rsidRDefault="00FB79C7"/>
          <w:p w14:paraId="1D7868AE" w14:textId="77777777" w:rsidR="00FB79C7" w:rsidRDefault="00207095">
            <w:r>
              <w:rPr>
                <w:color w:val="333333"/>
                <w:sz w:val="21"/>
                <w:szCs w:val="21"/>
              </w:rPr>
              <w:t>Use this form immediately (or as soon as possible) when an employee notifies you of an unplanned absence.</w:t>
            </w:r>
          </w:p>
        </w:tc>
      </w:tr>
    </w:tbl>
    <w:p w14:paraId="5D87BE5A" w14:textId="77777777" w:rsidR="00FB79C7" w:rsidRDefault="00FB79C7">
      <w:pPr>
        <w:spacing w:before="80"/>
      </w:pPr>
    </w:p>
    <w:p w14:paraId="3B9E782F" w14:textId="77777777" w:rsidR="00FB79C7" w:rsidRDefault="00207095">
      <w:pPr>
        <w:spacing w:before="160" w:after="60"/>
      </w:pPr>
      <w:r>
        <w:rPr>
          <w:b/>
          <w:bCs/>
          <w:color w:val="333333"/>
        </w:rPr>
        <w:t>Steps to Log a Call-Out: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B79C7" w14:paraId="2A7AAD19"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497575B8" w14:textId="77777777" w:rsidR="00FB79C7" w:rsidRDefault="00207095">
            <w:pPr>
              <w:jc w:val="center"/>
            </w:pPr>
            <w:r>
              <w:rPr>
                <w:b/>
                <w:bCs/>
                <w:color w:val="FFFFFF"/>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A31FB18" w14:textId="77777777" w:rsidR="00FB79C7" w:rsidRDefault="00207095">
            <w:r>
              <w:rPr>
                <w:sz w:val="21"/>
                <w:szCs w:val="21"/>
              </w:rPr>
              <w:t>Employee calls or texts you to report they cannot come to work</w:t>
            </w:r>
          </w:p>
        </w:tc>
      </w:tr>
      <w:tr w:rsidR="00FB79C7" w14:paraId="518F5A9E"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3F4F68B5" w14:textId="77777777" w:rsidR="00FB79C7" w:rsidRDefault="00207095">
            <w:pPr>
              <w:jc w:val="center"/>
            </w:pPr>
            <w:r>
              <w:rPr>
                <w:b/>
                <w:bCs/>
                <w:color w:val="FFFFFF"/>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70AC50" w14:textId="77777777" w:rsidR="00FB79C7" w:rsidRDefault="00207095">
            <w:r>
              <w:rPr>
                <w:sz w:val="21"/>
                <w:szCs w:val="21"/>
              </w:rPr>
              <w:t>Open the Manager Call-Out Form at the link above</w:t>
            </w:r>
          </w:p>
        </w:tc>
      </w:tr>
      <w:tr w:rsidR="00FB79C7" w14:paraId="62D796FF"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03944C46" w14:textId="77777777" w:rsidR="00FB79C7" w:rsidRDefault="00207095">
            <w:pPr>
              <w:jc w:val="center"/>
            </w:pPr>
            <w:r>
              <w:rPr>
                <w:b/>
                <w:bCs/>
                <w:color w:val="FFFFFF"/>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3EC9FB" w14:textId="4CE92B34" w:rsidR="00FB79C7" w:rsidRDefault="00281146">
            <w:r>
              <w:rPr>
                <w:sz w:val="21"/>
                <w:szCs w:val="21"/>
              </w:rPr>
              <w:t>Enter the employee's name, select location, date of absence, and reason</w:t>
            </w:r>
          </w:p>
        </w:tc>
      </w:tr>
      <w:tr w:rsidR="00FB79C7" w14:paraId="2FD08A9B"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03C89560" w14:textId="77777777" w:rsidR="00FB79C7" w:rsidRDefault="00207095">
            <w:pPr>
              <w:jc w:val="center"/>
            </w:pPr>
            <w:r>
              <w:rPr>
                <w:b/>
                <w:bCs/>
                <w:color w:val="FFFFFF"/>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1172418" w14:textId="2255E621" w:rsidR="00FB79C7" w:rsidRDefault="00207095">
            <w:r>
              <w:rPr>
                <w:sz w:val="21"/>
                <w:szCs w:val="21"/>
              </w:rPr>
              <w:t>Submit — The call-out is recorded immediately for tracking purposes</w:t>
            </w:r>
          </w:p>
        </w:tc>
      </w:tr>
    </w:tbl>
    <w:p w14:paraId="6E6226A3" w14:textId="77777777" w:rsidR="00FB79C7" w:rsidRDefault="00FB79C7">
      <w:pPr>
        <w:spacing w:before="100"/>
      </w:pPr>
    </w:p>
    <w:p w14:paraId="46711C3F" w14:textId="77777777" w:rsidR="00FB79C7" w:rsidRDefault="00207095">
      <w:pPr>
        <w:pStyle w:val="Heading2"/>
      </w:pPr>
      <w:r>
        <w:t>3.3 Attendance Monitoring &amp; Flags</w:t>
      </w:r>
    </w:p>
    <w:p w14:paraId="7C557F6A" w14:textId="77777777" w:rsidR="00FB79C7" w:rsidRDefault="00207095">
      <w:pPr>
        <w:spacing w:before="60" w:after="60"/>
      </w:pPr>
      <w:r>
        <w:rPr>
          <w:color w:val="333333"/>
        </w:rPr>
        <w:t>The system automatically monitors attendance patterns across your team. Here's what you need to know:</w:t>
      </w:r>
    </w:p>
    <w:p w14:paraId="7706003D" w14:textId="77777777" w:rsidR="00FB79C7" w:rsidRDefault="00FB7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B79C7" w14:paraId="06905D02"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441261" w14:textId="77777777" w:rsidR="00FB79C7" w:rsidRDefault="00207095">
            <w:r>
              <w:rPr>
                <w:b/>
                <w:bCs/>
                <w:color w:val="FFFFFF"/>
                <w:sz w:val="20"/>
                <w:szCs w:val="20"/>
              </w:rPr>
              <w:t>Trigger</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81F493" w14:textId="77777777" w:rsidR="00FB79C7" w:rsidRDefault="00207095">
            <w:r>
              <w:rPr>
                <w:b/>
                <w:bCs/>
                <w:color w:val="FFFFFF"/>
                <w:sz w:val="20"/>
                <w:szCs w:val="20"/>
              </w:rPr>
              <w:t>What It Means &amp; What to Do</w:t>
            </w:r>
          </w:p>
        </w:tc>
      </w:tr>
      <w:tr w:rsidR="00FB79C7" w14:paraId="2E1E08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CD2A4" w14:textId="77777777" w:rsidR="00FB79C7" w:rsidRDefault="00207095">
            <w:r>
              <w:rPr>
                <w:b/>
                <w:bCs/>
                <w:sz w:val="20"/>
                <w:szCs w:val="20"/>
              </w:rPr>
              <w:t>3 call-outs within 30 days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9D144" w14:textId="64C0468D" w:rsidR="00FB79C7" w:rsidRDefault="00207095">
            <w:r>
              <w:rPr>
                <w:sz w:val="20"/>
                <w:szCs w:val="20"/>
              </w:rPr>
              <w:t>Employee is automatically flagged. You will see this in your Weekly Manager PDF. Consider a supportive check-in conversation with the employee.  Attendance Warning Letter is issued with an accurate account of all call-out dates.</w:t>
            </w:r>
          </w:p>
        </w:tc>
      </w:tr>
      <w:tr w:rsidR="00FB79C7" w14:paraId="1D27C2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9433D" w14:textId="77777777" w:rsidR="00FB79C7" w:rsidRDefault="00207095">
            <w:r>
              <w:rPr>
                <w:b/>
                <w:bCs/>
                <w:sz w:val="20"/>
                <w:szCs w:val="20"/>
              </w:rPr>
              <w:t>Escalated employees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55E85" w14:textId="06BA7209" w:rsidR="00FB79C7" w:rsidRDefault="00207095">
            <w:r>
              <w:rPr>
                <w:sz w:val="20"/>
                <w:szCs w:val="20"/>
              </w:rPr>
              <w:t>Escalated cases appear in your weekly summary. These require a follow-up conversation and may need to be escalated due to severity.  This may require an in-person conversation with the employee with a follow-up written warning.</w:t>
            </w:r>
          </w:p>
        </w:tc>
      </w:tr>
      <w:tr w:rsidR="00FB79C7" w14:paraId="3BBF03D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D1FE" w14:textId="77777777" w:rsidR="00FB79C7" w:rsidRDefault="00207095">
            <w:r>
              <w:rPr>
                <w:b/>
                <w:bCs/>
                <w:sz w:val="20"/>
                <w:szCs w:val="20"/>
              </w:rPr>
              <w:t>Weekly Manager PDF (Sundays @ 6:00 AM)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C55B" w14:textId="77777777" w:rsidR="00FB79C7" w:rsidRDefault="00207095">
            <w:r>
              <w:rPr>
                <w:sz w:val="20"/>
                <w:szCs w:val="20"/>
              </w:rPr>
              <w:t>Sent to you by location. Includes: pending and approved time off, flagged call-outs, and escalated employees for the week.</w:t>
            </w:r>
          </w:p>
        </w:tc>
      </w:tr>
    </w:tbl>
    <w:p w14:paraId="2A03D38F" w14:textId="77777777" w:rsidR="00FB79C7" w:rsidRDefault="00FB7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6E437536" w14:textId="77777777">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6FD7D71C" w14:textId="59EB9A92" w:rsidR="00FB79C7" w:rsidRDefault="00207095" w:rsidP="007363F5">
            <w:pPr>
              <w:tabs>
                <w:tab w:val="left" w:pos="3570"/>
              </w:tabs>
            </w:pPr>
            <w:r>
              <w:rPr>
                <w:b/>
                <w:bCs/>
                <w:color w:val="856404"/>
              </w:rPr>
              <w:t>⚠  Attendance Conversations</w:t>
              <w:tab/>
            </w:r>
          </w:p>
          <w:p w14:paraId="466435EC" w14:textId="77777777" w:rsidR="00FB79C7" w:rsidRDefault="00FB79C7">
            <w:pPr>
              <w:spacing w:before="40"/>
            </w:pPr>
          </w:p>
          <w:p w14:paraId="7D8CC2A2" w14:textId="77777777" w:rsidR="00FB79C7" w:rsidRPr="00281146" w:rsidRDefault="00207095">
            <w:pPr>
              <w:rPr>
                <w:color w:val="333333"/>
                <w:sz w:val="20"/>
                <w:szCs w:val="20"/>
              </w:rPr>
            </w:pPr>
            <w:r>
              <w:rPr>
                <w:color w:val="333333"/>
                <w:sz w:val="20"/>
                <w:szCs w:val="20"/>
              </w:rPr>
              <w:t>Flagging is automatic, but follow-up conversations are your responsibility. Approach attendance issues with empathy first. If an employee is experiencing health, personal, or scheduling challenges, connect them with HR for support before escalating to disciplinary action.</w:t>
            </w:r>
          </w:p>
          <w:p w14:paraId="0D75762E" w14:textId="0478D1F6" w:rsidR="00281146" w:rsidRDefault="00281146">
            <w:r>
              <w:rPr>
                <w:color w:val="333333"/>
                <w:sz w:val="20"/>
                <w:szCs w:val="20"/>
              </w:rPr>
              <w:t>Because attendance is a priority, tracking is essential.  Use the appropriate attendance letter that corresponds with the level of severity.</w:t>
            </w:r>
          </w:p>
        </w:tc>
      </w:tr>
    </w:tbl>
    <w:p w14:paraId="2CF482CB" w14:textId="56DED5F9" w:rsidR="00FB79C7" w:rsidRDefault="008150DB">
      <w:pPr>
        <w:spacing w:before="200"/>
      </w:pPr>
      <w:r>
        <w:rPr>
          <w:noProof/>
        </w:rPr>
        <mc:AlternateContent>
          <mc:Choice Requires="wps">
            <w:drawing>
              <wp:anchor distT="0" distB="0" distL="114300" distR="114300" simplePos="0" relativeHeight="251659264" behindDoc="0" locked="0" layoutInCell="1" allowOverlap="1" wp14:anchorId="08E3A80D" wp14:editId="61266B47">
                <wp:simplePos x="0" y="0"/>
                <wp:positionH relativeFrom="margin">
                  <wp:posOffset>-11430</wp:posOffset>
                </wp:positionH>
                <wp:positionV relativeFrom="paragraph">
                  <wp:posOffset>1413510</wp:posOffset>
                </wp:positionV>
                <wp:extent cx="1828800" cy="648335"/>
                <wp:effectExtent l="0" t="0" r="0" b="0"/>
                <wp:wrapSquare wrapText="bothSides"/>
                <wp:docPr id="1173489147" name="Text Box 1"/>
                <wp:cNvGraphicFramePr/>
                <a:graphic xmlns:a="http://schemas.openxmlformats.org/drawingml/2006/main">
                  <a:graphicData uri="http://schemas.microsoft.com/office/word/2010/wordprocessingShape">
                    <wps:wsp>
                      <wps:cNvSpPr txBox="1"/>
                      <wps:spPr>
                        <a:xfrm>
                          <a:off x="0" y="0"/>
                          <a:ext cx="1828800" cy="648335"/>
                        </a:xfrm>
                        <a:prstGeom prst="rect">
                          <a:avLst/>
                        </a:prstGeom>
                        <a:solidFill>
                          <a:srgbClr val="FEEEC6"/>
                        </a:solidFill>
                        <a:ln w="6350">
                          <a:noFill/>
                        </a:ln>
                      </wps:spPr>
                      <wps:txbx>
                        <w:txbxContent>
                          <w:p w14:paraId="0E19B80E" w14:textId="77777777" w:rsidR="007363F5" w:rsidRPr="00133198" w:rsidRDefault="007363F5" w:rsidP="00133198">
                            <w:pPr>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Pr>
                                <w:b/>
                                <w:bCs/>
                                <w:i/>
                                <w:iCs/>
                                <w:color w:val="C00000"/>
                              </w:rPr>
                              <w:t>Note:</w:t>
                            </w:r>
                            <w:r>
                              <w:rPr>
                                <w:b/>
                                <w:bCs/>
                                <w:color w:val="C00000"/>
                              </w:rPr>
                              <w:t xml:space="preserve"> For Maine EPL and protected leaves, absences that are compliant with law should not count toward occurrences for discipline. Always review documentation before assigning occurrences.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E3A80D" id="_x0000_t202" coordsize="21600,21600" o:spt="202" path="m,l,21600r21600,l21600,xe">
                <v:stroke joinstyle="miter"/>
                <v:path gradientshapeok="t" o:connecttype="rect"/>
              </v:shapetype>
              <v:shape id="Text Box 1" o:spid="_x0000_s1026" type="#_x0000_t202" style="position:absolute;margin-left:-.9pt;margin-top:111.3pt;width:2in;height:51.05pt;z-index:2516592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6AvzKwIAAFMEAAAOAAAAZHJzL2Uyb0RvYy54bWysVE2P2yAQvVfqf0DcGzufTaM4qzSbVJWi 3ZWy1Z4JhtgSZhCQ2Omv74Cdj257qnrBAzO8mXnz8PyhqRQ5CetK0Bnt91JKhOaQl/qQ0R+vm09T SpxnOmcKtMjoWTj6sPj4YV6bmRhAASoXliCIdrPaZLTw3sySxPFCVMz1wAiNTgm2Yh639pDkltWI XqlkkKaTpAabGwtcOIenj62TLiK+lIL7Zymd8ERlFGvzcbVx3Yc1WczZ7GCZKUrelcH+oYqKlRqT XqEemWfkaMs/oKqSW3AgfY9DlYCUJRexB+ymn77rZlcwI2IvSI4zV5rc/4PlT6edebHEN1+hwQEG QmrjZg4PQz+NtFX4YqUE/Ujh+UqbaDzh4dJ0MJ2m6OLom4ymw+E4wCS328Y6/01ARYKRUYtjiWyx 09b5NvQSEpI5UGW+KZWKG3vYr5QlJ4Yj3KzX69WkQ/8tTGlSY/bhOI3IGsL9FlppLObWVLB8s2+6 TveQn5EAC602nOGbEqvcMudfmEUxYGMocP+Mi1SASaCzKCnA/vzbeYjHGaGXkhrFlVGN6qdEfdc4 uy/90ShoMW5G488D3Nh7z/7eo4/VCrD1Pj4kw6MZ4r26mNJC9YavYBlyootpjpkz6i/myreCx1fE xXIZg1B9hvmt3hkeoAPRYQKvzRuzphuTxwE/wUWEbPZuWm1suKlhefQgyzjKQG/Lacc6KjeKoXtl 4Wnc72PU7V+w+AUAAP//AwBQSwMEFAAGAAgAAAAhAI61703hAAAACgEAAA8AAABkcnMvZG93bnJl di54bWxMj8FOwzAQRO9I/IO1SFxQ69StQhWyqQCJA604tCC4uvGSRI3Xke224e8xp3IczWjmTbka bS9O5EPnGGE2zUAQ18503CB8vL9MliBC1Gx075gQfijAqrq+KnVh3Jm3dNrFRqQSDoVGaGMcCilD 3ZLVYeoG4uR9O291TNI30nh9TuW2lyrLcml1x2mh1QM9t1QfdkeL8PR6t/naeLueN/WWP986rbLD GvH2Znx8ABFpjJcw/OEndKgS094d2QTRI0xmiTwiKKVyECmglrkCsUeYq8U9yKqU/y9UvwAAAP// AwBQSwECLQAUAAYACAAAACEAtoM4kv4AAADhAQAAEwAAAAAAAAAAAAAAAAAAAAAAW0NvbnRlbnRf VHlwZXNdLnhtbFBLAQItABQABgAIAAAAIQA4/SH/1gAAAJQBAAALAAAAAAAAAAAAAAAAAC8BAABf cmVscy8ucmVsc1BLAQItABQABgAIAAAAIQD26AvzKwIAAFMEAAAOAAAAAAAAAAAAAAAAAC4CAABk cnMvZTJvRG9jLnhtbFBLAQItABQABgAIAAAAIQCOte9N4QAAAAoBAAAPAAAAAAAAAAAAAAAAAIUE AABkcnMvZG93bnJldi54bWxQSwUGAAAAAAQABADzAAAAkwUAAAAA " fillcolor="#feeec6" stroked="f" strokeweight=".5pt">
                <v:textbox>
                  <w:txbxContent>
                    <w:p w14:paraId="0E19B80E" w14:textId="77777777" w:rsidR="007363F5" w:rsidRPr="00133198" w:rsidRDefault="007363F5" w:rsidP="00133198">
                      <w:pPr>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Pr>
                          <w:b/>
                          <w:bCs/>
                          <w:i/>
                          <w:iCs/>
                          <w:color w:val="C00000"/>
                        </w:rPr>
                        <w:t>Note:</w:t>
                      </w:r>
                      <w:r>
                        <w:rPr>
                          <w:b/>
                          <w:bCs/>
                          <w:color w:val="C00000"/>
                        </w:rPr>
                        <w:t xml:space="preserve"> For Maine EPL and protected leaves, absences that are compliant with law should not count toward occurrences for discipline. Always review documentation before assigning occurrences.</w:t>
                      </w:r>
                    </w:p>
                  </w:txbxContent>
                </v:textbox>
                <w10:wrap type="square" anchorx="margin"/>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7201"/>
      </w:tblGrid>
      <w:tr w:rsidR="00281146" w14:paraId="084F527A" w14:textId="77777777" w:rsidTr="00281146">
        <w:tc>
          <w:tcPr>
            <w:tcW w:w="215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8F4DC1" w14:textId="7C3DE156" w:rsidR="00281146" w:rsidRDefault="00281146" w:rsidP="00626D56">
            <w:r>
              <w:rPr>
                <w:b/>
                <w:bCs/>
                <w:color w:val="FFFFFF"/>
                <w:sz w:val="20"/>
                <w:szCs w:val="20"/>
              </w:rPr>
              <w:t>Occurrences</w:t>
            </w:r>
          </w:p>
        </w:tc>
        <w:tc>
          <w:tcPr>
            <w:tcW w:w="720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A6A688" w14:textId="6398DF8A" w:rsidR="00281146" w:rsidRDefault="00281146" w:rsidP="00626D56">
            <w:r>
              <w:rPr>
                <w:b/>
                <w:bCs/>
                <w:color w:val="FFFFFF"/>
                <w:sz w:val="20"/>
                <w:szCs w:val="20"/>
              </w:rPr>
              <w:t>Action - Notes</w:t>
            </w:r>
          </w:p>
        </w:tc>
      </w:tr>
      <w:tr w:rsidR="00281146" w14:paraId="4AF81D9C" w14:textId="77777777" w:rsidTr="00281146">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C618" w14:textId="4E506BF8" w:rsidR="00281146" w:rsidRDefault="007363F5" w:rsidP="00626D56">
            <w:r>
              <w:rPr>
                <w:b/>
                <w:bCs/>
                <w:sz w:val="20"/>
                <w:szCs w:val="20"/>
              </w:rPr>
              <w:t>1-3</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7443" w14:textId="043A55B1" w:rsidR="00281146" w:rsidRDefault="00281146" w:rsidP="00626D56">
            <w:r>
              <w:rPr>
                <w:sz w:val="20"/>
                <w:szCs w:val="20"/>
              </w:rPr>
              <w:t>Verbal Coaching with a Written Follow-up with employee signature</w:t>
            </w:r>
          </w:p>
        </w:tc>
      </w:tr>
      <w:tr w:rsidR="00281146" w14:paraId="2894EE7E" w14:textId="77777777" w:rsidTr="00281146">
        <w:tc>
          <w:tcPr>
            <w:tcW w:w="2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4B966" w14:textId="43E22BEF" w:rsidR="00281146" w:rsidRDefault="007363F5" w:rsidP="00626D56">
            <w:r>
              <w:rPr>
                <w:b/>
                <w:bCs/>
                <w:sz w:val="20"/>
                <w:szCs w:val="20"/>
              </w:rPr>
              <w:t>4-6</w:t>
            </w:r>
          </w:p>
        </w:tc>
        <w:tc>
          <w:tcPr>
            <w:tcW w:w="72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93BBA" w14:textId="5DFC4858" w:rsidR="00281146" w:rsidRDefault="00281146" w:rsidP="00626D56">
            <w:r>
              <w:t>Formal meeting; PIP and final written warning</w:t>
            </w:r>
          </w:p>
        </w:tc>
      </w:tr>
      <w:tr w:rsidR="00281146" w14:paraId="6DC5E0E9" w14:textId="77777777" w:rsidTr="00281146">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19C8" w14:textId="44CA1E3E" w:rsidR="00281146" w:rsidRDefault="007363F5" w:rsidP="00626D56">
            <w:r>
              <w:t>More than 6</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0ED6" w14:textId="74C39D9E" w:rsidR="00281146" w:rsidRDefault="007363F5" w:rsidP="00626D56">
            <w:r>
              <w:rPr>
                <w:sz w:val="20"/>
                <w:szCs w:val="20"/>
              </w:rPr>
              <w:t>Review for termination; Consider protected leave exceptions</w:t>
            </w:r>
          </w:p>
        </w:tc>
      </w:tr>
    </w:tbl>
    <w:p w14:paraId="7269459A" w14:textId="70CF2C2E" w:rsidR="007363F5" w:rsidRDefault="007363F5">
      <w:pPr>
        <w:rPr>
          <w:i/>
          <w:iCs/>
        </w:rPr>
      </w:pPr>
    </w:p>
    <w:p w14:paraId="3086D7C6" w14:textId="03ECB332" w:rsidR="00FB79C7" w:rsidRDefault="00207095">
      <w:pPr>
        <w:pStyle w:val="Heading1"/>
        <w:pBdr>
          <w:bottom w:val="single" w:sz="4" w:space="1" w:color="1B3A6B"/>
        </w:pBdr>
      </w:pPr>
      <w:r>
        <w:t>SECTION 5: DIGITAL SIGNATURE TRACKER</w:t>
      </w:r>
    </w:p>
    <w:p w14:paraId="401095FB" w14:textId="2B34CCBA" w:rsidR="00FB79C7" w:rsidRDefault="00207095">
      <w:pPr>
        <w:spacing w:before="60" w:after="60"/>
      </w:pPr>
      <w:r>
        <w:rPr>
          <w:color w:val="333333"/>
        </w:rPr>
        <w:t>All new employees must complete the Digital Signature Tracker, which collects acknowledgments for the 12 most critical RideSource policies. This is a compliance requirement and must be completed before the end of Week 2.</w:t>
      </w:r>
    </w:p>
    <w:p w14:paraId="575689DC" w14:textId="77777777" w:rsidR="00FB79C7" w:rsidRDefault="00FB79C7">
      <w:pPr>
        <w:spacing w:before="80"/>
      </w:pPr>
    </w:p>
    <w:p w14:paraId="2DF3A84C" w14:textId="77777777" w:rsidR="00FB79C7" w:rsidRDefault="00207095">
      <w:pPr>
        <w:pStyle w:val="Heading2"/>
      </w:pPr>
      <w:r>
        <w:t>4.1 The 10 Required Acknowledgments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B79C7" w14:paraId="7431D4EE" w14:textId="77777777">
        <w:tc>
          <w:tcPr>
            <w:tcW w:w="72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78C2A3F" w14:textId="77777777" w:rsidR="00FB79C7" w:rsidRDefault="00207095">
            <w:pPr>
              <w:jc w:val="center"/>
            </w:pPr>
            <w:r>
              <w:rPr>
                <w:b/>
                <w:bCs/>
                <w:color w:val="FFFFFF"/>
                <w:sz w:val="18"/>
                <w:szCs w:val="18"/>
              </w:rPr>
              <w:t>#</w:t>
            </w:r>
          </w:p>
        </w:tc>
        <w:tc>
          <w:tcPr>
            <w:tcW w:w="864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60" w:type="dxa"/>
              <w:bottom w:w="60" w:type="dxa"/>
              <w:right w:w="120" w:type="dxa"/>
            </w:tcMar>
          </w:tcPr>
          <w:p w14:paraId="573DAD65" w14:textId="77777777" w:rsidR="00FB79C7" w:rsidRDefault="00207095">
            <w:r>
              <w:rPr>
                <w:b/>
                <w:bCs/>
                <w:color w:val="FFFFFF"/>
                <w:sz w:val="20"/>
                <w:szCs w:val="20"/>
              </w:rPr>
              <w:t>Policy Acknowledgment Required</w:t>
            </w:r>
          </w:p>
        </w:tc>
      </w:tr>
      <w:tr w:rsidR="00FB79C7" w14:paraId="4EB3E56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C2951D" w14:textId="77777777" w:rsidR="00FB79C7" w:rsidRDefault="00207095">
            <w:pPr>
              <w:jc w:val="center"/>
            </w:pPr>
            <w:r>
              <w:rPr>
                <w:b/>
                <w:bCs/>
                <w:color w:val="1B3A6B"/>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61DF4DAE" w14:textId="77777777" w:rsidR="00FB79C7" w:rsidRDefault="00207095">
            <w:r>
              <w:rPr>
                <w:sz w:val="21"/>
                <w:szCs w:val="21"/>
              </w:rPr>
              <w:t>Handbook Receipt &amp; Acknowledgment</w:t>
            </w:r>
          </w:p>
        </w:tc>
      </w:tr>
      <w:tr w:rsidR="00FB79C7" w14:paraId="06731008"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673738E" w14:textId="77777777" w:rsidR="00FB79C7" w:rsidRDefault="00207095">
            <w:pPr>
              <w:jc w:val="center"/>
            </w:pPr>
            <w:r>
              <w:rPr>
                <w:b/>
                <w:bCs/>
                <w:color w:val="1B3A6B"/>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6250D10" w14:textId="210DC089" w:rsidR="00FB79C7" w:rsidRDefault="00FB1758">
            <w:r>
              <w:rPr>
                <w:sz w:val="21"/>
                <w:szCs w:val="21"/>
              </w:rPr>
              <w:t>Fingerprinting and Background Check Consent</w:t>
            </w:r>
          </w:p>
        </w:tc>
      </w:tr>
      <w:tr w:rsidR="00FB79C7" w14:paraId="019BB80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3AC812" w14:textId="77777777" w:rsidR="00FB79C7" w:rsidRDefault="00207095">
            <w:pPr>
              <w:jc w:val="center"/>
            </w:pPr>
            <w:r>
              <w:rPr>
                <w:b/>
                <w:bCs/>
                <w:color w:val="1B3A6B"/>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51A00C0" w14:textId="41C9D9AD" w:rsidR="00FB79C7" w:rsidRDefault="00FB1758">
            <w:r>
              <w:t>Client Confidentiality Agreement</w:t>
            </w:r>
          </w:p>
        </w:tc>
      </w:tr>
      <w:tr w:rsidR="00FB79C7" w14:paraId="31CEE902"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DEF4B71" w14:textId="77777777" w:rsidR="00FB79C7" w:rsidRDefault="00207095">
            <w:pPr>
              <w:jc w:val="center"/>
            </w:pPr>
            <w:r>
              <w:rPr>
                <w:b/>
                <w:bCs/>
                <w:color w:val="1B3A6B"/>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02E0DA8" w14:textId="3CFB5286" w:rsidR="00FB79C7" w:rsidRDefault="00FB1758">
            <w:r>
              <w:rPr>
                <w:sz w:val="21"/>
                <w:szCs w:val="21"/>
              </w:rPr>
              <w:t>Sexual Harassment Policy</w:t>
            </w:r>
          </w:p>
        </w:tc>
      </w:tr>
      <w:tr w:rsidR="00FB79C7" w14:paraId="0092324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CDB8AE" w14:textId="77777777" w:rsidR="00FB79C7" w:rsidRDefault="00207095">
            <w:pPr>
              <w:jc w:val="center"/>
            </w:pPr>
            <w:r>
              <w:rPr>
                <w:b/>
                <w:bCs/>
                <w:color w:val="1B3A6B"/>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432EBF1" w14:textId="400448CF" w:rsidR="00FB79C7" w:rsidRDefault="00FB1758">
            <w:r>
              <w:rPr>
                <w:sz w:val="21"/>
                <w:szCs w:val="21"/>
              </w:rPr>
              <w:t>Drug-free Workplace Policy</w:t>
            </w:r>
          </w:p>
        </w:tc>
      </w:tr>
      <w:tr w:rsidR="00FB79C7" w14:paraId="5B441551"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9F8A57" w14:textId="77777777" w:rsidR="00FB79C7" w:rsidRDefault="00207095">
            <w:pPr>
              <w:jc w:val="center"/>
            </w:pPr>
            <w:r>
              <w:rPr>
                <w:b/>
                <w:bCs/>
                <w:color w:val="1B3A6B"/>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1A8AD618" w14:textId="133FDBAC" w:rsidR="00FB79C7" w:rsidRDefault="00FB1758">
            <w:r>
              <w:rPr>
                <w:sz w:val="21"/>
                <w:szCs w:val="21"/>
              </w:rPr>
              <w:t>Company Vehicle Use Policy</w:t>
            </w:r>
          </w:p>
        </w:tc>
      </w:tr>
      <w:tr w:rsidR="00FB79C7" w14:paraId="4E235E4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F2A0A4" w14:textId="77777777" w:rsidR="00FB79C7" w:rsidRDefault="00207095">
            <w:pPr>
              <w:jc w:val="center"/>
            </w:pPr>
            <w:r>
              <w:rPr>
                <w:b/>
                <w:bCs/>
                <w:color w:val="1B3A6B"/>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009AC4A" w14:textId="5A41C212" w:rsidR="00FB79C7" w:rsidRDefault="00FB1758">
            <w:r>
              <w:rPr>
                <w:sz w:val="21"/>
                <w:szCs w:val="21"/>
              </w:rPr>
              <w:t>Personal Appearance and Professionalism Standards</w:t>
            </w:r>
          </w:p>
        </w:tc>
      </w:tr>
      <w:tr w:rsidR="00FB79C7" w14:paraId="55C16C14"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DE3FFD7" w14:textId="77777777" w:rsidR="00FB79C7" w:rsidRDefault="00207095">
            <w:pPr>
              <w:jc w:val="center"/>
            </w:pPr>
            <w:r>
              <w:rPr>
                <w:b/>
                <w:bCs/>
                <w:color w:val="1B3A6B"/>
                <w:sz w:val="20"/>
                <w:szCs w:val="20"/>
              </w:rPr>
              <w:t>8</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6EDAAA3A" w14:textId="13127CD0" w:rsidR="00FB1758" w:rsidRPr="00FB1758" w:rsidRDefault="00FB1758">
            <w:pPr>
              <w:rPr>
                <w:sz w:val="21"/>
                <w:szCs w:val="21"/>
              </w:rPr>
            </w:pPr>
            <w:r>
              <w:rPr>
                <w:sz w:val="21"/>
                <w:szCs w:val="21"/>
              </w:rPr>
              <w:t>Attendance and Punctuality Policy</w:t>
            </w:r>
          </w:p>
        </w:tc>
      </w:tr>
      <w:tr w:rsidR="00FB79C7" w14:paraId="215D828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5C2297" w14:textId="77777777" w:rsidR="00FB79C7" w:rsidRDefault="00207095">
            <w:pPr>
              <w:jc w:val="center"/>
            </w:pPr>
            <w:r>
              <w:rPr>
                <w:b/>
                <w:bCs/>
                <w:color w:val="1B3A6B"/>
                <w:sz w:val="20"/>
                <w:szCs w:val="20"/>
              </w:rPr>
              <w:t>9</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01A7E735" w14:textId="04E866F5" w:rsidR="00FB79C7" w:rsidRDefault="00FB1758">
            <w:r>
              <w:rPr>
                <w:sz w:val="21"/>
                <w:szCs w:val="21"/>
              </w:rPr>
              <w:t>Passenger Interaction and Service Standards</w:t>
            </w:r>
          </w:p>
        </w:tc>
      </w:tr>
      <w:tr w:rsidR="00FB1758" w14:paraId="1C984818" w14:textId="77777777" w:rsidTr="00FB1758">
        <w:tc>
          <w:tcPr>
            <w:tcW w:w="7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00" w:type="dxa"/>
              <w:bottom w:w="60" w:type="dxa"/>
              <w:right w:w="100" w:type="dxa"/>
            </w:tcMar>
            <w:vAlign w:val="center"/>
          </w:tcPr>
          <w:p w14:paraId="5AF65C67" w14:textId="4BA4B3BD" w:rsidR="00FB1758" w:rsidRDefault="00FB1758">
            <w:pPr>
              <w:jc w:val="center"/>
              <w:rPr>
                <w:b/>
                <w:bCs/>
                <w:color w:val="1B3A6B"/>
                <w:sz w:val="20"/>
                <w:szCs w:val="20"/>
              </w:rPr>
            </w:pPr>
            <w:r>
              <w:rPr>
                <w:b/>
                <w:bCs/>
                <w:color w:val="1B3A6B"/>
                <w:sz w:val="20"/>
                <w:szCs w:val="20"/>
              </w:rPr>
              <w:t>10</w:t>
            </w:r>
          </w:p>
        </w:tc>
        <w:tc>
          <w:tcPr>
            <w:tcW w:w="86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60" w:type="dxa"/>
              <w:bottom w:w="60" w:type="dxa"/>
              <w:right w:w="120" w:type="dxa"/>
            </w:tcMar>
          </w:tcPr>
          <w:p w14:paraId="3843D03B" w14:textId="48C83126" w:rsidR="00FB1758" w:rsidRDefault="00FB1758">
            <w:pPr>
              <w:rPr>
                <w:sz w:val="21"/>
                <w:szCs w:val="21"/>
              </w:rPr>
            </w:pPr>
            <w:r>
              <w:rPr>
                <w:sz w:val="21"/>
                <w:szCs w:val="21"/>
              </w:rPr>
              <w:t>Cell Phone and Distracted Driving Policy</w:t>
            </w:r>
          </w:p>
        </w:tc>
      </w:tr>
      <w:tr w:rsidR="00FB1758" w14:paraId="18F7B46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128056" w14:textId="2FC8DBAB" w:rsidR="00FB1758" w:rsidRDefault="00FB1758">
            <w:pPr>
              <w:jc w:val="center"/>
              <w:rPr>
                <w:b/>
                <w:bCs/>
                <w:color w:val="1B3A6B"/>
                <w:sz w:val="20"/>
                <w:szCs w:val="20"/>
              </w:rPr>
            </w:pPr>
            <w:r>
              <w:rPr>
                <w:b/>
                <w:bCs/>
                <w:color w:val="1B3A6B"/>
                <w:sz w:val="20"/>
                <w:szCs w:val="20"/>
              </w:rPr>
              <w:t>11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5D21EE2" w14:textId="33507EC7" w:rsidR="00FB1758" w:rsidRDefault="00FB1758">
            <w:pPr>
              <w:rPr>
                <w:sz w:val="21"/>
                <w:szCs w:val="21"/>
              </w:rPr>
            </w:pPr>
            <w:r>
              <w:rPr>
                <w:sz w:val="21"/>
                <w:szCs w:val="21"/>
              </w:rPr>
              <w:t>Accident and Incident Reporting Policy</w:t>
            </w:r>
          </w:p>
        </w:tc>
      </w:tr>
      <w:tr w:rsidR="00FB1758" w14:paraId="18683C34" w14:textId="77777777" w:rsidTr="00FB1758">
        <w:tc>
          <w:tcPr>
            <w:tcW w:w="7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00" w:type="dxa"/>
              <w:bottom w:w="60" w:type="dxa"/>
              <w:right w:w="100" w:type="dxa"/>
            </w:tcMar>
            <w:vAlign w:val="center"/>
          </w:tcPr>
          <w:p w14:paraId="0BBF002E" w14:textId="06D5053A" w:rsidR="00FB1758" w:rsidRDefault="00FB1758">
            <w:pPr>
              <w:jc w:val="center"/>
              <w:rPr>
                <w:b/>
                <w:bCs/>
                <w:color w:val="1B3A6B"/>
                <w:sz w:val="20"/>
                <w:szCs w:val="20"/>
              </w:rPr>
            </w:pPr>
            <w:r>
              <w:rPr>
                <w:b/>
                <w:bCs/>
                <w:color w:val="1B3A6B"/>
                <w:sz w:val="20"/>
                <w:szCs w:val="20"/>
              </w:rPr>
              <w:t>12</w:t>
            </w:r>
          </w:p>
        </w:tc>
        <w:tc>
          <w:tcPr>
            <w:tcW w:w="86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60" w:type="dxa"/>
              <w:bottom w:w="60" w:type="dxa"/>
              <w:right w:w="120" w:type="dxa"/>
            </w:tcMar>
          </w:tcPr>
          <w:p w14:paraId="3976AA18" w14:textId="5F62F785" w:rsidR="00FB1758" w:rsidRDefault="00FB1758">
            <w:pPr>
              <w:rPr>
                <w:sz w:val="21"/>
                <w:szCs w:val="21"/>
              </w:rPr>
            </w:pPr>
            <w:r>
              <w:rPr>
                <w:sz w:val="21"/>
                <w:szCs w:val="21"/>
              </w:rPr>
              <w:t>Social Media and Public Communications Policy</w:t>
            </w:r>
          </w:p>
        </w:tc>
      </w:tr>
    </w:tbl>
    <w:p w14:paraId="1B65E15F" w14:textId="77777777" w:rsidR="00FB79C7" w:rsidRDefault="00FB79C7">
      <w:pPr>
        <w:spacing w:before="80"/>
      </w:pPr>
    </w:p>
    <w:p w14:paraId="2E83B472" w14:textId="77777777" w:rsidR="00FB79C7" w:rsidRDefault="00207095">
      <w:pPr>
        <w:pStyle w:val="Heading2"/>
      </w:pPr>
      <w:r>
        <w:t>4.2 Your Role with the Signature Tracker</w:t>
      </w:r>
    </w:p>
    <w:p w14:paraId="0D785F2E" w14:textId="77777777" w:rsidR="00FB1758" w:rsidRDefault="00207095">
      <w:pPr>
        <w:pStyle w:val="ListParagraph"/>
        <w:numPr>
          <w:ilvl w:val="0"/>
          <w:numId w:val="2"/>
        </w:numPr>
        <w:spacing w:before="40" w:after="40"/>
      </w:pPr>
      <w:r>
        <w:t>Provide the employee access to the Digital Signature Tracker (HTML file or link) during Week 1 or 2.  This can be sent via email</w:t>
      </w:r>
    </w:p>
    <w:p w14:paraId="0DAE3AB8" w14:textId="274AC36E" w:rsidR="00FB79C7" w:rsidRDefault="00FB1758" w:rsidP="00FB1758">
      <w:pPr>
        <w:pStyle w:val="ListParagraph"/>
        <w:numPr>
          <w:ilvl w:val="0"/>
          <w:numId w:val="2"/>
        </w:numPr>
        <w:spacing w:before="40" w:after="40"/>
      </w:pPr>
      <w:r>
        <w:t>Best practice is to have the employee review these policies in the office so that any questions can be easily addressed.</w:t>
      </w:r>
    </w:p>
    <w:p w14:paraId="700F50A3" w14:textId="77777777" w:rsidR="00FB79C7" w:rsidRDefault="00207095">
      <w:pPr>
        <w:pStyle w:val="ListParagraph"/>
        <w:numPr>
          <w:ilvl w:val="0"/>
          <w:numId w:val="2"/>
        </w:numPr>
        <w:spacing w:before="40" w:after="40"/>
      </w:pPr>
      <w:r>
        <w:t>Give the employee time and a quiet space to read each policy and complete their acknowledgments</w:t>
      </w:r>
    </w:p>
    <w:p w14:paraId="169570B8" w14:textId="55108931" w:rsidR="00FB79C7" w:rsidRDefault="00207095">
      <w:pPr>
        <w:pStyle w:val="ListParagraph"/>
        <w:numPr>
          <w:ilvl w:val="0"/>
          <w:numId w:val="2"/>
        </w:numPr>
        <w:spacing w:before="40" w:after="40"/>
      </w:pPr>
      <w:r>
        <w:t>Confirm all 12 items are checked and the form is complete before the end of Week 2</w:t>
      </w:r>
    </w:p>
    <w:p w14:paraId="7E12097F" w14:textId="77777777" w:rsidR="00FB79C7" w:rsidRDefault="00207095">
      <w:pPr>
        <w:pStyle w:val="ListParagraph"/>
        <w:numPr>
          <w:ilvl w:val="0"/>
          <w:numId w:val="2"/>
        </w:numPr>
        <w:spacing w:before="40" w:after="40"/>
      </w:pPr>
      <w:r>
        <w:t>Save or download the completed tracker and submit to HR for the employee's digital file</w:t>
      </w:r>
    </w:p>
    <w:p w14:paraId="1503585B" w14:textId="77777777" w:rsidR="00FB79C7" w:rsidRDefault="00207095">
      <w:pPr>
        <w:pStyle w:val="ListParagraph"/>
        <w:numPr>
          <w:ilvl w:val="0"/>
          <w:numId w:val="2"/>
        </w:numPr>
        <w:spacing w:before="40" w:after="40"/>
      </w:pPr>
      <w:r>
        <w:t>If the employee cannot access the digital version, use the PDF acknowledgment forms as a backup</w:t>
      </w:r>
    </w:p>
    <w:p w14:paraId="3C61616B" w14:textId="77777777" w:rsidR="00FB79C7" w:rsidRDefault="00FB79C7">
      <w:pPr>
        <w:spacing w:before="200"/>
      </w:pPr>
    </w:p>
    <w:p w14:paraId="7EE30ED9" w14:textId="77777777" w:rsidR="00FB79C7" w:rsidRDefault="00207095">
      <w:r>
        <w:br w:type="page"/>
      </w:r>
    </w:p>
    <w:p w14:paraId="67BD97E3" w14:textId="0CA05A13" w:rsidR="00FB79C7" w:rsidRDefault="00207095">
      <w:pPr>
        <w:pStyle w:val="Heading1"/>
        <w:pBdr>
          <w:bottom w:val="single" w:sz="4" w:space="1" w:color="1B3A6B"/>
        </w:pBdr>
      </w:pPr>
      <w:r>
        <w:lastRenderedPageBreak/>
        <w:t>SECTION 6: SUPPORTING NEW EMPLOYEES</w:t>
      </w:r>
    </w:p>
    <w:p w14:paraId="6F78BF72" w14:textId="77777777" w:rsidR="00FB79C7" w:rsidRDefault="00207095">
      <w:pPr>
        <w:pStyle w:val="Heading2"/>
      </w:pPr>
      <w:r>
        <w:t>5.1 The First Week Solo</w:t>
      </w:r>
    </w:p>
    <w:p w14:paraId="06556C68" w14:textId="77777777" w:rsidR="00FB79C7" w:rsidRDefault="00207095">
      <w:pPr>
        <w:spacing w:before="60" w:after="60"/>
      </w:pPr>
      <w:r>
        <w:rPr>
          <w:color w:val="333333"/>
        </w:rPr>
        <w:t>The first week a driver is on the road solo is critical. Check in daily. They've completed the training — now they need to build confidence and develop good habits in real conditions.</w:t>
      </w:r>
    </w:p>
    <w:p w14:paraId="162C8C27" w14:textId="77777777" w:rsidR="00FB79C7" w:rsidRDefault="00FB79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79C7" w14:paraId="29FA388C"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097AC0" w14:textId="77777777" w:rsidR="00FB79C7" w:rsidRDefault="00207095">
            <w:r>
              <w:rPr>
                <w:b/>
                <w:bCs/>
                <w:color w:val="FFFFFF"/>
                <w:sz w:val="20"/>
                <w:szCs w:val="20"/>
              </w:rPr>
              <w:t>You Should Be Doing</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B6F5A2" w14:textId="77777777" w:rsidR="00FB79C7" w:rsidRDefault="00207095">
            <w:r>
              <w:rPr>
                <w:b/>
                <w:bCs/>
                <w:color w:val="FFFFFF"/>
                <w:sz w:val="20"/>
                <w:szCs w:val="20"/>
              </w:rPr>
              <w:t>Signs You May Need to Intervene</w:t>
            </w:r>
          </w:p>
        </w:tc>
      </w:tr>
      <w:tr w:rsidR="00FB79C7" w14:paraId="1130BA0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0D86" w14:textId="77777777" w:rsidR="00FB79C7" w:rsidRDefault="00207095">
            <w:r>
              <w:rPr>
                <w:color w:val="333333"/>
                <w:sz w:val="20"/>
                <w:szCs w:val="20"/>
              </w:rPr>
              <w:t>Daily check-ins during the first solo week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BD67F" w14:textId="77777777" w:rsidR="00FB79C7" w:rsidRDefault="00207095">
            <w:r>
              <w:rPr>
                <w:color w:val="333333"/>
                <w:sz w:val="20"/>
                <w:szCs w:val="20"/>
              </w:rPr>
              <w:t>Repeated issues with on-time pickups or route completion</w:t>
            </w:r>
          </w:p>
        </w:tc>
      </w:tr>
      <w:tr w:rsidR="00FB79C7" w14:paraId="262D1BF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E5E91" w14:textId="293A2D34" w:rsidR="00FB79C7" w:rsidRDefault="00207095">
            <w:r>
              <w:rPr>
                <w:color w:val="333333"/>
                <w:sz w:val="20"/>
                <w:szCs w:val="20"/>
              </w:rPr>
              <w:t>Reviewing Parascope for validation issues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8BFC" w14:textId="77777777" w:rsidR="00FB79C7" w:rsidRDefault="00207095">
            <w:r>
              <w:rPr>
                <w:color w:val="333333"/>
                <w:sz w:val="20"/>
                <w:szCs w:val="20"/>
              </w:rPr>
              <w:t>Errors or missing entries in the dispatch software</w:t>
            </w:r>
          </w:p>
        </w:tc>
      </w:tr>
      <w:tr w:rsidR="00FB79C7" w14:paraId="490B40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946A" w14:textId="77777777" w:rsidR="00FB79C7" w:rsidRDefault="00207095">
            <w:r>
              <w:rPr>
                <w:color w:val="333333"/>
                <w:sz w:val="20"/>
                <w:szCs w:val="20"/>
              </w:rPr>
              <w:t>Asking for feedback on what’s unclear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7243" w14:textId="77777777" w:rsidR="00FB79C7" w:rsidRDefault="00207095">
            <w:r>
              <w:rPr>
                <w:color w:val="333333"/>
                <w:sz w:val="20"/>
                <w:szCs w:val="20"/>
              </w:rPr>
              <w:t>Confusion about vehicle procedures after Day 5</w:t>
            </w:r>
          </w:p>
        </w:tc>
      </w:tr>
      <w:tr w:rsidR="00FB79C7" w14:paraId="4E3DBCF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444F" w14:textId="77777777" w:rsidR="00FB79C7" w:rsidRDefault="00207095">
            <w:r>
              <w:rPr>
                <w:color w:val="333333"/>
                <w:sz w:val="20"/>
                <w:szCs w:val="20"/>
              </w:rPr>
              <w:t>Celebrating early wins and progress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C5F39" w14:textId="77777777" w:rsidR="00FB79C7" w:rsidRDefault="00207095">
            <w:r>
              <w:rPr>
                <w:color w:val="333333"/>
                <w:sz w:val="20"/>
                <w:szCs w:val="20"/>
              </w:rPr>
              <w:t>Passenger complaints in the first two weeks</w:t>
            </w:r>
          </w:p>
        </w:tc>
      </w:tr>
      <w:tr w:rsidR="00FB79C7" w14:paraId="515A2E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00FD" w14:textId="77777777" w:rsidR="00FB79C7" w:rsidRDefault="00207095">
            <w:r>
              <w:rPr>
                <w:color w:val="333333"/>
                <w:sz w:val="20"/>
                <w:szCs w:val="20"/>
              </w:rPr>
              <w:t>Being accessible when they call dispatch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C3E6" w14:textId="77777777" w:rsidR="00FB79C7" w:rsidRDefault="00207095">
            <w:r>
              <w:rPr>
                <w:color w:val="333333"/>
                <w:sz w:val="20"/>
                <w:szCs w:val="20"/>
              </w:rPr>
              <w:t>Signs of disengagement or reluctance to ask for help</w:t>
            </w:r>
          </w:p>
        </w:tc>
      </w:tr>
    </w:tbl>
    <w:p w14:paraId="0BA9D269" w14:textId="77777777" w:rsidR="00FB79C7" w:rsidRDefault="00FB79C7">
      <w:pPr>
        <w:spacing w:before="80"/>
      </w:pPr>
    </w:p>
    <w:p w14:paraId="0CF9AEC2" w14:textId="64B24BE0" w:rsidR="00FB79C7" w:rsidRDefault="00207095">
      <w:pPr>
        <w:pStyle w:val="Heading2"/>
      </w:pPr>
      <w:r>
        <w:t>5.2 When to Involve your Management Team and/or HR</w:t>
      </w:r>
    </w:p>
    <w:p w14:paraId="61B20D2F" w14:textId="77777777" w:rsidR="00FB79C7" w:rsidRDefault="00207095">
      <w:pPr>
        <w:spacing w:before="60" w:after="60"/>
      </w:pPr>
      <w:r>
        <w:rPr>
          <w:color w:val="333333"/>
        </w:rPr>
        <w:t>Contact HR immediately in any of the following situations:</w:t>
      </w:r>
    </w:p>
    <w:p w14:paraId="06B0B392" w14:textId="77777777" w:rsidR="00FB79C7" w:rsidRDefault="00207095">
      <w:pPr>
        <w:pStyle w:val="ListParagraph"/>
        <w:numPr>
          <w:ilvl w:val="0"/>
          <w:numId w:val="2"/>
        </w:numPr>
        <w:spacing w:before="40" w:after="40"/>
      </w:pPr>
      <w:r>
        <w:t>An employee reports harassment, discrimination, or a hostile work environment</w:t>
      </w:r>
    </w:p>
    <w:p w14:paraId="43E5A64E" w14:textId="77777777" w:rsidR="00FB79C7" w:rsidRDefault="00207095">
      <w:pPr>
        <w:pStyle w:val="ListParagraph"/>
        <w:numPr>
          <w:ilvl w:val="0"/>
          <w:numId w:val="2"/>
        </w:numPr>
        <w:spacing w:before="40" w:after="40"/>
      </w:pPr>
      <w:r>
        <w:t>You need to take disciplinary action or issue a written warning</w:t>
      </w:r>
    </w:p>
    <w:p w14:paraId="5C29D600" w14:textId="77777777" w:rsidR="00FB79C7" w:rsidRDefault="00207095">
      <w:pPr>
        <w:pStyle w:val="ListParagraph"/>
        <w:numPr>
          <w:ilvl w:val="0"/>
          <w:numId w:val="2"/>
        </w:numPr>
        <w:spacing w:before="40" w:after="40"/>
      </w:pPr>
      <w:r>
        <w:t>An employee discloses a medical condition, disability, or pregnancy</w:t>
      </w:r>
    </w:p>
    <w:p w14:paraId="4C03ABC5" w14:textId="77777777" w:rsidR="00FB79C7" w:rsidRDefault="00207095">
      <w:pPr>
        <w:pStyle w:val="ListParagraph"/>
        <w:numPr>
          <w:ilvl w:val="0"/>
          <w:numId w:val="2"/>
        </w:numPr>
        <w:spacing w:before="40" w:after="40"/>
      </w:pPr>
      <w:r>
        <w:t>An employee requests FMLA or a leave of absence</w:t>
      </w:r>
    </w:p>
    <w:p w14:paraId="43E18260" w14:textId="77777777" w:rsidR="00FB79C7" w:rsidRDefault="00207095">
      <w:pPr>
        <w:pStyle w:val="ListParagraph"/>
        <w:numPr>
          <w:ilvl w:val="0"/>
          <w:numId w:val="2"/>
        </w:numPr>
        <w:spacing w:before="40" w:after="40"/>
      </w:pPr>
      <w:r>
        <w:t>You observe potential policy violations involving safety, confidentiality, or conduct</w:t>
      </w:r>
    </w:p>
    <w:p w14:paraId="3D538699" w14:textId="77777777" w:rsidR="00FB79C7" w:rsidRDefault="00207095">
      <w:pPr>
        <w:pStyle w:val="ListParagraph"/>
        <w:numPr>
          <w:ilvl w:val="0"/>
          <w:numId w:val="2"/>
        </w:numPr>
        <w:spacing w:before="40" w:after="40"/>
      </w:pPr>
      <w:r>
        <w:t>An attendance concern escalates beyond a supportive conversation</w:t>
      </w:r>
    </w:p>
    <w:p w14:paraId="485F80BC" w14:textId="1CCC997F" w:rsidR="00FB79C7" w:rsidRDefault="00207095">
      <w:pPr>
        <w:pStyle w:val="ListParagraph"/>
        <w:numPr>
          <w:ilvl w:val="0"/>
          <w:numId w:val="2"/>
        </w:numPr>
        <w:spacing w:before="40" w:after="40"/>
      </w:pPr>
      <w:r>
        <w:t>You have any doubt about how to handle a sensitive situation — always ask your management team first.</w:t>
      </w:r>
    </w:p>
    <w:p w14:paraId="12DA8E62" w14:textId="77777777" w:rsidR="00FB79C7" w:rsidRDefault="00FB79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67B070DC" w14:textId="77777777">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6594F029" w14:textId="77777777" w:rsidR="00FB79C7" w:rsidRDefault="00207095">
            <w:r>
              <w:rPr>
                <w:b/>
                <w:bCs/>
                <w:color w:val="856404"/>
              </w:rPr>
              <w:t>⚠  Documentation Is Key</w:t>
            </w:r>
          </w:p>
          <w:p w14:paraId="1DCE3554" w14:textId="77777777" w:rsidR="00FB79C7" w:rsidRDefault="00FB79C7">
            <w:pPr>
              <w:spacing w:before="40"/>
            </w:pPr>
          </w:p>
          <w:p w14:paraId="0AE0A897" w14:textId="77777777" w:rsidR="00FB79C7" w:rsidRDefault="00207095">
            <w:r>
              <w:rPr>
                <w:color w:val="333333"/>
                <w:sz w:val="20"/>
                <w:szCs w:val="20"/>
              </w:rPr>
              <w:t>For every coaching conversation, performance issue, or attendance discussion, make brief written notes and share with HR. This protects both you and the employee, and supports a fair and consistent process.</w:t>
            </w:r>
          </w:p>
        </w:tc>
      </w:tr>
    </w:tbl>
    <w:p w14:paraId="76E6971D" w14:textId="77777777" w:rsidR="00FB79C7" w:rsidRDefault="00FB79C7">
      <w:pPr>
        <w:spacing w:before="200"/>
      </w:pPr>
    </w:p>
    <w:p w14:paraId="074022A8" w14:textId="77777777" w:rsidR="00FB79C7" w:rsidRDefault="00207095">
      <w:r>
        <w:br w:type="page"/>
      </w:r>
    </w:p>
    <w:p w14:paraId="427E48E5" w14:textId="77777777" w:rsidR="00FB79C7" w:rsidRDefault="00207095">
      <w:pPr>
        <w:pStyle w:val="Heading1"/>
        <w:pBdr>
          <w:bottom w:val="single" w:sz="4" w:space="1" w:color="1B3A6B"/>
        </w:pBdr>
      </w:pPr>
      <w:r>
        <w:lastRenderedPageBreak/>
        <w:t>SECTION 7: QUICK REFERENCE — KEY FORMS &amp; LINKS</w:t>
      </w:r>
    </w:p>
    <w:p w14:paraId="01BF4612" w14:textId="77777777" w:rsidR="00FB79C7" w:rsidRDefault="00FB79C7">
      <w:pPr>
        <w:spacing w:before="6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7167"/>
      </w:tblGrid>
      <w:tr w:rsidR="00FB79C7" w14:paraId="6CCDFEAE" w14:textId="77777777" w:rsidTr="00FB1758">
        <w:trPr>
          <w:trHeight w:val="219"/>
        </w:trPr>
        <w:tc>
          <w:tcPr>
            <w:tcW w:w="26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EFE1F4" w14:textId="77777777" w:rsidR="00FB79C7" w:rsidRDefault="00207095">
            <w:r>
              <w:rPr>
                <w:b/>
                <w:bCs/>
                <w:color w:val="FFFFFF"/>
                <w:sz w:val="20"/>
                <w:szCs w:val="20"/>
              </w:rPr>
              <w:t>Resource</w:t>
            </w:r>
          </w:p>
        </w:tc>
        <w:tc>
          <w:tcPr>
            <w:tcW w:w="716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BC1714" w14:textId="77777777" w:rsidR="00FB79C7" w:rsidRDefault="00207095">
            <w:r>
              <w:rPr>
                <w:b/>
                <w:bCs/>
                <w:color w:val="FFFFFF"/>
                <w:sz w:val="20"/>
                <w:szCs w:val="20"/>
              </w:rPr>
              <w:t>Link / Location</w:t>
            </w:r>
          </w:p>
        </w:tc>
      </w:tr>
      <w:tr w:rsidR="00FB79C7" w14:paraId="15A1D76E" w14:textId="77777777" w:rsidTr="00FB1758">
        <w:trPr>
          <w:trHeight w:val="850"/>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03DB1" w14:textId="77777777" w:rsidR="00FB79C7" w:rsidRDefault="00207095">
            <w:r>
              <w:rPr>
                <w:b/>
                <w:bCs/>
                <w:sz w:val="20"/>
                <w:szCs w:val="20"/>
              </w:rPr>
              <w:t>Employee Time Off Request Form</w:t>
            </w:r>
          </w:p>
        </w:tc>
        <w:tc>
          <w:tcPr>
            <w:tcW w:w="7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791B" w14:textId="7F2CA6EE" w:rsidR="00FB79C7" w:rsidRDefault="00FB1758">
            <w:r>
              <w:rPr>
                <w:color w:val="2E75B6"/>
                <w:sz w:val="20"/>
                <w:szCs w:val="20"/>
              </w:rPr>
              <w:t>https://ridesourcecalendar-hub.github.io/ridesource-onboarding/index.html</w:t>
            </w:r>
          </w:p>
        </w:tc>
      </w:tr>
      <w:tr w:rsidR="00FB1758" w14:paraId="483284A6" w14:textId="77777777" w:rsidTr="00FB1758">
        <w:trPr>
          <w:trHeight w:val="850"/>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62F5" w14:textId="110EFBAD" w:rsidR="00FB1758" w:rsidRDefault="00FB1758">
            <w:pPr>
              <w:rPr>
                <w:b/>
                <w:bCs/>
                <w:sz w:val="20"/>
                <w:szCs w:val="20"/>
              </w:rPr>
            </w:pPr>
            <w:r>
              <w:rPr>
                <w:b/>
                <w:bCs/>
                <w:sz w:val="20"/>
                <w:szCs w:val="20"/>
              </w:rPr>
              <w:t>Manager access to time off requests and calendar spreadsheet</w:t>
            </w:r>
          </w:p>
        </w:tc>
        <w:tc>
          <w:tcPr>
            <w:tcW w:w="7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FB0A" w14:textId="3CDCCC2A" w:rsidR="00FB1758" w:rsidRPr="00FB1758" w:rsidRDefault="00FB1758">
            <w:pPr>
              <w:rPr>
                <w:color w:val="2E75B6"/>
                <w:sz w:val="20"/>
                <w:szCs w:val="20"/>
              </w:rPr>
            </w:pPr>
            <w:hyperlink r:id="rId8" w:history="1">
              <w:r>
                <w:rPr>
                  <w:rStyle w:val="Hyperlink"/>
                </w:rPr>
                <w:t>r</w:t>
              </w:r>
              <w:r>
                <w:rPr>
                  <w:rStyle w:val="Hyperlink"/>
                  <w:sz w:val="20"/>
                  <w:szCs w:val="20"/>
                </w:rPr>
                <w:t>idesourcecalendar@gmail.com</w:t>
              </w:r>
            </w:hyperlink>
            <w:r>
              <w:rPr>
                <w:color w:val="2E75B6"/>
                <w:sz w:val="20"/>
                <w:szCs w:val="20"/>
              </w:rPr>
              <w:t xml:space="preserve"> / Transportation.2026</w:t>
            </w:r>
          </w:p>
        </w:tc>
      </w:tr>
      <w:tr w:rsidR="00FB79C7" w14:paraId="2628B846" w14:textId="77777777" w:rsidTr="00FB1758">
        <w:trPr>
          <w:trHeight w:val="644"/>
        </w:trPr>
        <w:tc>
          <w:tcPr>
            <w:tcW w:w="26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24989" w14:textId="77777777" w:rsidR="00FB79C7" w:rsidRDefault="00207095">
            <w:r>
              <w:rPr>
                <w:b/>
                <w:bCs/>
                <w:sz w:val="20"/>
                <w:szCs w:val="20"/>
              </w:rPr>
              <w:t>Manager Call-Out Log Form</w:t>
            </w:r>
          </w:p>
        </w:tc>
        <w:tc>
          <w:tcPr>
            <w:tcW w:w="71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BFDEA" w14:textId="77777777" w:rsidR="00FB79C7" w:rsidRDefault="00207095">
            <w:r>
              <w:rPr>
                <w:color w:val="2E75B6"/>
                <w:sz w:val="20"/>
                <w:szCs w:val="20"/>
              </w:rPr>
              <w:t>https://ridesourcecalendar-hub.github.io/ridesource-onboarding/index.html</w:t>
            </w:r>
          </w:p>
        </w:tc>
      </w:tr>
      <w:tr w:rsidR="00FB79C7" w14:paraId="04A29C3A" w14:textId="77777777" w:rsidTr="00FB1758">
        <w:trPr>
          <w:trHeight w:val="850"/>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2D1A" w14:textId="77777777" w:rsidR="00FB79C7" w:rsidRDefault="00207095">
            <w:r>
              <w:rPr>
                <w:b/>
                <w:bCs/>
                <w:sz w:val="20"/>
                <w:szCs w:val="20"/>
              </w:rPr>
              <w:t>Employee Training Guide (template)</w:t>
            </w:r>
          </w:p>
        </w:tc>
        <w:tc>
          <w:tcPr>
            <w:tcW w:w="7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DF7D" w14:textId="2B3B0A5E" w:rsidR="00FB79C7" w:rsidRDefault="00FB1758">
            <w:r>
              <w:rPr>
                <w:color w:val="2E75B6"/>
                <w:sz w:val="20"/>
                <w:szCs w:val="20"/>
              </w:rPr>
              <w:t>SharedPoint &gt; Daily Documents &gt; Onboarding</w:t>
            </w:r>
          </w:p>
        </w:tc>
      </w:tr>
      <w:tr w:rsidR="00FB79C7" w14:paraId="5E49CC1B" w14:textId="77777777" w:rsidTr="00FB1758">
        <w:trPr>
          <w:trHeight w:val="644"/>
        </w:trPr>
        <w:tc>
          <w:tcPr>
            <w:tcW w:w="26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01111" w14:textId="77777777" w:rsidR="00FB79C7" w:rsidRDefault="00207095">
            <w:r>
              <w:rPr>
                <w:b/>
                <w:bCs/>
                <w:sz w:val="20"/>
                <w:szCs w:val="20"/>
              </w:rPr>
              <w:t>Digital Signature Tracker</w:t>
            </w:r>
          </w:p>
        </w:tc>
        <w:tc>
          <w:tcPr>
            <w:tcW w:w="71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BBBA1" w14:textId="2491C733" w:rsidR="00FB79C7" w:rsidRDefault="00FB1758">
            <w:r>
              <w:rPr>
                <w:color w:val="2E75B6"/>
                <w:sz w:val="20"/>
                <w:szCs w:val="20"/>
              </w:rPr>
              <w:t>https://ridesourcecalendar-hub.github.io/ridesource-onboarding/index.html</w:t>
            </w:r>
          </w:p>
        </w:tc>
      </w:tr>
      <w:tr w:rsidR="00FB79C7" w14:paraId="25E23B2A" w14:textId="77777777" w:rsidTr="00FB1758">
        <w:trPr>
          <w:trHeight w:val="425"/>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FFA0" w14:textId="77777777" w:rsidR="00FB79C7" w:rsidRDefault="00207095">
            <w:r>
              <w:rPr>
                <w:b/>
                <w:bCs/>
                <w:sz w:val="20"/>
                <w:szCs w:val="20"/>
              </w:rPr>
              <w:t>Employee Handbook</w:t>
            </w:r>
          </w:p>
        </w:tc>
        <w:tc>
          <w:tcPr>
            <w:tcW w:w="7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7278" w14:textId="6DB9DF91" w:rsidR="00FB79C7" w:rsidRDefault="00FB1758">
            <w:r>
              <w:rPr>
                <w:color w:val="2E75B6"/>
                <w:sz w:val="20"/>
                <w:szCs w:val="20"/>
              </w:rPr>
              <w:t>SharedPoint &gt; Daily Documents &gt; Onboarding</w:t>
            </w:r>
          </w:p>
        </w:tc>
      </w:tr>
      <w:tr w:rsidR="00FB79C7" w14:paraId="15A65537" w14:textId="77777777" w:rsidTr="00FB1758">
        <w:trPr>
          <w:trHeight w:val="438"/>
        </w:trPr>
        <w:tc>
          <w:tcPr>
            <w:tcW w:w="26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47E5D" w14:textId="77777777" w:rsidR="00FB79C7" w:rsidRDefault="00207095">
            <w:r>
              <w:rPr>
                <w:b/>
                <w:bCs/>
                <w:sz w:val="20"/>
                <w:szCs w:val="20"/>
              </w:rPr>
              <w:t>HR Contact</w:t>
            </w:r>
          </w:p>
        </w:tc>
        <w:tc>
          <w:tcPr>
            <w:tcW w:w="71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0BA43" w14:textId="702958DA" w:rsidR="00FB79C7" w:rsidRDefault="00FB79C7"/>
        </w:tc>
      </w:tr>
      <w:tr w:rsidR="00FB79C7" w14:paraId="3381A148" w14:textId="77777777" w:rsidTr="00FB1758">
        <w:trPr>
          <w:trHeight w:val="438"/>
        </w:trPr>
        <w:tc>
          <w:tcPr>
            <w:tcW w:w="26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CD4A" w14:textId="77777777" w:rsidR="00FB79C7" w:rsidRDefault="00207095">
            <w:r>
              <w:rPr>
                <w:b/>
                <w:bCs/>
                <w:sz w:val="20"/>
                <w:szCs w:val="20"/>
              </w:rPr>
              <w:t>IT Support</w:t>
            </w:r>
          </w:p>
        </w:tc>
        <w:tc>
          <w:tcPr>
            <w:tcW w:w="7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4D19" w14:textId="7D429A7A" w:rsidR="00FB79C7" w:rsidRDefault="00FB79C7"/>
        </w:tc>
      </w:tr>
    </w:tbl>
    <w:p w14:paraId="0F1521E6" w14:textId="77777777" w:rsidR="00FB79C7" w:rsidRDefault="00FB79C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79C7" w14:paraId="47C4F04F"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38C226C2" w14:textId="77777777" w:rsidR="00FB79C7" w:rsidRDefault="00207095">
            <w:r>
              <w:rPr>
                <w:color w:val="333333"/>
                <w:sz w:val="21"/>
                <w:szCs w:val="21"/>
              </w:rPr>
              <w:t>Document Version: 1.0  |  Created: February 2026  |  Status: Active</w:t>
            </w:r>
          </w:p>
          <w:p w14:paraId="0B55AEC8" w14:textId="77777777" w:rsidR="00FB79C7" w:rsidRDefault="00207095">
            <w:r>
              <w:rPr>
                <w:color w:val="333333"/>
                <w:sz w:val="21"/>
                <w:szCs w:val="21"/>
              </w:rPr>
              <w:t>Owner: HR Department  |  Confidential: For Supervisors, Managers &amp; HR Only</w:t>
            </w:r>
          </w:p>
          <w:p w14:paraId="711EDB03" w14:textId="77777777" w:rsidR="00FB79C7" w:rsidRDefault="00207095">
            <w:r>
              <w:rPr>
                <w:color w:val="333333"/>
                <w:sz w:val="21"/>
                <w:szCs w:val="21"/>
              </w:rPr>
              <w:t>Contact HR with any questions about this guide or the onboarding process.</w:t>
            </w:r>
          </w:p>
        </w:tc>
      </w:tr>
    </w:tbl>
    <w:p w14:paraId="6943E807" w14:textId="77777777" w:rsidR="00207095" w:rsidRDefault="00207095"/>
    <w:sectPr w:rsidR="0020709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F214" w14:textId="77777777" w:rsidR="00DB22F2" w:rsidRDefault="00DB22F2">
      <w:r>
        <w:separator/>
      </w:r>
    </w:p>
  </w:endnote>
  <w:endnote w:type="continuationSeparator" w:id="0">
    <w:p w14:paraId="48CF5206" w14:textId="77777777" w:rsidR="00DB22F2" w:rsidRDefault="00DB2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5564" w14:textId="77777777" w:rsidR="00FB79C7" w:rsidRDefault="00207095">
    <w:pPr>
      <w:pBdr>
        <w:top w:val="single" w:sz="4" w:space="1" w:color="1B3A6B"/>
      </w:pBdr>
      <w:jc w:val="center"/>
    </w:pPr>
    <w:r>
      <w:rPr>
        <w:color w:val="555555"/>
        <w:sz w:val="18"/>
        <w:szCs w:val="18"/>
      </w:rPr>
      <w:t xml:space="preserve">RideSource Inc. — Confidential: Supervisor Use     Page </w:t>
    </w:r>
    <w:r>
      <w:fldChar w:fldCharType="begin"/>
    </w:r>
    <w:r>
      <w:instrText>PAGE</w:instrText>
    </w:r>
    <w:r>
      <w:fldChar w:fldCharType="separate"/>
    </w:r>
    <w:r w:rsidR="00C7047D">
      <w:rPr>
        <w:noProof/>
      </w:rPr>
      <w:t>1</w:t>
    </w:r>
    <w:r>
      <w:fldChar w:fldCharType="end"/>
    </w:r>
    <w:r>
      <w:rPr>
        <w:color w:val="555555"/>
        <w:sz w:val="18"/>
        <w:szCs w:val="18"/>
      </w:rPr>
      <w:t xml:space="preserve">     Version 1.0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48EA" w14:textId="77777777" w:rsidR="00DB22F2" w:rsidRDefault="00DB22F2">
      <w:r>
        <w:separator/>
      </w:r>
    </w:p>
  </w:footnote>
  <w:footnote w:type="continuationSeparator" w:id="0">
    <w:p w14:paraId="7FE1EBF0" w14:textId="77777777" w:rsidR="00DB22F2" w:rsidRDefault="00DB2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D30E" w14:textId="77777777" w:rsidR="00FB79C7" w:rsidRDefault="00207095">
    <w:pPr>
      <w:pBdr>
        <w:bottom w:val="single" w:sz="4" w:space="1" w:color="1B3A6B"/>
      </w:pBdr>
    </w:pPr>
    <w:r>
      <w:rPr>
        <w:b/>
        <w:bCs/>
        <w:color w:val="1B3A6B"/>
        <w:sz w:val="18"/>
        <w:szCs w:val="18"/>
      </w:rPr>
      <w:t>RIDESOURCE INC.</w:t>
    </w:r>
    <w:r>
      <w:rPr>
        <w:color w:val="555555"/>
        <w:sz w:val="18"/>
        <w:szCs w:val="18"/>
      </w:rPr>
      <w:t xml:space="preserve">  </w:t>
    </w:r>
    <w:proofErr w:type="gramStart"/>
    <w:r>
      <w:rPr>
        <w:color w:val="555555"/>
        <w:sz w:val="18"/>
        <w:szCs w:val="18"/>
      </w:rPr>
      <w:t>|  Supervisor</w:t>
    </w:r>
    <w:proofErr w:type="gramEnd"/>
    <w:r>
      <w:rPr>
        <w:color w:val="555555"/>
        <w:sz w:val="18"/>
        <w:szCs w:val="18"/>
      </w:rPr>
      <w:t xml:space="preserve"> &amp; Manager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961"/>
    <w:multiLevelType w:val="hybridMultilevel"/>
    <w:tmpl w:val="F9D87BBE"/>
    <w:lvl w:ilvl="0" w:tplc="EDE85B8C">
      <w:start w:val="1"/>
      <w:numFmt w:val="bullet"/>
      <w:lvlText w:val="•"/>
      <w:lvlJc w:val="left"/>
      <w:pPr>
        <w:ind w:left="720" w:hanging="360"/>
      </w:pPr>
    </w:lvl>
    <w:lvl w:ilvl="1" w:tplc="7ADEF494">
      <w:numFmt w:val="decimal"/>
      <w:lvlText w:val=""/>
      <w:lvlJc w:val="left"/>
    </w:lvl>
    <w:lvl w:ilvl="2" w:tplc="780867D8">
      <w:numFmt w:val="decimal"/>
      <w:lvlText w:val=""/>
      <w:lvlJc w:val="left"/>
    </w:lvl>
    <w:lvl w:ilvl="3" w:tplc="04090001">
      <w:start w:val="1"/>
      <w:numFmt w:val="bullet"/>
      <w:lvlText w:val=""/>
      <w:lvlJc w:val="left"/>
      <w:pPr>
        <w:ind w:left="360" w:hanging="360"/>
      </w:pPr>
      <w:rPr>
        <w:rFonts w:ascii="Symbol" w:hAnsi="Symbol" w:hint="default"/>
      </w:rPr>
    </w:lvl>
    <w:lvl w:ilvl="4" w:tplc="66D6ACC2">
      <w:numFmt w:val="decimal"/>
      <w:lvlText w:val=""/>
      <w:lvlJc w:val="left"/>
    </w:lvl>
    <w:lvl w:ilvl="5" w:tplc="0AFE281E">
      <w:numFmt w:val="decimal"/>
      <w:lvlText w:val=""/>
      <w:lvlJc w:val="left"/>
    </w:lvl>
    <w:lvl w:ilvl="6" w:tplc="82AA2EE6">
      <w:numFmt w:val="decimal"/>
      <w:lvlText w:val=""/>
      <w:lvlJc w:val="left"/>
    </w:lvl>
    <w:lvl w:ilvl="7" w:tplc="75A6C478">
      <w:numFmt w:val="decimal"/>
      <w:lvlText w:val=""/>
      <w:lvlJc w:val="left"/>
    </w:lvl>
    <w:lvl w:ilvl="8" w:tplc="C61CD512">
      <w:numFmt w:val="decimal"/>
      <w:lvlText w:val=""/>
      <w:lvlJc w:val="left"/>
    </w:lvl>
  </w:abstractNum>
  <w:abstractNum w:abstractNumId="1" w15:restartNumberingAfterBreak="0">
    <w:nsid w:val="440B2EC3"/>
    <w:multiLevelType w:val="hybridMultilevel"/>
    <w:tmpl w:val="779C0482"/>
    <w:lvl w:ilvl="0" w:tplc="5B4A7B76">
      <w:start w:val="1"/>
      <w:numFmt w:val="bullet"/>
      <w:lvlText w:val="●"/>
      <w:lvlJc w:val="left"/>
      <w:pPr>
        <w:ind w:left="720" w:hanging="360"/>
      </w:pPr>
    </w:lvl>
    <w:lvl w:ilvl="1" w:tplc="F06A927A">
      <w:start w:val="1"/>
      <w:numFmt w:val="bullet"/>
      <w:lvlText w:val="○"/>
      <w:lvlJc w:val="left"/>
      <w:pPr>
        <w:ind w:left="1440" w:hanging="360"/>
      </w:pPr>
    </w:lvl>
    <w:lvl w:ilvl="2" w:tplc="F1CA6516">
      <w:start w:val="1"/>
      <w:numFmt w:val="bullet"/>
      <w:lvlText w:val="■"/>
      <w:lvlJc w:val="left"/>
      <w:pPr>
        <w:ind w:left="2160" w:hanging="360"/>
      </w:pPr>
    </w:lvl>
    <w:lvl w:ilvl="3" w:tplc="6EFEA924">
      <w:start w:val="1"/>
      <w:numFmt w:val="bullet"/>
      <w:lvlText w:val="●"/>
      <w:lvlJc w:val="left"/>
      <w:pPr>
        <w:ind w:left="2880" w:hanging="360"/>
      </w:pPr>
    </w:lvl>
    <w:lvl w:ilvl="4" w:tplc="702E10BE">
      <w:start w:val="1"/>
      <w:numFmt w:val="bullet"/>
      <w:lvlText w:val="○"/>
      <w:lvlJc w:val="left"/>
      <w:pPr>
        <w:ind w:left="3600" w:hanging="360"/>
      </w:pPr>
    </w:lvl>
    <w:lvl w:ilvl="5" w:tplc="9F68F88E">
      <w:start w:val="1"/>
      <w:numFmt w:val="bullet"/>
      <w:lvlText w:val="■"/>
      <w:lvlJc w:val="left"/>
      <w:pPr>
        <w:ind w:left="4320" w:hanging="360"/>
      </w:pPr>
    </w:lvl>
    <w:lvl w:ilvl="6" w:tplc="02DAE5AA">
      <w:start w:val="1"/>
      <w:numFmt w:val="bullet"/>
      <w:lvlText w:val="●"/>
      <w:lvlJc w:val="left"/>
      <w:pPr>
        <w:ind w:left="5040" w:hanging="360"/>
      </w:pPr>
    </w:lvl>
    <w:lvl w:ilvl="7" w:tplc="490242F0">
      <w:start w:val="1"/>
      <w:numFmt w:val="bullet"/>
      <w:lvlText w:val="●"/>
      <w:lvlJc w:val="left"/>
      <w:pPr>
        <w:ind w:left="5760" w:hanging="360"/>
      </w:pPr>
    </w:lvl>
    <w:lvl w:ilvl="8" w:tplc="70E8E9C2">
      <w:start w:val="1"/>
      <w:numFmt w:val="bullet"/>
      <w:lvlText w:val="●"/>
      <w:lvlJc w:val="left"/>
      <w:pPr>
        <w:ind w:left="6480" w:hanging="360"/>
      </w:pPr>
    </w:lvl>
  </w:abstractNum>
  <w:abstractNum w:abstractNumId="2" w15:restartNumberingAfterBreak="0">
    <w:nsid w:val="67E75098"/>
    <w:multiLevelType w:val="hybridMultilevel"/>
    <w:tmpl w:val="5AC0089E"/>
    <w:lvl w:ilvl="0" w:tplc="D7D6D3BE">
      <w:start w:val="1"/>
      <w:numFmt w:val="decimal"/>
      <w:lvlText w:val="%1."/>
      <w:lvlJc w:val="left"/>
      <w:pPr>
        <w:ind w:left="720" w:hanging="360"/>
      </w:pPr>
    </w:lvl>
    <w:lvl w:ilvl="1" w:tplc="AAA033BC">
      <w:numFmt w:val="decimal"/>
      <w:lvlText w:val=""/>
      <w:lvlJc w:val="left"/>
    </w:lvl>
    <w:lvl w:ilvl="2" w:tplc="24C4CA68">
      <w:numFmt w:val="decimal"/>
      <w:lvlText w:val=""/>
      <w:lvlJc w:val="left"/>
    </w:lvl>
    <w:lvl w:ilvl="3" w:tplc="B66A79AE">
      <w:numFmt w:val="decimal"/>
      <w:lvlText w:val=""/>
      <w:lvlJc w:val="left"/>
    </w:lvl>
    <w:lvl w:ilvl="4" w:tplc="937457AC">
      <w:numFmt w:val="decimal"/>
      <w:lvlText w:val=""/>
      <w:lvlJc w:val="left"/>
    </w:lvl>
    <w:lvl w:ilvl="5" w:tplc="E280DF60">
      <w:numFmt w:val="decimal"/>
      <w:lvlText w:val=""/>
      <w:lvlJc w:val="left"/>
    </w:lvl>
    <w:lvl w:ilvl="6" w:tplc="2B2E0F32">
      <w:numFmt w:val="decimal"/>
      <w:lvlText w:val=""/>
      <w:lvlJc w:val="left"/>
    </w:lvl>
    <w:lvl w:ilvl="7" w:tplc="5CD4B438">
      <w:numFmt w:val="decimal"/>
      <w:lvlText w:val=""/>
      <w:lvlJc w:val="left"/>
    </w:lvl>
    <w:lvl w:ilvl="8" w:tplc="5142B91A">
      <w:numFmt w:val="decimal"/>
      <w:lvlText w:val=""/>
      <w:lvlJc w:val="left"/>
    </w:lvl>
  </w:abstractNum>
  <w:num w:numId="1" w16cid:durableId="2052148443">
    <w:abstractNumId w:val="1"/>
    <w:lvlOverride w:ilvl="0">
      <w:startOverride w:val="1"/>
    </w:lvlOverride>
  </w:num>
  <w:num w:numId="2" w16cid:durableId="165560302">
    <w:abstractNumId w:val="0"/>
  </w:num>
  <w:num w:numId="3" w16cid:durableId="722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9C7"/>
    <w:rsid w:val="001825BA"/>
    <w:rsid w:val="00207095"/>
    <w:rsid w:val="00281146"/>
    <w:rsid w:val="007363F5"/>
    <w:rsid w:val="007E36E8"/>
    <w:rsid w:val="008150DB"/>
    <w:rsid w:val="00A806BB"/>
    <w:rsid w:val="00BE0507"/>
    <w:rsid w:val="00C7047D"/>
    <w:rsid w:val="00DB22F2"/>
    <w:rsid w:val="00FB1758"/>
    <w:rsid w:val="00FB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049A"/>
  <w15:docId w15:val="{FF7183A0-8915-4E06-8E32-990D8DCA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B1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mailto:ridesourcecalendar@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1879</Words>
  <Characters>11182</Characters>
  <Application>Microsoft Office Word</Application>
  <DocSecurity>0</DocSecurity>
  <Lines>248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3</cp:revision>
  <cp:lastPrinted>2026-02-19T17:08:00Z</cp:lastPrinted>
  <dcterms:created xsi:type="dcterms:W3CDTF">2026-02-19T21:16:00Z</dcterms:created>
  <dcterms:modified xsi:type="dcterms:W3CDTF">2026-02-20T17:19:00Z</dcterms:modified>
</cp:coreProperties>
</file>