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pPr/>
      <w:r>
        <w:rPr>
          <w:b/>
        </w:rPr>
        <w:t>Presets</w:t>
      </w:r>
      <w:r>
        <w:br/>
      </w:r>
      <w:r>
        <w:t>The row at the top of the Encoder Setup. Choosing a saved preset fills in the fields below; OK makes them the active settings, as with any other change in this window. "Save…" stores the fields as they stand under a name (an existing name is replaced after a question), "Delete" removes the chosen preset and leaves the fields as they are. The dialog opens with the preset that matches the fields exactly, otherwise "(none)". A preset holds resolution, container, hardware, CRF, preset, bitrate, FPS and X-Fade.</w:t>
      </w:r>
    </w:p>
    <w:p>
      <w:r>
        <w:rPr>
          <w:b/>
        </w:rPr>
        <w:t>A second tab: Audio</w:t>
      </w:r>
      <w:r>
        <w:br/>
      </w:r>
      <w:r>
        <w:rPr>
          <w:b w:val="0"/>
        </w:rPr>
        <w:t xml:space="preserve">Since 7.0 the Encoder Setup has a second tab, </w:t>
      </w:r>
      <w:r>
        <w:rPr>
          <w:b/>
        </w:rPr>
        <w:t>Audio</w:t>
      </w:r>
      <w:r>
        <w:rPr>
          <w:b w:val="0"/>
        </w:rPr>
        <w:t xml:space="preserve">, for the sound track, the vehicle damper and the voice remover. It is described in the chapter </w:t>
      </w:r>
      <w:r>
        <w:rPr>
          <w:b/>
        </w:rPr>
        <w:t>Sound</w:t>
      </w:r>
      <w:r>
        <w:rPr>
          <w:b w:val="0"/>
        </w:rPr>
        <w:t>.</w:t>
      </w:r>
    </w:p>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r>
        <w:br/>
        <w:t>*hidden feature: Right-click jumps back to the previous cut edge or video merge; at the start it wraps to the end</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pPr/>
      <w:r>
        <w:t>The transport-mode dialog (Bike, Car, Foot) has the checkbox "Get elevation from Mapbox", checked by default and remembered. Checked, every new point on the road gets its height from the Mapbox terrain tiles. Unchecked, no terrain is fetched: the height runs in a straight line from markB to markE at one constant gradient - like Close Gaps without Directions, only along the road. Inserting a point on the map with Directions on uses the last choice made in the dialog.</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pPr/>
      <w:r>
        <w:rPr>
          <w:b/>
        </w:rPr>
        <w:t>Zoomed in</w:t>
      </w:r>
      <w:r>
        <w:br/>
      </w:r>
      <w:r>
        <w:t>At zoom 1 the height axis spans the whole track. As soon as you zoom in, both axes follow the points in view: the height axis covers the visible minimum and maximum with a margin (never less than 2 m of span), the speed axis keeps 0 at the bottom and follows the highest visible speed at the top. The upper and lower values of the window are written at the right edge, so you can tell whether a step is 20 cm or 20 m. Once the points are 4 pixels or more apart they are drawn as small circles, so every recorded point is visible. The zoom limit follows the number of points: at full zoom one point takes 40 pixels, about 25 points across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r>
        <w:t xml:space="preserve"> Right-click it for a Merge-Fade (see below). A join with a Merge-Fade is drawn green, line and fade wings alike.</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pPr/>
      <w:r>
        <w:rPr>
          <w:b/>
        </w:rPr>
        <w:t>Merge-Fade at a video join</w:t>
      </w:r>
    </w:p>
    <w:p>
      <w:pPr/>
      <w:r>
        <w:t>Two merged videos meet at a join without any overlap: the first one has ended, the second one is only starting. A crossfade needs material on both sides of the edge, and at a join there is none - blending would either cost seconds of ride or blend a frame into itself. The Merge-Fade bridges the join without losing anything: in the last half of its length before the join the first frame of the next video fades in as a still, from 0 to 50 %; after the join the last frame of the previous video fades out from 50 to 0 %. On the join both sides show the same mixed picture, so there is no jump, no black and no slow motion. Nothing is cut, the GPX track is untouched, and the output is exactly as long as the sum of both videos.</w:t>
      </w:r>
    </w:p>
    <w:p>
      <w:pPr/>
      <w:r>
        <w:t>Right-click the blue join line in the timeline. The hit zone is 10 pixels either side of the line at any zoom; the line lights up under the pointer and the cursor becomes a hand. The menu offers "Merge-Fade", "Hard join" and "Merge-Fade length…". The length defaults to the X-Fade from the Encoder Setup and is capped at what fits up to the next cut or the ends of the video. A join with a Merge-Fade is drawn green, with the fade wings on both sides of the line; a hard join stays blue.</w:t>
      </w:r>
    </w:p>
    <w:p>
      <w:pPr/>
      <w:r>
        <w:t>Whether a join gets nothing, a Merge-Fade or a cut is your choice: nothing gives a hard join, a Merge-Fade gives the transition above, and a cut across the join behaves like any other cut, with or without crossfade. Encode Mode only, like every crossfade; Copy Mode passes the material through unchanged. The setting is stored in the project file and can be reverted with Undo (Ctrl+Z). Before the preview can show a Merge-Fade, the two still frames are taken from the videos; the preparation window says which one it is working on.</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Sound</w:t>
      </w:r>
    </w:p>
    <w:p>
      <w:r>
        <w:rPr>
          <w:b w:val="0"/>
        </w:rPr>
        <w:t>Up to 6.14 the Encode-Mode wrote videos without a sound track. Since 7.0 the track goes into the export, with the same crossfades as the picture, and two tools work on it: a damper for passing vehicles and a voice remover. Everything here is in Encode-Mode; the damper and the audio view are pure GStreamer and work in every build, the voice remover and its detection need the Voice add-on.</w:t>
      </w:r>
    </w:p>
    <w:p>
      <w:r>
        <w:rPr>
          <w:b/>
        </w:rPr>
        <w:t>The preview still plays the original sound</w:t>
      </w:r>
      <w:r>
        <w:rPr>
          <w:b w:val="0"/>
        </w:rPr>
        <w:t xml:space="preserve"> - no damper, no voice removal. Only the export carries the treated track; to check a single spot before exporting, use Listen on a band (below).</w:t>
      </w:r>
    </w:p>
    <w:p>
      <w:r>
        <w:rPr>
          <w:b/>
          <w:sz w:val="24"/>
        </w:rPr>
        <w:t>Lite and the Voice add-on</w:t>
      </w:r>
    </w:p>
    <w:p>
      <w:r>
        <w:rPr>
          <w:b w:val="0"/>
        </w:rPr>
        <w:t xml:space="preserve">The Windows download comes in two parts. </w:t>
      </w:r>
      <w:r>
        <w:rPr>
          <w:b/>
        </w:rPr>
        <w:t>KVRouite_&lt;version&gt;_Win_x64</w:t>
      </w:r>
      <w:r>
        <w:rPr>
          <w:b w:val="0"/>
        </w:rPr>
        <w:t xml:space="preserve"> is the application - sound track, vehicle damper and the audio view of the timeline. </w:t>
      </w:r>
      <w:r>
        <w:rPr>
          <w:b/>
        </w:rPr>
        <w:t>KVRouite_&lt;version&gt;_Voice_Win_x64</w:t>
      </w:r>
      <w:r>
        <w:rPr>
          <w:b w:val="0"/>
        </w:rPr>
        <w:t xml:space="preserve"> is the voice remover and its detection, about 900 MB unpacked (PyTorch and the models), which most users do not need.</w:t>
      </w:r>
    </w:p>
    <w:p>
      <w:r>
        <w:rPr>
          <w:b/>
        </w:rPr>
        <w:t>Install the add-on</w:t>
      </w:r>
      <w:r>
        <w:rPr>
          <w:b w:val="0"/>
        </w:rPr>
        <w:t xml:space="preserve"> in one of two ways. The Voice </w:t>
      </w:r>
      <w:r>
        <w:rPr>
          <w:b/>
        </w:rPr>
        <w:t>zip</w:t>
      </w:r>
      <w:r>
        <w:rPr>
          <w:b w:val="0"/>
        </w:rPr>
        <w:t xml:space="preserve"> carries the same folder name as the application and is simply unpacked over the existing KVRouite folder. The Voice </w:t>
      </w:r>
      <w:r>
        <w:rPr>
          <w:b/>
        </w:rPr>
        <w:t>installer</w:t>
      </w:r>
      <w:r>
        <w:rPr>
          <w:b w:val="0"/>
        </w:rPr>
        <w:t xml:space="preserve"> does the same into an installed copy of the </w:t>
      </w:r>
      <w:r>
        <w:rPr>
          <w:b/>
        </w:rPr>
        <w:t>same version</w:t>
      </w:r>
      <w:r>
        <w:rPr>
          <w:b w:val="0"/>
        </w:rPr>
        <w:t xml:space="preserve"> and refuses any other. Nothing else has to be set up.</w:t>
      </w:r>
    </w:p>
    <w:p>
      <w:r>
        <w:rPr>
          <w:b w:val="0"/>
        </w:rPr>
        <w:t xml:space="preserve">Without the add-on, </w:t>
      </w:r>
      <w:r>
        <w:rPr>
          <w:b/>
        </w:rPr>
        <w:t>Remove voices</w:t>
      </w:r>
      <w:r>
        <w:rPr>
          <w:b w:val="0"/>
        </w:rPr>
        <w:t xml:space="preserve"> is locked and a note says which file to fetch; the sound track and the vehicle damper still work. </w:t>
      </w:r>
      <w:r>
        <w:rPr>
          <w:b/>
        </w:rPr>
        <w:t>--selftest</w:t>
      </w:r>
      <w:r>
        <w:rPr>
          <w:b w:val="0"/>
        </w:rPr>
        <w:t xml:space="preserve"> on the command line reports which of the two is installed. The macOS bundle is the application only.</w:t>
      </w:r>
    </w:p>
    <w:p>
      <w:r>
        <w:rPr>
          <w:b/>
          <w:sz w:val="24"/>
        </w:rPr>
        <w:t>The Audio page in the Encoder Setup</w:t>
      </w:r>
    </w:p>
    <w:p>
      <w:r>
        <w:rPr>
          <w:b w:val="0"/>
        </w:rPr>
        <w:t xml:space="preserve">Encoder Setup (Config menu, Encode-Mode only) has a second tab, </w:t>
      </w:r>
      <w:r>
        <w:rPr>
          <w:b/>
        </w:rPr>
        <w:t>Audio</w:t>
      </w:r>
      <w:r>
        <w:rPr>
          <w:b w:val="0"/>
        </w:rPr>
        <w:t>:</w:t>
      </w:r>
    </w:p>
    <w:p>
      <w:r>
        <w:drawing>
          <wp:inline xmlns:a="http://schemas.openxmlformats.org/drawingml/2006/main" xmlns:pic="http://schemas.openxmlformats.org/drawingml/2006/picture">
            <wp:extent cx="4206240" cy="4851149"/>
            <wp:docPr id="2084127812" name="Picture 2084127812"/>
            <wp:cNvGraphicFramePr>
              <a:graphicFrameLocks noChangeAspect="1"/>
            </wp:cNvGraphicFramePr>
            <a:graphic>
              <a:graphicData uri="http://schemas.openxmlformats.org/drawingml/2006/picture">
                <pic:pic>
                  <pic:nvPicPr>
                    <pic:cNvPr id="0" name="enc_audio.png"/>
                    <pic:cNvPicPr/>
                  </pic:nvPicPr>
                  <pic:blipFill>
                    <a:blip r:embed="rId32"/>
                    <a:stretch>
                      <a:fillRect/>
                    </a:stretch>
                  </pic:blipFill>
                  <pic:spPr>
                    <a:xfrm>
                      <a:off x="0" y="0"/>
                      <a:ext cx="4206240" cy="4851149"/>
                    </a:xfrm>
                    <a:prstGeom prst="rect"/>
                  </pic:spPr>
                </pic:pic>
              </a:graphicData>
            </a:graphic>
          </wp:inline>
        </w:drawing>
      </w:r>
    </w:p>
    <w:p>
      <w:r>
        <w:rPr>
          <w:b/>
        </w:rPr>
        <w:t>Audio track in the exported video</w:t>
      </w:r>
      <w:r>
        <w:rPr>
          <w:b w:val="0"/>
        </w:rPr>
        <w:t xml:space="preserve"> turns the sound on, </w:t>
      </w:r>
      <w:r>
        <w:rPr>
          <w:b/>
        </w:rPr>
        <w:t>Bitrate</w:t>
      </w:r>
      <w:r>
        <w:rPr>
          <w:b w:val="0"/>
        </w:rPr>
        <w:t xml:space="preserve"> sets the AAC quality (32-320 kbit/s, default 128).</w:t>
      </w:r>
    </w:p>
    <w:p>
      <w:r>
        <w:rPr>
          <w:b/>
        </w:rPr>
        <w:t>Damp passing vehicles</w:t>
      </w:r>
      <w:r>
        <w:rPr>
          <w:b w:val="0"/>
        </w:rPr>
        <w:t xml:space="preserve"> switches the traffic damper on. </w:t>
      </w:r>
      <w:r>
        <w:rPr>
          <w:b/>
        </w:rPr>
        <w:t>Damper (dB)</w:t>
      </w:r>
      <w:r>
        <w:rPr>
          <w:b w:val="0"/>
        </w:rPr>
        <w:t xml:space="preserve"> is how far a marked stretch is turned down (3-30, default 12); </w:t>
      </w:r>
      <w:r>
        <w:rPr>
          <w:b/>
        </w:rPr>
        <w:t>Fill level</w:t>
      </w:r>
      <w:r>
        <w:rPr>
          <w:b w:val="0"/>
        </w:rPr>
        <w:t xml:space="preserve"> is how loud the ride noise laid over it is (0-100 %, default 100 - at 100 the spot stays about as loud and only the vehicle is gone, at 0 it just gets quieter). </w:t>
      </w:r>
      <w:r>
        <w:rPr>
          <w:b/>
        </w:rPr>
        <w:t>Filter the fill below</w:t>
      </w:r>
      <w:r>
        <w:rPr>
          <w:b w:val="0"/>
        </w:rPr>
        <w:t xml:space="preserve"> (off by default) keeps only the low part of the copied piece, in case a mount squeaks.</w:t>
      </w:r>
    </w:p>
    <w:p>
      <w:r>
        <w:rPr>
          <w:b/>
        </w:rPr>
        <w:t>Remove voices</w:t>
      </w:r>
      <w:r>
        <w:rPr>
          <w:b w:val="0"/>
        </w:rPr>
        <w:t xml:space="preserve"> switches the voice remover on and </w:t>
      </w:r>
      <w:r>
        <w:rPr>
          <w:b/>
        </w:rPr>
        <w:t>Model</w:t>
      </w:r>
      <w:r>
        <w:rPr>
          <w:b w:val="0"/>
        </w:rPr>
        <w:t xml:space="preserve"> chooses it: MDX-Net (the Ultimate Vocal Remover model, default) or Demucs v4 by Meta, which leaves a little more of the ride noise. Needs the Voice add-on.</w:t>
      </w:r>
    </w:p>
    <w:p>
      <w:r>
        <w:rPr>
          <w:b w:val="0"/>
        </w:rPr>
        <w:t>The same three switches - Audio, Damp passing vehicles, Remove voices - are also on the export dialog, to flip right before encoding (below).</w:t>
      </w:r>
    </w:p>
    <w:p>
      <w:r>
        <w:rPr>
          <w:b/>
          <w:sz w:val="24"/>
        </w:rPr>
        <w:t>Marking where to treat - page A of the video control</w:t>
      </w:r>
    </w:p>
    <w:p>
      <w:r>
        <w:rPr>
          <w:b w:val="0"/>
        </w:rPr>
        <w:t xml:space="preserve">Which stretches are treated is decided by ear, not by a scanner. In Encode-Mode with a sound tool on, the video control gets a button at its far left, a film strip that turns into a speaker; it flips the button row between </w:t>
      </w:r>
      <w:r>
        <w:rPr>
          <w:b/>
        </w:rPr>
        <w:t>page V</w:t>
      </w:r>
      <w:r>
        <w:rPr>
          <w:b w:val="0"/>
        </w:rPr>
        <w:t xml:space="preserve"> (the video controls as before) and </w:t>
      </w:r>
      <w:r>
        <w:rPr>
          <w:b/>
        </w:rPr>
        <w:t>page A</w:t>
      </w:r>
      <w:r>
        <w:rPr>
          <w:b w:val="0"/>
        </w:rPr>
        <w:t xml:space="preserve"> (the sound). Page A shows [-, -], x and, depending on what is on in the Encoder Setup, Voice, Vehicle, Detect and Sens:</w:t>
      </w:r>
    </w:p>
    <w:p>
      <w:r>
        <w:drawing>
          <wp:inline xmlns:a="http://schemas.openxmlformats.org/drawingml/2006/main" xmlns:pic="http://schemas.openxmlformats.org/drawingml/2006/picture">
            <wp:extent cx="5760720" cy="1003879"/>
            <wp:docPr id="2084127813" name="Picture 2084127813"/>
            <wp:cNvGraphicFramePr>
              <a:graphicFrameLocks noChangeAspect="1"/>
            </wp:cNvGraphicFramePr>
            <a:graphic>
              <a:graphicData uri="http://schemas.openxmlformats.org/drawingml/2006/picture">
                <pic:pic>
                  <pic:nvPicPr>
                    <pic:cNvPr id="0" name="control_both.png"/>
                    <pic:cNvPicPr/>
                  </pic:nvPicPr>
                  <pic:blipFill>
                    <a:blip r:embed="rId33"/>
                    <a:stretch>
                      <a:fillRect/>
                    </a:stretch>
                  </pic:blipFill>
                  <pic:spPr>
                    <a:xfrm>
                      <a:off x="0" y="0"/>
                      <a:ext cx="5760720" cy="1003879"/>
                    </a:xfrm>
                    <a:prstGeom prst="rect"/>
                  </pic:spPr>
                </pic:pic>
              </a:graphicData>
            </a:graphic>
          </wp:inline>
        </w:drawing>
      </w:r>
    </w:p>
    <w:p>
      <w:r>
        <w:rPr>
          <w:b/>
        </w:rPr>
        <w:t>Voice</w:t>
      </w:r>
      <w:r>
        <w:rPr>
          <w:b w:val="0"/>
        </w:rPr>
        <w:t xml:space="preserve"> marks the area between [- and -] as a stretch with voices (orange), </w:t>
      </w:r>
      <w:r>
        <w:rPr>
          <w:b/>
        </w:rPr>
        <w:t>Vehicle</w:t>
      </w:r>
      <w:r>
        <w:rPr>
          <w:b w:val="0"/>
        </w:rPr>
        <w:t xml:space="preserve"> marks it for the traffic damper (blue). </w:t>
      </w:r>
      <w:r>
        <w:rPr>
          <w:b/>
        </w:rPr>
        <w:t>Sens</w:t>
      </w:r>
      <w:r>
        <w:rPr>
          <w:b w:val="0"/>
        </w:rPr>
        <w:t xml:space="preserve"> sets the sensitivity of the voice detection, 1-7 (1 clear speech only, 7 everything that might be, default 3). With only one tool on, only its button and Detect are shown.</w:t>
      </w:r>
    </w:p>
    <w:p>
      <w:r>
        <w:rPr>
          <w:b/>
          <w:sz w:val="24"/>
        </w:rPr>
        <w:t>Detect - find voices and vehicles</w:t>
      </w:r>
    </w:p>
    <w:p>
      <w:r>
        <w:rPr>
          <w:b/>
        </w:rPr>
        <w:t>Detect</w:t>
      </w:r>
      <w:r>
        <w:rPr>
          <w:b w:val="0"/>
        </w:rPr>
        <w:t xml:space="preserve"> searches all loaded videos at once and opens a dialog:</w:t>
      </w:r>
    </w:p>
    <w:p>
      <w:r>
        <w:drawing>
          <wp:inline xmlns:a="http://schemas.openxmlformats.org/drawingml/2006/main" xmlns:pic="http://schemas.openxmlformats.org/drawingml/2006/picture">
            <wp:extent cx="3931920" cy="3089366"/>
            <wp:docPr id="2084127814" name="Picture 2084127814"/>
            <wp:cNvGraphicFramePr>
              <a:graphicFrameLocks noChangeAspect="1"/>
            </wp:cNvGraphicFramePr>
            <a:graphic>
              <a:graphicData uri="http://schemas.openxmlformats.org/drawingml/2006/picture">
                <pic:pic>
                  <pic:nvPicPr>
                    <pic:cNvPr id="0" name="detect_dialog.png"/>
                    <pic:cNvPicPr/>
                  </pic:nvPicPr>
                  <pic:blipFill>
                    <a:blip r:embed="rId34"/>
                    <a:stretch>
                      <a:fillRect/>
                    </a:stretch>
                  </pic:blipFill>
                  <pic:spPr>
                    <a:xfrm>
                      <a:off x="0" y="0"/>
                      <a:ext cx="3931920" cy="3089366"/>
                    </a:xfrm>
                    <a:prstGeom prst="rect"/>
                  </pic:spPr>
                </pic:pic>
              </a:graphicData>
            </a:graphic>
          </wp:inline>
        </w:drawing>
      </w:r>
    </w:p>
    <w:p>
      <w:r>
        <w:rPr>
          <w:b w:val="0"/>
        </w:rPr>
        <w:t xml:space="preserve">Tick </w:t>
      </w:r>
      <w:r>
        <w:rPr>
          <w:b/>
        </w:rPr>
        <w:t>Find voices</w:t>
      </w:r>
      <w:r>
        <w:rPr>
          <w:b w:val="0"/>
        </w:rPr>
        <w:t xml:space="preserve">, </w:t>
      </w:r>
      <w:r>
        <w:rPr>
          <w:b/>
        </w:rPr>
        <w:t>Find passing vehicles</w:t>
      </w:r>
      <w:r>
        <w:rPr>
          <w:b w:val="0"/>
        </w:rPr>
        <w:t xml:space="preserve"> or both (whichever the Encoder Setup allows). Under each is a switch </w:t>
      </w:r>
      <w:r>
        <w:rPr>
          <w:b/>
        </w:rPr>
        <w:t>also mark them for filtering (otherwise only suggest)</w:t>
      </w:r>
      <w:r>
        <w:rPr>
          <w:b w:val="0"/>
        </w:rPr>
        <w:t xml:space="preserve">. Left off, the finds appear as </w:t>
      </w:r>
      <w:r>
        <w:rPr>
          <w:b/>
        </w:rPr>
        <w:t>suggestions</w:t>
      </w:r>
      <w:r>
        <w:rPr>
          <w:b w:val="0"/>
        </w:rPr>
        <w:t xml:space="preserve"> - dashed frames, orange for voices, blue for vehicles - that do nothing on export until you take them over. Switched on, the finds become solid bands that are filtered right away, and a warning reminds you that a marked find is treated without another look.</w:t>
      </w:r>
    </w:p>
    <w:p>
      <w:r>
        <w:rPr>
          <w:b w:val="0"/>
        </w:rPr>
        <w:t>Voices come from a trained detector (Silero VAD), vehicles from the sound level. Detection is never exact - a conversation in the wind can be missed, a loud pass taken for speech - so every find is meant to be checked in the timeline or the Audio Zoom and listened to.</w:t>
      </w:r>
    </w:p>
    <w:p>
      <w:r>
        <w:rPr>
          <w:b/>
          <w:sz w:val="24"/>
        </w:rPr>
        <w:t>The audio view in the timeline</w:t>
      </w:r>
    </w:p>
    <w:p>
      <w:r>
        <w:rPr>
          <w:b w:val="0"/>
        </w:rPr>
        <w:t xml:space="preserve">A small button at the top left of the timeline cycles through </w:t>
      </w:r>
      <w:r>
        <w:rPr>
          <w:b/>
        </w:rPr>
        <w:t>off</w:t>
      </w:r>
      <w:r>
        <w:rPr>
          <w:b w:val="0"/>
        </w:rPr>
        <w:t xml:space="preserve">, </w:t>
      </w:r>
      <w:r>
        <w:rPr>
          <w:b/>
        </w:rPr>
        <w:t>Video</w:t>
      </w:r>
      <w:r>
        <w:rPr>
          <w:b w:val="0"/>
        </w:rPr>
        <w:t xml:space="preserve"> (the thumbnail strip), </w:t>
      </w:r>
      <w:r>
        <w:rPr>
          <w:b/>
        </w:rPr>
        <w:t>Audio</w:t>
      </w:r>
      <w:r>
        <w:rPr>
          <w:b w:val="0"/>
        </w:rPr>
        <w:t xml:space="preserve"> (the sound level) and </w:t>
      </w:r>
      <w:r>
        <w:rPr>
          <w:b/>
        </w:rPr>
        <w:t>V+A</w:t>
      </w:r>
      <w:r>
        <w:rPr>
          <w:b w:val="0"/>
        </w:rPr>
        <w:t xml:space="preserve"> (the level, half transparent, over the thumbnails). The height of the timeline does not change; the level fills to the bottom edge.</w:t>
      </w:r>
    </w:p>
    <w:p>
      <w:r>
        <w:drawing>
          <wp:inline xmlns:a="http://schemas.openxmlformats.org/drawingml/2006/main" xmlns:pic="http://schemas.openxmlformats.org/drawingml/2006/picture">
            <wp:extent cx="5760720" cy="455097"/>
            <wp:docPr id="2084127815" name="Picture 2084127815"/>
            <wp:cNvGraphicFramePr>
              <a:graphicFrameLocks noChangeAspect="1"/>
            </wp:cNvGraphicFramePr>
            <a:graphic>
              <a:graphicData uri="http://schemas.openxmlformats.org/drawingml/2006/picture">
                <pic:pic>
                  <pic:nvPicPr>
                    <pic:cNvPr id="0" name="timeline_audio.png"/>
                    <pic:cNvPicPr/>
                  </pic:nvPicPr>
                  <pic:blipFill>
                    <a:blip r:embed="rId35"/>
                    <a:stretch>
                      <a:fillRect/>
                    </a:stretch>
                  </pic:blipFill>
                  <pic:spPr>
                    <a:xfrm>
                      <a:off x="0" y="0"/>
                      <a:ext cx="5760720" cy="455097"/>
                    </a:xfrm>
                    <a:prstGeom prst="rect"/>
                  </pic:spPr>
                </pic:pic>
              </a:graphicData>
            </a:graphic>
          </wp:inline>
        </w:drawing>
      </w:r>
    </w:p>
    <w:p>
      <w:r>
        <w:drawing>
          <wp:inline xmlns:a="http://schemas.openxmlformats.org/drawingml/2006/main" xmlns:pic="http://schemas.openxmlformats.org/drawingml/2006/picture">
            <wp:extent cx="5760720" cy="484627"/>
            <wp:docPr id="2084127816" name="Picture 2084127816"/>
            <wp:cNvGraphicFramePr>
              <a:graphicFrameLocks noChangeAspect="1"/>
            </wp:cNvGraphicFramePr>
            <a:graphic>
              <a:graphicData uri="http://schemas.openxmlformats.org/drawingml/2006/picture">
                <pic:pic>
                  <pic:nvPicPr>
                    <pic:cNvPr id="0" name="timeline_va.png"/>
                    <pic:cNvPicPr/>
                  </pic:nvPicPr>
                  <pic:blipFill>
                    <a:blip r:embed="rId36"/>
                    <a:stretch>
                      <a:fillRect/>
                    </a:stretch>
                  </pic:blipFill>
                  <pic:spPr>
                    <a:xfrm>
                      <a:off x="0" y="0"/>
                      <a:ext cx="5760720" cy="484627"/>
                    </a:xfrm>
                    <a:prstGeom prst="rect"/>
                  </pic:spPr>
                </pic:pic>
              </a:graphicData>
            </a:graphic>
          </wp:inline>
        </w:drawing>
      </w:r>
    </w:p>
    <w:p>
      <w:r>
        <w:rPr>
          <w:b w:val="0"/>
        </w:rPr>
        <w:t xml:space="preserve">The level comes from the same read as the traffic damper. With </w:t>
      </w:r>
      <w:r>
        <w:rPr>
          <w:b/>
        </w:rPr>
        <w:t>Audio track</w:t>
      </w:r>
      <w:r>
        <w:rPr>
          <w:b w:val="0"/>
        </w:rPr>
        <w:t xml:space="preserve"> on in the Encoder Setup, that read runs in the background as soon as videos are loaded - no dialog, the curve grows file by file, with a line in the status bar and a note in the timeline while it reads (from a slow drive it can take a while). With it off, choosing Audio reads on the spot instead. The audio view works in every build.</w:t>
      </w:r>
    </w:p>
    <w:p>
      <w:r>
        <w:rPr>
          <w:b/>
          <w:sz w:val="24"/>
        </w:rPr>
        <w:t>The Audio Zoom</w:t>
      </w:r>
    </w:p>
    <w:p>
      <w:r>
        <w:rPr>
          <w:b w:val="0"/>
        </w:rPr>
        <w:t>A module for any switchable window (like Chart-Flow): the sound level around the playing position, a 60 s window (mouse wheel 8-900 s) that follows the video while the mouse is outside. Marked stretches are orange (voices) and blue (vehicles) bands, the [- and -] marks of the timeline show here too:</w:t>
      </w:r>
    </w:p>
    <w:p>
      <w:r>
        <w:drawing>
          <wp:inline xmlns:a="http://schemas.openxmlformats.org/drawingml/2006/main" xmlns:pic="http://schemas.openxmlformats.org/drawingml/2006/picture">
            <wp:extent cx="4754880" cy="2848525"/>
            <wp:docPr id="2084127817" name="Picture 2084127817"/>
            <wp:cNvGraphicFramePr>
              <a:graphicFrameLocks noChangeAspect="1"/>
            </wp:cNvGraphicFramePr>
            <a:graphic>
              <a:graphicData uri="http://schemas.openxmlformats.org/drawingml/2006/picture">
                <pic:pic>
                  <pic:nvPicPr>
                    <pic:cNvPr id="0" name="zoom_marked.png"/>
                    <pic:cNvPicPr/>
                  </pic:nvPicPr>
                  <pic:blipFill>
                    <a:blip r:embed="rId37"/>
                    <a:stretch>
                      <a:fillRect/>
                    </a:stretch>
                  </pic:blipFill>
                  <pic:spPr>
                    <a:xfrm>
                      <a:off x="0" y="0"/>
                      <a:ext cx="4754880" cy="2848525"/>
                    </a:xfrm>
                    <a:prstGeom prst="rect"/>
                  </pic:spPr>
                </pic:pic>
              </a:graphicData>
            </a:graphic>
          </wp:inline>
        </w:drawing>
      </w:r>
    </w:p>
    <w:p>
      <w:r>
        <w:rPr>
          <w:b w:val="0"/>
        </w:rPr>
        <w:t>Detect suggestions appear as dashed frames until taken over:</w:t>
      </w:r>
    </w:p>
    <w:p>
      <w:r>
        <w:drawing>
          <wp:inline xmlns:a="http://schemas.openxmlformats.org/drawingml/2006/main" xmlns:pic="http://schemas.openxmlformats.org/drawingml/2006/picture">
            <wp:extent cx="4754880" cy="2926764"/>
            <wp:docPr id="2084127818" name="Picture 2084127818"/>
            <wp:cNvGraphicFramePr>
              <a:graphicFrameLocks noChangeAspect="1"/>
            </wp:cNvGraphicFramePr>
            <a:graphic>
              <a:graphicData uri="http://schemas.openxmlformats.org/drawingml/2006/picture">
                <pic:pic>
                  <pic:nvPicPr>
                    <pic:cNvPr id="0" name="zoom_suggested.png"/>
                    <pic:cNvPicPr/>
                  </pic:nvPicPr>
                  <pic:blipFill>
                    <a:blip r:embed="rId38"/>
                    <a:stretch>
                      <a:fillRect/>
                    </a:stretch>
                  </pic:blipFill>
                  <pic:spPr>
                    <a:xfrm>
                      <a:off x="0" y="0"/>
                      <a:ext cx="4754880" cy="2926764"/>
                    </a:xfrm>
                    <a:prstGeom prst="rect"/>
                  </pic:spPr>
                </pic:pic>
              </a:graphicData>
            </a:graphic>
          </wp:inline>
        </w:drawing>
      </w:r>
    </w:p>
    <w:p>
      <w:r>
        <w:rPr>
          <w:b w:val="0"/>
        </w:rPr>
        <w:t>Drag over the curve to mark a new stretch with voices, grab a band's edge or middle to adjust it (see below), right-click a band for its menu, click to jump. Cuts are drawn dark and hatched over it, and what lies under a cut is neither shown nor counted. Add-on only.</w:t>
      </w:r>
    </w:p>
    <w:p>
      <w:r>
        <w:rPr>
          <w:b/>
          <w:sz w:val="24"/>
        </w:rPr>
        <w:t>Working with a band - Listen, adjust, remove</w:t>
      </w:r>
    </w:p>
    <w:p>
      <w:r>
        <w:rPr>
          <w:b w:val="0"/>
        </w:rPr>
        <w:t>Right-click a solid band. In the timeline the menu offers Listen and Remove; in the Audio Zoom, where the bands are tall enough to grab, it also offers Adjust:</w:t>
      </w:r>
    </w:p>
    <w:p>
      <w:r>
        <w:drawing>
          <wp:inline xmlns:a="http://schemas.openxmlformats.org/drawingml/2006/main" xmlns:pic="http://schemas.openxmlformats.org/drawingml/2006/picture">
            <wp:extent cx="3566160" cy="2599562"/>
            <wp:docPr id="2084127819" name="Picture 2084127819"/>
            <wp:cNvGraphicFramePr>
              <a:graphicFrameLocks noChangeAspect="1"/>
            </wp:cNvGraphicFramePr>
            <a:graphic>
              <a:graphicData uri="http://schemas.openxmlformats.org/drawingml/2006/picture">
                <pic:pic>
                  <pic:nvPicPr>
                    <pic:cNvPr id="0" name="menu_voice_zoom.png"/>
                    <pic:cNvPicPr/>
                  </pic:nvPicPr>
                  <pic:blipFill>
                    <a:blip r:embed="rId39"/>
                    <a:stretch>
                      <a:fillRect/>
                    </a:stretch>
                  </pic:blipFill>
                  <pic:spPr>
                    <a:xfrm>
                      <a:off x="0" y="0"/>
                      <a:ext cx="3566160" cy="2599562"/>
                    </a:xfrm>
                    <a:prstGeom prst="rect"/>
                  </pic:spPr>
                </pic:pic>
              </a:graphicData>
            </a:graphic>
          </wp:inline>
        </w:drawing>
      </w:r>
    </w:p>
    <w:p>
      <w:r>
        <w:rPr>
          <w:b/>
        </w:rPr>
        <w:t>Listen …</w:t>
      </w:r>
      <w:r>
        <w:rPr>
          <w:b w:val="0"/>
        </w:rPr>
        <w:t xml:space="preserve"> renders 10 s before the stretch, the stretch as it will be exported and 10 s after, small and fast, and plays it in a window with Play/Pause, Stop and Jump to stretch (3 s before it).</w:t>
      </w:r>
    </w:p>
    <w:p>
      <w:r>
        <w:drawing>
          <wp:inline xmlns:a="http://schemas.openxmlformats.org/drawingml/2006/main" xmlns:pic="http://schemas.openxmlformats.org/drawingml/2006/picture">
            <wp:extent cx="4206240" cy="1576552"/>
            <wp:docPr id="2084127820" name="Picture 2084127820"/>
            <wp:cNvGraphicFramePr>
              <a:graphicFrameLocks noChangeAspect="1"/>
            </wp:cNvGraphicFramePr>
            <a:graphic>
              <a:graphicData uri="http://schemas.openxmlformats.org/drawingml/2006/picture">
                <pic:pic>
                  <pic:nvPicPr>
                    <pic:cNvPr id="0" name="listen.png"/>
                    <pic:cNvPicPr/>
                  </pic:nvPicPr>
                  <pic:blipFill>
                    <a:blip r:embed="rId40"/>
                    <a:stretch>
                      <a:fillRect/>
                    </a:stretch>
                  </pic:blipFill>
                  <pic:spPr>
                    <a:xfrm>
                      <a:off x="0" y="0"/>
                      <a:ext cx="4206240" cy="1576552"/>
                    </a:xfrm>
                    <a:prstGeom prst="rect"/>
                  </pic:spPr>
                </pic:pic>
              </a:graphicData>
            </a:graphic>
          </wp:inline>
        </w:drawing>
      </w:r>
    </w:p>
    <w:p>
      <w:r>
        <w:rPr>
          <w:b/>
        </w:rPr>
        <w:t>Adjust start / end / length …</w:t>
      </w:r>
      <w:r>
        <w:rPr>
          <w:b w:val="0"/>
        </w:rPr>
        <w:t xml:space="preserve"> opens a fine editor in the Audio Zoom - the same idea as moving or resizing a video cut. Grab an edge to change the start or the end, grab the middle to move the whole stretch, and drag; a small bar then shows the value, with arrows to nudge it and a green check to apply or a red cross to cancel. The arrow keys nudge too (1 ms, with Shift 10 ms, with Alt 100 ms), Enter applies, Esc cancels. You can also grab an edge or the middle of a band directly in the Audio Zoom, without the menu. Adjusting is only in the Audio Zoom, not in the timeline.</w:t>
      </w:r>
    </w:p>
    <w:p>
      <w:r>
        <w:drawing>
          <wp:inline xmlns:a="http://schemas.openxmlformats.org/drawingml/2006/main" xmlns:pic="http://schemas.openxmlformats.org/drawingml/2006/picture">
            <wp:extent cx="3108960" cy="3219337"/>
            <wp:docPr id="2084127821" name="Picture 2084127821"/>
            <wp:cNvGraphicFramePr>
              <a:graphicFrameLocks noChangeAspect="1"/>
            </wp:cNvGraphicFramePr>
            <a:graphic>
              <a:graphicData uri="http://schemas.openxmlformats.org/drawingml/2006/picture">
                <pic:pic>
                  <pic:nvPicPr>
                    <pic:cNvPr id="0" name="edit_toolbar.png"/>
                    <pic:cNvPicPr/>
                  </pic:nvPicPr>
                  <pic:blipFill>
                    <a:blip r:embed="rId41"/>
                    <a:stretch>
                      <a:fillRect/>
                    </a:stretch>
                  </pic:blipFill>
                  <pic:spPr>
                    <a:xfrm>
                      <a:off x="0" y="0"/>
                      <a:ext cx="3108960" cy="3219337"/>
                    </a:xfrm>
                    <a:prstGeom prst="rect"/>
                  </pic:spPr>
                </pic:pic>
              </a:graphicData>
            </a:graphic>
          </wp:inline>
        </w:drawing>
      </w:r>
    </w:p>
    <w:p>
      <w:r>
        <w:rPr>
          <w:b/>
        </w:rPr>
        <w:t>Remove stretch</w:t>
      </w:r>
      <w:r>
        <w:rPr>
          <w:b w:val="0"/>
        </w:rPr>
        <w:t xml:space="preserve"> takes it away, </w:t>
      </w:r>
      <w:r>
        <w:rPr>
          <w:b/>
        </w:rPr>
        <w:t>Remove all</w:t>
      </w:r>
      <w:r>
        <w:rPr>
          <w:b w:val="0"/>
        </w:rPr>
        <w:t xml:space="preserve"> clears them. A vehicle band also offers </w:t>
      </w:r>
      <w:r>
        <w:rPr>
          <w:b/>
        </w:rPr>
        <w:t>Fill</w:t>
      </w:r>
      <w:r>
        <w:rPr>
          <w:b w:val="0"/>
        </w:rPr>
        <w:t xml:space="preserve"> - where the ride noise comes from: before the stretch (default), after it, or none.</w:t>
      </w:r>
    </w:p>
    <w:p>
      <w:r>
        <w:rPr>
          <w:b w:val="0"/>
        </w:rPr>
        <w:t xml:space="preserve">Right-click a </w:t>
      </w:r>
      <w:r>
        <w:rPr>
          <w:b/>
        </w:rPr>
        <w:t>dashed suggestion</w:t>
      </w:r>
      <w:r>
        <w:rPr>
          <w:b w:val="0"/>
        </w:rPr>
        <w:t xml:space="preserve"> instead and it offers to take it over as a real band, to Listen (rendered as it would sound after taking it over), or to dismiss it:</w:t>
      </w:r>
    </w:p>
    <w:p>
      <w:r>
        <w:drawing>
          <wp:inline xmlns:a="http://schemas.openxmlformats.org/drawingml/2006/main" xmlns:pic="http://schemas.openxmlformats.org/drawingml/2006/picture">
            <wp:extent cx="3291840" cy="1530347"/>
            <wp:docPr id="2084127822" name="Picture 2084127822"/>
            <wp:cNvGraphicFramePr>
              <a:graphicFrameLocks noChangeAspect="1"/>
            </wp:cNvGraphicFramePr>
            <a:graphic>
              <a:graphicData uri="http://schemas.openxmlformats.org/drawingml/2006/picture">
                <pic:pic>
                  <pic:nvPicPr>
                    <pic:cNvPr id="0" name="menu_vehicle_hint.png"/>
                    <pic:cNvPicPr/>
                  </pic:nvPicPr>
                  <pic:blipFill>
                    <a:blip r:embed="rId42"/>
                    <a:stretch>
                      <a:fillRect/>
                    </a:stretch>
                  </pic:blipFill>
                  <pic:spPr>
                    <a:xfrm>
                      <a:off x="0" y="0"/>
                      <a:ext cx="3291840" cy="1530347"/>
                    </a:xfrm>
                    <a:prstGeom prst="rect"/>
                  </pic:spPr>
                </pic:pic>
              </a:graphicData>
            </a:graphic>
          </wp:inline>
        </w:drawing>
      </w:r>
    </w:p>
    <w:p>
      <w:r>
        <w:rPr>
          <w:b w:val="0"/>
        </w:rPr>
        <w:t>Every change is on the Undo stack. Stretches are stored per file in the project (voice_regions, vehicle_regions); suggestions are not, a fresh Detect brings them back. Without a marked stretch the voice remover separates the whole kept material and the damper does nothing.</w:t>
      </w:r>
    </w:p>
    <w:p>
      <w:r>
        <w:rPr>
          <w:b/>
          <w:sz w:val="24"/>
        </w:rPr>
        <w:t>The export dialog</w:t>
      </w:r>
    </w:p>
    <w:p>
      <w:r>
        <w:rPr>
          <w:b w:val="0"/>
        </w:rPr>
        <w:t>Export in Encode-Mode no longer just asks “Are you sure?”. The dialog lists the encoder settings as saved and carries the three sound switches - Audio, Damp passing vehicles, Remove voices - to flip right there, each with a line saying what it will cost:</w:t>
      </w:r>
    </w:p>
    <w:p>
      <w:r>
        <w:drawing>
          <wp:inline xmlns:a="http://schemas.openxmlformats.org/drawingml/2006/main" xmlns:pic="http://schemas.openxmlformats.org/drawingml/2006/picture">
            <wp:extent cx="3566160" cy="4407089"/>
            <wp:docPr id="2084127823" name="Picture 2084127823"/>
            <wp:cNvGraphicFramePr>
              <a:graphicFrameLocks noChangeAspect="1"/>
            </wp:cNvGraphicFramePr>
            <a:graphic>
              <a:graphicData uri="http://schemas.openxmlformats.org/drawingml/2006/picture">
                <pic:pic>
                  <pic:nvPicPr>
                    <pic:cNvPr id="0" name="export_dialog.png"/>
                    <pic:cNvPicPr/>
                  </pic:nvPicPr>
                  <pic:blipFill>
                    <a:blip r:embed="rId43"/>
                    <a:stretch>
                      <a:fillRect/>
                    </a:stretch>
                  </pic:blipFill>
                  <pic:spPr>
                    <a:xfrm>
                      <a:off x="0" y="0"/>
                      <a:ext cx="3566160" cy="4407089"/>
                    </a:xfrm>
                    <a:prstGeom prst="rect"/>
                  </pic:spPr>
                </pic:pic>
              </a:graphicData>
            </a:graphic>
          </wp:inline>
        </w:drawing>
      </w:r>
    </w:p>
    <w:p>
      <w:r>
        <w:rPr>
          <w:b w:val="0"/>
        </w:rPr>
        <w:t xml:space="preserve">What you flip here is written to the settings, as OK in the Encoder Setup would; </w:t>
      </w:r>
      <w:r>
        <w:rPr>
          <w:b/>
        </w:rPr>
        <w:t>Encoder Setup…</w:t>
      </w:r>
      <w:r>
        <w:rPr>
          <w:b w:val="0"/>
        </w:rPr>
        <w:t xml:space="preserve"> opens the full setup, </w:t>
      </w:r>
      <w:r>
        <w:rPr>
          <w:b/>
        </w:rPr>
        <w:t>Export</w:t>
      </w:r>
      <w:r>
        <w:rPr>
          <w:b w:val="0"/>
        </w:rPr>
        <w:t xml:space="preserve"> starts the encode.</w:t>
      </w:r>
    </w:p>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