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STAFFSYNC-HRM</w:t>
      </w:r>
    </w:p>
    <w:p>
      <w:pPr>
        <w:pStyle w:val="Title"/>
      </w:pPr>
      <w:r>
        <w:t>User Guide &amp; Demo</w:t>
      </w:r>
    </w:p>
    <w:p>
      <w:pPr>
        <w:jc w:val="center"/>
      </w:pPr>
      <w:r>
        <w:t>Deployment Phase (7) | Phase-wise Project Documentation</w:t>
      </w:r>
    </w:p>
    <w:p>
      <w:r>
        <w:t>Prepared by: Razeena Shaikh</w:t>
      </w:r>
    </w:p>
    <w:p>
      <w:r>
        <w:t>Project: StaffSync-HRM — Web-based Human Resource Management System</w:t>
      </w:r>
    </w:p>
    <w:p>
      <w:r>
        <w:t>Technology context: React/Vite frontend, Node.js/Express backend, MongoDB with Mongoose. Confirm against the current source code before final submission.</w:t>
      </w:r>
    </w:p>
    <w:p>
      <w:r>
        <w:t>Accuracy note: Expected features and proposed designs are labelled as such. Complete verification fields using actual code and test evidence.</w:t>
      </w:r>
    </w:p>
    <w:p>
      <w:pPr>
        <w:pStyle w:val="Heading1"/>
      </w:pPr>
      <w:r>
        <w:t>1. Purpose</w:t>
      </w:r>
    </w:p>
    <w:p>
      <w:r>
        <w:t>This guide explains how a user should navigate the features that are available in the current StaffSync-HRM build.</w:t>
      </w:r>
    </w:p>
    <w:p>
      <w:pPr>
        <w:pStyle w:val="Heading1"/>
      </w:pPr>
      <w:r>
        <w:t>2. Employee Workflow</w:t>
      </w:r>
    </w:p>
    <w:p/>
    <w:p>
      <w:pPr>
        <w:pStyle w:val="ListNumber"/>
      </w:pPr>
      <w:r>
        <w:t>Open the verified application URL.</w:t>
      </w:r>
    </w:p>
    <w:p>
      <w:pPr>
        <w:pStyle w:val="ListNumber"/>
      </w:pPr>
      <w:r>
        <w:t>Register or log in with a test account.</w:t>
      </w:r>
    </w:p>
    <w:p>
      <w:pPr>
        <w:pStyle w:val="ListNumber"/>
      </w:pPr>
      <w:r>
        <w:t>Review the dashboard/profile sections available to the account.</w:t>
      </w:r>
    </w:p>
    <w:p>
      <w:pPr>
        <w:pStyle w:val="ListNumber"/>
      </w:pPr>
      <w:r>
        <w:t>Use attendance and leave functions that are implemented.</w:t>
      </w:r>
    </w:p>
    <w:p>
      <w:pPr>
        <w:pStyle w:val="ListNumber"/>
      </w:pPr>
      <w:r>
        <w:t>View announcements or training content where available.</w:t>
      </w:r>
    </w:p>
    <w:p>
      <w:pPr>
        <w:pStyle w:val="ListNumber"/>
      </w:pPr>
      <w:r>
        <w:t>Log out if the application provides a logout control.</w:t>
      </w:r>
    </w:p>
    <w:p>
      <w:pPr>
        <w:pStyle w:val="Heading1"/>
      </w:pPr>
      <w:r>
        <w:t>3. HR Workflow</w:t>
      </w:r>
    </w:p>
    <w:p/>
    <w:p>
      <w:pPr>
        <w:pStyle w:val="ListNumber"/>
      </w:pPr>
      <w:r>
        <w:t>Log in using an authorized HR test account if HR role authentication is implemented.</w:t>
      </w:r>
    </w:p>
    <w:p>
      <w:pPr>
        <w:pStyle w:val="ListNumber"/>
      </w:pPr>
      <w:r>
        <w:t>Open the HR management screens available in the current build.</w:t>
      </w:r>
    </w:p>
    <w:p>
      <w:pPr>
        <w:pStyle w:val="ListNumber"/>
      </w:pPr>
      <w:r>
        <w:t>Use employee, attendance, leave, announcement or training actions only if implemented.</w:t>
      </w:r>
    </w:p>
    <w:p>
      <w:pPr>
        <w:pStyle w:val="ListNumber"/>
      </w:pPr>
      <w:r>
        <w:t>Verify server-side permissions before using real employee data.</w:t>
      </w:r>
    </w:p>
    <w:p>
      <w:pPr>
        <w:pStyle w:val="Heading1"/>
      </w:pPr>
      <w:r>
        <w:t>4. Demo Video Outline</w:t>
      </w:r>
    </w:p>
    <w:p/>
    <w:p>
      <w:pPr>
        <w:pStyle w:val="ListNumber"/>
      </w:pPr>
      <w:r>
        <w:t>Briefly introduce the StaffSync-HRM problem and purpose.</w:t>
      </w:r>
    </w:p>
    <w:p>
      <w:pPr>
        <w:pStyle w:val="ListNumber"/>
      </w:pPr>
      <w:r>
        <w:t>Show landing page and registration/login.</w:t>
      </w:r>
    </w:p>
    <w:p>
      <w:pPr>
        <w:pStyle w:val="ListNumber"/>
      </w:pPr>
      <w:r>
        <w:t>Demonstrate the employee dashboard and only verified features.</w:t>
      </w:r>
    </w:p>
    <w:p>
      <w:pPr>
        <w:pStyle w:val="ListNumber"/>
      </w:pPr>
      <w:r>
        <w:t>Show HR workflow only if it is functional and permissions are verified.</w:t>
      </w:r>
    </w:p>
    <w:p>
      <w:pPr>
        <w:pStyle w:val="ListNumber"/>
      </w:pPr>
      <w:r>
        <w:t>Mention the technology stack and deployment architecture.</w:t>
      </w:r>
    </w:p>
    <w:p>
      <w:pPr>
        <w:pStyle w:val="ListNumber"/>
      </w:pPr>
      <w:r>
        <w:t>Briefly disclose known limitations or features still in progress.</w:t>
      </w:r>
    </w:p>
    <w:p>
      <w:pPr>
        <w:pStyle w:val="Heading1"/>
      </w:pPr>
      <w:r>
        <w:t>5. Demo Link</w:t>
      </w:r>
    </w:p>
    <w:p>
      <w:r>
        <w:t>Add the final Google Drive or YouTube URL after recording. Check that the link opens for the intended audience.</w:t>
      </w:r>
    </w:p>
    <w:p>
      <w:pPr>
        <w:pStyle w:val="Heading1"/>
      </w:pPr>
      <w:r>
        <w:t>6. Screenshots</w:t>
      </w:r>
    </w:p>
    <w:p>
      <w:r>
        <w:t>Insert screenshots with captions. Hide email addresses, tokens, database credentials, personal employee records and other private information.</w:t>
      </w:r>
    </w:p>
    <w:p>
      <w:pPr>
        <w:pStyle w:val="Heading1"/>
      </w:pPr>
      <w:r>
        <w:t>7. Known Limitations</w:t>
      </w:r>
    </w:p>
    <w:p>
      <w:r>
        <w:t>Update this section from actual testing. Previously reported deployment issue: registration/login showed “Failed to fetch”; confirm whether it is resolved before recording the final demo.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