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55" w:rsidRDefault="00BD7A5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A55" w:rsidRDefault="00BD7A5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A55" w:rsidRDefault="00BD7A5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A55" w:rsidRDefault="00BD7A5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A55" w:rsidRDefault="00BD7A5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Ridhima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Joshi</w:t>
      </w: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Varshithanand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Kotipalli</w:t>
      </w:r>
      <w:proofErr w:type="spellEnd"/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SWEN5232 - Software Construction</w:t>
      </w: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Assignment Number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:3</w:t>
      </w:r>
      <w:proofErr w:type="gramEnd"/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Professor: Dr.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Findler</w:t>
      </w:r>
      <w:proofErr w:type="spellEnd"/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hyperlink r:id="rId5">
        <w:r w:rsidR="00941815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findler@uhcl.edu</w:t>
        </w:r>
      </w:hyperlink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</w:rPr>
      </w:pPr>
    </w:p>
    <w:p w:rsidR="00BD7A55" w:rsidRDefault="0094181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Teaching Assistant:</w:t>
      </w:r>
    </w:p>
    <w:p w:rsidR="00BD7A55" w:rsidRDefault="00BD7A5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D7A55" w:rsidRDefault="00941815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Shail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Panchal</w:t>
      </w:r>
      <w:proofErr w:type="spellEnd"/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7A55" w:rsidRPr="00EF21FE" w:rsidRDefault="00941815">
      <w:pPr>
        <w:pStyle w:val="normal0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F21F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Baking Cake</w:t>
      </w:r>
    </w:p>
    <w:p w:rsidR="00BD7A55" w:rsidRDefault="00941815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Requirements:</w:t>
      </w:r>
    </w:p>
    <w:p w:rsidR="00BD7A55" w:rsidRDefault="00941815">
      <w:pPr>
        <w:pStyle w:val="normal0"/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Gathering all the ingredients for the cake.</w:t>
      </w:r>
    </w:p>
    <w:p w:rsidR="00BD7A55" w:rsidRDefault="00941815">
      <w:pPr>
        <w:pStyle w:val="normal0"/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Baking pan should be available.</w:t>
      </w:r>
    </w:p>
    <w:p w:rsidR="00BD7A55" w:rsidRDefault="0094181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188982" cy="462970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982" cy="4629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A55" w:rsidRDefault="00EF21F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Synthesized Use Case Diagram:</w:t>
      </w:r>
      <w:r w:rsidR="009F5099" w:rsidRPr="009F5099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t xml:space="preserve"> </w:t>
      </w:r>
    </w:p>
    <w:p w:rsidR="00BD7A55" w:rsidRDefault="00BD7A55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5099" w:rsidRDefault="009F509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5099" w:rsidRDefault="009F509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4691275" cy="2152810"/>
            <wp:effectExtent l="19050" t="0" r="0" b="0"/>
            <wp:docPr id="11" name="Picture 8" descr="123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275" cy="2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99" w:rsidRDefault="009F509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5099" w:rsidRDefault="009F5099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7A55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.0Bake Cake</w:t>
      </w:r>
    </w:p>
    <w:p w:rsidR="00BD7A55" w:rsidRDefault="00BD7A55">
      <w:pPr>
        <w:pStyle w:val="normal0"/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goal of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bake a cake.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sub-tasks that define this task are </w:t>
      </w:r>
    </w:p>
    <w:p w:rsidR="00BD7A55" w:rsidRDefault="00941815">
      <w:pPr>
        <w:pStyle w:val="normal0"/>
        <w:numPr>
          <w:ilvl w:val="1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</w:p>
    <w:p w:rsidR="00BD7A55" w:rsidRDefault="00941815">
      <w:pPr>
        <w:pStyle w:val="normal0"/>
        <w:numPr>
          <w:ilvl w:val="1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Mix Ingredients</w:t>
      </w:r>
    </w:p>
    <w:p w:rsidR="00BD7A55" w:rsidRDefault="00941815">
      <w:pPr>
        <w:pStyle w:val="normal0"/>
        <w:numPr>
          <w:ilvl w:val="1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Cook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 this task a subunit of a larger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non-interface functions does this task require?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kinds of inputs or actions does this task require from the user?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should have a thought of baking a cake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 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/her mind and have ingredients required in it.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kinds of outputs/results are expected by performing this 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 expected is that Cake is baked.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automatic actions does this task expect 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rom the system?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special characteristics of this task should we record?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that must come before this one?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is there a task for which this one is required to be immediately preceding?  Is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here any specific sequence in which the tasks must be performed?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Which, if any, primary classes/entities are involved in this subtask?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Prepare, Mix Ingredients and Cook are the subtasks or primary classes of this task.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can this task fail (or end in non-completion)?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can fail if the ingredients aren’t there or not cooked well.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frequently is this task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you feel like eating a cake.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open is this task, especially in terms of its sequence or inputs?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is where we need to follow a recipe.</w:t>
      </w:r>
    </w:p>
    <w:p w:rsidR="00BD7A55" w:rsidRDefault="00941815">
      <w:pPr>
        <w:pStyle w:val="normal0"/>
        <w:numPr>
          <w:ilvl w:val="0"/>
          <w:numId w:val="3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if any are the specific usability expectations (e.g. ease of use) for this task and how do we anticipate determining if we have satis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fied the user expectations?  (Hint: like ease of use, ease of learning.  As you specify this, be specific as to what “ease of use” and other usability expectations mean and how you will evaluate these.)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1.2 Gather Ingredients</w:t>
      </w:r>
    </w:p>
    <w:p w:rsidR="00BD7A55" w:rsidRDefault="00BD7A55">
      <w:pPr>
        <w:pStyle w:val="normal0"/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goal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get the ingredients required for baking a cake. 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this task?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sub-tasks to define this task.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 this task a subunit of a larger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non-interface functions does this task require?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kinds of inputs or actions does this task require from the user?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should have all ingredients to bake or else needs to buy them.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kinds of outputs/results are expected by performi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ng this 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expected is that all the ingredients are there to bake a cake.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automatic actions does this task expect from the system?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special characteristics of this task should we record?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that must come before this one?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for which this one is required to be immediately preceding?  Is there any specific sequence in which the tasks must be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Which, if any, 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imary classes/entities are involved in this subtask?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can this task fail (or end in non-completion)?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can fail if the ingredients are not there.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frequently is this task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you feel like eating a cake.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open is this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task, especially in terms of its sequence or inputs?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is where we need to follow a recipe.</w:t>
      </w:r>
    </w:p>
    <w:p w:rsidR="00BD7A55" w:rsidRDefault="00941815">
      <w:pPr>
        <w:pStyle w:val="normal0"/>
        <w:numPr>
          <w:ilvl w:val="0"/>
          <w:numId w:val="4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if any are the specific usability expectations (e.g. ease of use) for this task and how do we anticipate determining if we have satisfied the user ex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pectations?  (Hint: like ease of use, ease of learning.  As you specify this, be specific as to what “ease of use” and other usability expectations mean and how you will evaluate these.)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F21FE" w:rsidRDefault="00EF21FE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F21FE" w:rsidRDefault="00EF21FE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F21FE" w:rsidRDefault="00EF21FE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F21FE" w:rsidRDefault="00EF21FE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Pr="00EF21FE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F21F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Coffee Shop Website</w:t>
      </w:r>
    </w:p>
    <w:p w:rsidR="00BD7A55" w:rsidRDefault="00BD7A5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7A55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7A55" w:rsidRDefault="00941815">
      <w:pPr>
        <w:pStyle w:val="normal0"/>
        <w:numPr>
          <w:ilvl w:val="0"/>
          <w:numId w:val="9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the coffee.</w:t>
      </w:r>
    </w:p>
    <w:p w:rsidR="00BD7A55" w:rsidRDefault="00941815">
      <w:pPr>
        <w:pStyle w:val="normal0"/>
        <w:numPr>
          <w:ilvl w:val="0"/>
          <w:numId w:val="9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 for the coffee after the order is placed.</w:t>
      </w:r>
    </w:p>
    <w:p w:rsidR="00BD7A55" w:rsidRDefault="00BD7A55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Analysis:</w:t>
      </w:r>
    </w:p>
    <w:p w:rsidR="00BD7A55" w:rsidRDefault="00941815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-485774</wp:posOffset>
            </wp:positionH>
            <wp:positionV relativeFrom="paragraph">
              <wp:posOffset>19050</wp:posOffset>
            </wp:positionV>
            <wp:extent cx="7129145" cy="5886450"/>
            <wp:effectExtent l="0" t="0" r="0" b="0"/>
            <wp:wrapTopAndBottom distT="0" dist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Synthesized Use Case Diagram:</w:t>
      </w:r>
    </w:p>
    <w:p w:rsidR="00EF21FE" w:rsidRP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27777" cy="4580793"/>
            <wp:effectExtent l="19050" t="0" r="0" b="0"/>
            <wp:docPr id="4" name="Picture 3" descr="Blank Diagram - Page 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837" cy="45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941815" w:rsidP="00EF21FE">
      <w:pPr>
        <w:pStyle w:val="normal0"/>
        <w:numPr>
          <w:ilvl w:val="0"/>
          <w:numId w:val="11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Coffee Shop Website</w:t>
      </w:r>
    </w:p>
    <w:p w:rsidR="00BD7A55" w:rsidRDefault="00BD7A55">
      <w:pPr>
        <w:pStyle w:val="normal0"/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goal of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task is to show up a website to buy coffee.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sub-tasks that define this task are </w:t>
      </w:r>
    </w:p>
    <w:p w:rsidR="00BD7A55" w:rsidRDefault="00941815">
      <w:pPr>
        <w:pStyle w:val="normal0"/>
        <w:numPr>
          <w:ilvl w:val="1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Website</w:t>
      </w:r>
    </w:p>
    <w:p w:rsidR="00BD7A55" w:rsidRDefault="00941815">
      <w:pPr>
        <w:pStyle w:val="normal0"/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Database</w:t>
      </w:r>
    </w:p>
    <w:p w:rsidR="00BD7A55" w:rsidRDefault="00941815">
      <w:pPr>
        <w:pStyle w:val="normal0"/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Cookie</w:t>
      </w:r>
    </w:p>
    <w:p w:rsidR="00BD7A55" w:rsidRDefault="00941815">
      <w:pPr>
        <w:pStyle w:val="normal0"/>
        <w:numPr>
          <w:ilvl w:val="1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Customer Tasks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Browse Coffee</w:t>
      </w:r>
    </w:p>
    <w:p w:rsidR="00BD7A55" w:rsidRDefault="00941815">
      <w:pPr>
        <w:pStyle w:val="normal0"/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:rsidR="00BD7A55" w:rsidRDefault="00941815">
      <w:pPr>
        <w:pStyle w:val="normal0"/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By Customer</w:t>
      </w:r>
    </w:p>
    <w:p w:rsidR="00BD7A55" w:rsidRDefault="00941815">
      <w:pPr>
        <w:pStyle w:val="normal0"/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Order</w:t>
      </w:r>
    </w:p>
    <w:p w:rsidR="00BD7A55" w:rsidRDefault="00941815">
      <w:pPr>
        <w:pStyle w:val="normal0"/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Review</w:t>
      </w:r>
    </w:p>
    <w:p w:rsidR="00BD7A55" w:rsidRDefault="00941815">
      <w:pPr>
        <w:pStyle w:val="normal0"/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Rating</w:t>
      </w:r>
    </w:p>
    <w:p w:rsidR="00BD7A55" w:rsidRDefault="00941815">
      <w:pPr>
        <w:pStyle w:val="normal0"/>
        <w:numPr>
          <w:ilvl w:val="1"/>
          <w:numId w:val="2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Order</w:t>
      </w:r>
    </w:p>
    <w:p w:rsidR="00BD7A55" w:rsidRDefault="00941815">
      <w:pPr>
        <w:pStyle w:val="normal0"/>
        <w:numPr>
          <w:ilvl w:val="1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Manager Tasks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Login Credentials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Manager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Maintain Records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Change Prices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View Sales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</w:p>
    <w:p w:rsidR="00BD7A55" w:rsidRDefault="00941815">
      <w:pPr>
        <w:pStyle w:val="normal0"/>
        <w:numPr>
          <w:ilvl w:val="1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Employer Tasks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Login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Employer</w:t>
      </w:r>
    </w:p>
    <w:p w:rsidR="00BD7A55" w:rsidRDefault="00941815">
      <w:pPr>
        <w:pStyle w:val="normal0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Process Order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 this task a subunit of a larger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non-interface functions does this task require?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kinds of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nputs or actions does this task require from the user?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should browse this website.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kinds of outputs/results are expected by performing this 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expected is that Coffee is bought.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automatic actions does this task expect from the system?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special characteristics of this task should we record?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that must come before this one?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for which this one is required to be immediately preceding?  Is there any specific sequence in which the tasks must be performed?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Which, if any, primary classes/entities are involved in this subtask?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website</w:t>
      </w:r>
      <w:r>
        <w:rPr>
          <w:rFonts w:ascii="Times New Roman" w:eastAsia="Times New Roman" w:hAnsi="Times New Roman" w:cs="Times New Roman"/>
          <w:sz w:val="24"/>
          <w:szCs w:val="24"/>
        </w:rPr>
        <w:t>, perform customer tasks, perform manager tasks and perform employee tasks are the subtasks or primary classes of this task.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can this task fail (or end in non-completion)?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can fail in many situations such as if internet connection is not ava</w:t>
      </w:r>
      <w:r>
        <w:rPr>
          <w:rFonts w:ascii="Times New Roman" w:eastAsia="Times New Roman" w:hAnsi="Times New Roman" w:cs="Times New Roman"/>
          <w:sz w:val="24"/>
          <w:szCs w:val="24"/>
        </w:rPr>
        <w:t>ilable; the website not deployed properly, the performance not good the website might crash.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frequently is this task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Whenever user wants to visit website.</w:t>
      </w:r>
      <w:proofErr w:type="gramEnd"/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open is this task, especially in terms of its sequence or inputs?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is o</w:t>
      </w:r>
      <w:r>
        <w:rPr>
          <w:rFonts w:ascii="Times New Roman" w:eastAsia="Times New Roman" w:hAnsi="Times New Roman" w:cs="Times New Roman"/>
          <w:sz w:val="24"/>
          <w:szCs w:val="24"/>
        </w:rPr>
        <w:t>pen when website is accessed.</w:t>
      </w:r>
    </w:p>
    <w:p w:rsidR="00BD7A55" w:rsidRDefault="00941815">
      <w:pPr>
        <w:pStyle w:val="normal0"/>
        <w:numPr>
          <w:ilvl w:val="0"/>
          <w:numId w:val="10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if any are the specific usability expectations (e.g. ease of use) for this task and how do we anticipate determining if we have satisfied the user expectations?  (Hint: like ease of use, ease of learning.  As you specify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this, be specific as to what “ease of use” and other usability expectations mean and how you will evaluate these.) </w:t>
      </w:r>
    </w:p>
    <w:p w:rsidR="00BD7A55" w:rsidRDefault="0094181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941815">
      <w:pPr>
        <w:pStyle w:val="normal0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Add Review</w:t>
      </w:r>
    </w:p>
    <w:p w:rsidR="00BD7A55" w:rsidRDefault="00941815">
      <w:pPr>
        <w:pStyle w:val="normal0"/>
        <w:spacing w:after="0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1. What is the goal of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add review for an item.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this task?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sub-tasks to define this task.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3.Is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task a subunit of a larger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What non-interface functions does this task require?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What kinds of inputs or actions does this task require from the user?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should input the reviews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What kinds of outputs/results are expected by performing this task? </w:t>
      </w:r>
    </w:p>
    <w:p w:rsidR="00BD7A55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The result expected is that review should be added.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What automatic actions does this task expect from the system?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What special characteristics of this task should we record?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that must come before this one?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for which this one is required to be immediately preceding?  Is there any specific sequence in which the tasks must be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Which, if any, primary classes/entities are involved in this subtask?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 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 can this task fail (or end in non-completion)?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can fail if customer is not logged in.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13. How frequently is this task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Whenever you feel to add the reviews.</w:t>
      </w:r>
      <w:proofErr w:type="gramEnd"/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14. How open is this task, especially in terms of its sequence or inputs?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is where is needed the customer to logged in.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15. What if any are the specific usability expectations (e.g. ease of use) for this task and how do we anticipate determining if we have satisfied the user expectations?  (Hint: like ease of use, 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learning.  As you specify this, be specific as to what “ease of use” and other usability expectations mean and how you will evaluate these.)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Default="00BD7A5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F21FE" w:rsidRDefault="00EF21FE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3.3  Change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Prices</w:t>
      </w:r>
    </w:p>
    <w:p w:rsidR="00BD7A55" w:rsidRDefault="00EF21FE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21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3798277" cy="1371600"/>
            <wp:effectExtent l="0" t="0" r="0" b="0"/>
            <wp:docPr id="5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What is the goal of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change the prices.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What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this task?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sub-task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task is:</w:t>
      </w:r>
    </w:p>
    <w:p w:rsidR="00BD7A55" w:rsidRDefault="00941815">
      <w:pPr>
        <w:pStyle w:val="normal0"/>
        <w:spacing w:after="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Change Prices</w:t>
      </w:r>
    </w:p>
    <w:p w:rsidR="00BD7A55" w:rsidRDefault="00941815">
      <w:pPr>
        <w:pStyle w:val="normal0"/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3.3.1 Offer Discounts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Is this task a subunit of a larger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What non-interface functions does this task require?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What kinds of inputs or actions does this task require from the user?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manager should login in the system.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What kinds of outputs/results are expected by performing this 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</w:t>
      </w:r>
      <w:r>
        <w:rPr>
          <w:rFonts w:ascii="Times New Roman" w:eastAsia="Times New Roman" w:hAnsi="Times New Roman" w:cs="Times New Roman"/>
          <w:sz w:val="24"/>
          <w:szCs w:val="24"/>
        </w:rPr>
        <w:t>lt expected is to change the prices of the items.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What automatic actions does this task expect from the system?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What special characteristics of this task should we record?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that must come before this one?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for which this one is required to be immediately preceding?  Is there any specific sequence in which the tasks must be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 Which,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any, primary classes/entities are involved in this subtask?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12. How can this task fail (or end in non-completion)?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can fail if not logged in.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13. How frequently is this task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you there is a need to change prices.</w:t>
      </w:r>
    </w:p>
    <w:p w:rsidR="00BD7A55" w:rsidRDefault="00941815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14. How open is this task, especially in terms of its sequence or inputs?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is where we need to log in.</w:t>
      </w:r>
    </w:p>
    <w:p w:rsidR="00BD7A55" w:rsidRDefault="00BD7A5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15. What if any are the specific usability expectations (e.g. ease of use) for this task and how do we anticipate determining if we have satis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fied the user expectations?  (Hint: like ease of use, ease of learning.  As you specify this, be specific as to what “ease of use” and other usability expectations mean and how you will evaluate these.)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BD7A55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1FE" w:rsidRDefault="00EF21FE">
      <w:pPr>
        <w:pStyle w:val="normal0"/>
        <w:tabs>
          <w:tab w:val="left" w:pos="645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A55" w:rsidRDefault="00941815">
      <w:pPr>
        <w:pStyle w:val="normal0"/>
        <w:numPr>
          <w:ilvl w:val="1"/>
          <w:numId w:val="7"/>
        </w:numPr>
        <w:tabs>
          <w:tab w:val="left" w:pos="6452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View Sales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What is the goal of this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view sales.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What sub-tasks define this task?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sub-tasks to define this task.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Is this task a subunit of a larger task?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What non-interface functions does this task require?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What kinds of inputs or actions does this task require from the user? 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None.</w:t>
      </w:r>
      <w:proofErr w:type="gramEnd"/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What kinds of outputs/results are expected by performing this 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expected is that sales should b</w:t>
      </w:r>
      <w:r>
        <w:rPr>
          <w:rFonts w:ascii="Times New Roman" w:eastAsia="Times New Roman" w:hAnsi="Times New Roman" w:cs="Times New Roman"/>
          <w:sz w:val="24"/>
          <w:szCs w:val="24"/>
        </w:rPr>
        <w:t>e viewed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What automatic actions does this task expect from the system?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What special characteristics of this task should we record?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is there a task that must come before this one?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is there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task for which this one is required to be immediately preceding?  Is there any specific sequence in which the tasks must be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Which, if any, primary classes/entities are involved in this subtask?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12. How can this task fail (or end in non-completion)?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can fail if manager is not logged in.</w:t>
      </w:r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13. How frequently is this task performed?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Whenever you feel to view the sales.</w:t>
      </w:r>
      <w:proofErr w:type="gramEnd"/>
    </w:p>
    <w:p w:rsidR="00BD7A55" w:rsidRDefault="00941815">
      <w:pPr>
        <w:pStyle w:val="normal0"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 How open is this task, especially in terms of its sequence or input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s?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task is where is needed the manager to logged in.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any are the specific usability expectations (e.g. ease of use) for this task and how do we anticipate determining if we have satisfied the user expectations?  (Hint: like ease of use, 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 of learning.  As you specify this, be specific as to what “ease of use” and other usability expectations mean and how you will evaluate these.) </w:t>
      </w:r>
    </w:p>
    <w:p w:rsidR="00BD7A55" w:rsidRDefault="00941815">
      <w:pPr>
        <w:pStyle w:val="normal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sectPr w:rsidR="00BD7A55" w:rsidSect="00BD7A5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3C31"/>
    <w:multiLevelType w:val="multilevel"/>
    <w:tmpl w:val="C9E87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AD22EB"/>
    <w:multiLevelType w:val="multilevel"/>
    <w:tmpl w:val="78106C3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4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20435731"/>
    <w:multiLevelType w:val="multilevel"/>
    <w:tmpl w:val="9676D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2E6DB1"/>
    <w:multiLevelType w:val="multilevel"/>
    <w:tmpl w:val="E9608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0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F569F"/>
    <w:multiLevelType w:val="multilevel"/>
    <w:tmpl w:val="948411D2"/>
    <w:lvl w:ilvl="0">
      <w:start w:val="1"/>
      <w:numFmt w:val="decimal"/>
      <w:lvlText w:val="%1.0"/>
      <w:lvlJc w:val="left"/>
      <w:pPr>
        <w:ind w:left="375" w:hanging="375"/>
      </w:pPr>
      <w:rPr>
        <w:u w:val="single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u w:val="single"/>
      </w:rPr>
    </w:lvl>
  </w:abstractNum>
  <w:abstractNum w:abstractNumId="5">
    <w:nsid w:val="32121B39"/>
    <w:multiLevelType w:val="multilevel"/>
    <w:tmpl w:val="387A0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0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45C44"/>
    <w:multiLevelType w:val="multilevel"/>
    <w:tmpl w:val="13C2752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840" w:hanging="1080"/>
      </w:pPr>
    </w:lvl>
    <w:lvl w:ilvl="5">
      <w:start w:val="1"/>
      <w:numFmt w:val="decimal"/>
      <w:lvlText w:val="%1.%2.%3.%4.%5.%6"/>
      <w:lvlJc w:val="left"/>
      <w:pPr>
        <w:ind w:left="8280" w:hanging="1080"/>
      </w:pPr>
    </w:lvl>
    <w:lvl w:ilvl="6">
      <w:start w:val="1"/>
      <w:numFmt w:val="decimal"/>
      <w:lvlText w:val="%1.%2.%3.%4.%5.%6.%7"/>
      <w:lvlJc w:val="left"/>
      <w:pPr>
        <w:ind w:left="10080" w:hanging="1440"/>
      </w:pPr>
    </w:lvl>
    <w:lvl w:ilvl="7">
      <w:start w:val="1"/>
      <w:numFmt w:val="decimal"/>
      <w:lvlText w:val="%1.%2.%3.%4.%5.%6.%7.%8"/>
      <w:lvlJc w:val="left"/>
      <w:pPr>
        <w:ind w:left="11520" w:hanging="1440"/>
      </w:pPr>
    </w:lvl>
    <w:lvl w:ilvl="8">
      <w:start w:val="1"/>
      <w:numFmt w:val="decimal"/>
      <w:lvlText w:val="%1.%2.%3.%4.%5.%6.%7.%8.%9"/>
      <w:lvlJc w:val="left"/>
      <w:pPr>
        <w:ind w:left="13320" w:hanging="1800"/>
      </w:pPr>
    </w:lvl>
  </w:abstractNum>
  <w:abstractNum w:abstractNumId="7">
    <w:nsid w:val="42C40F27"/>
    <w:multiLevelType w:val="multilevel"/>
    <w:tmpl w:val="1A547102"/>
    <w:lvl w:ilvl="0">
      <w:numFmt w:val="decimal"/>
      <w:lvlText w:val="%1.0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single"/>
      </w:rPr>
    </w:lvl>
  </w:abstractNum>
  <w:abstractNum w:abstractNumId="8">
    <w:nsid w:val="4F0A6C29"/>
    <w:multiLevelType w:val="multilevel"/>
    <w:tmpl w:val="4100034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840" w:hanging="1080"/>
      </w:pPr>
    </w:lvl>
    <w:lvl w:ilvl="5">
      <w:start w:val="1"/>
      <w:numFmt w:val="decimal"/>
      <w:lvlText w:val="%1.%2.%3.%4.%5.%6"/>
      <w:lvlJc w:val="left"/>
      <w:pPr>
        <w:ind w:left="8280" w:hanging="1080"/>
      </w:pPr>
    </w:lvl>
    <w:lvl w:ilvl="6">
      <w:start w:val="1"/>
      <w:numFmt w:val="decimal"/>
      <w:lvlText w:val="%1.%2.%3.%4.%5.%6.%7"/>
      <w:lvlJc w:val="left"/>
      <w:pPr>
        <w:ind w:left="10080" w:hanging="1440"/>
      </w:pPr>
    </w:lvl>
    <w:lvl w:ilvl="7">
      <w:start w:val="1"/>
      <w:numFmt w:val="decimal"/>
      <w:lvlText w:val="%1.%2.%3.%4.%5.%6.%7.%8"/>
      <w:lvlJc w:val="left"/>
      <w:pPr>
        <w:ind w:left="11520" w:hanging="1440"/>
      </w:pPr>
    </w:lvl>
    <w:lvl w:ilvl="8">
      <w:start w:val="1"/>
      <w:numFmt w:val="decimal"/>
      <w:lvlText w:val="%1.%2.%3.%4.%5.%6.%7.%8.%9"/>
      <w:lvlJc w:val="left"/>
      <w:pPr>
        <w:ind w:left="13320" w:hanging="1800"/>
      </w:pPr>
    </w:lvl>
  </w:abstractNum>
  <w:abstractNum w:abstractNumId="9">
    <w:nsid w:val="531877C6"/>
    <w:multiLevelType w:val="multilevel"/>
    <w:tmpl w:val="6CF6B7D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5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0">
    <w:nsid w:val="56F53362"/>
    <w:multiLevelType w:val="multilevel"/>
    <w:tmpl w:val="01687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D7A55"/>
    <w:rsid w:val="00941815"/>
    <w:rsid w:val="009F5099"/>
    <w:rsid w:val="00BD7A55"/>
    <w:rsid w:val="00EF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7A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D7A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7A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D7A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D7A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D7A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7A55"/>
  </w:style>
  <w:style w:type="paragraph" w:styleId="Title">
    <w:name w:val="Title"/>
    <w:basedOn w:val="normal0"/>
    <w:next w:val="normal0"/>
    <w:rsid w:val="00BD7A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D7A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hyperlink" Target="mailto:findler@uhcl.edu" TargetMode="External"/><Relationship Id="rId15" Type="http://schemas.openxmlformats.org/officeDocument/2006/relationships/theme" Target="theme/theme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D59937-94F9-4FD0-B972-CC2CEFD3253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04ECF0D-DA8E-42BA-8988-DF051E426195}">
      <dgm:prSet phldrT="[Text]"/>
      <dgm:spPr/>
      <dgm:t>
        <a:bodyPr/>
        <a:lstStyle/>
        <a:p>
          <a:r>
            <a:rPr lang="en-IN"/>
            <a:t>3.2 Change Prices</a:t>
          </a:r>
        </a:p>
      </dgm:t>
    </dgm:pt>
    <dgm:pt modelId="{1407CC43-51BF-4415-8E45-943E207722EC}" type="parTrans" cxnId="{54D040AC-BCC6-4A4A-8664-CDC862AE8F0E}">
      <dgm:prSet/>
      <dgm:spPr/>
      <dgm:t>
        <a:bodyPr/>
        <a:lstStyle/>
        <a:p>
          <a:endParaRPr lang="en-IN"/>
        </a:p>
      </dgm:t>
    </dgm:pt>
    <dgm:pt modelId="{4BD3AA35-0F32-493F-8C2A-34827AC76328}" type="sibTrans" cxnId="{54D040AC-BCC6-4A4A-8664-CDC862AE8F0E}">
      <dgm:prSet/>
      <dgm:spPr/>
      <dgm:t>
        <a:bodyPr/>
        <a:lstStyle/>
        <a:p>
          <a:endParaRPr lang="en-IN"/>
        </a:p>
      </dgm:t>
    </dgm:pt>
    <dgm:pt modelId="{1786E881-7A4F-4664-838C-C93CC25FFF69}">
      <dgm:prSet phldrT="[Text]"/>
      <dgm:spPr/>
      <dgm:t>
        <a:bodyPr/>
        <a:lstStyle/>
        <a:p>
          <a:r>
            <a:rPr lang="en-IN"/>
            <a:t>3.2.1 Offer Discounts</a:t>
          </a:r>
        </a:p>
      </dgm:t>
    </dgm:pt>
    <dgm:pt modelId="{ED81EE7C-69DA-4D87-B0EA-ED18903467A9}" type="parTrans" cxnId="{F9FA93C1-58EA-42A8-B371-7A047995D0D4}">
      <dgm:prSet/>
      <dgm:spPr/>
      <dgm:t>
        <a:bodyPr/>
        <a:lstStyle/>
        <a:p>
          <a:endParaRPr lang="en-IN"/>
        </a:p>
      </dgm:t>
    </dgm:pt>
    <dgm:pt modelId="{F93F4471-669D-4174-8595-328757CA135C}" type="sibTrans" cxnId="{F9FA93C1-58EA-42A8-B371-7A047995D0D4}">
      <dgm:prSet/>
      <dgm:spPr/>
      <dgm:t>
        <a:bodyPr/>
        <a:lstStyle/>
        <a:p>
          <a:endParaRPr lang="en-IN"/>
        </a:p>
      </dgm:t>
    </dgm:pt>
    <dgm:pt modelId="{994F0494-7E6A-4BBD-B3DE-D749E78EBFCD}" type="pres">
      <dgm:prSet presAssocID="{00D59937-94F9-4FD0-B972-CC2CEFD3253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5D6A40F-4D68-4CBE-960B-747ED8700360}" type="pres">
      <dgm:prSet presAssocID="{404ECF0D-DA8E-42BA-8988-DF051E426195}" presName="root" presStyleCnt="0"/>
      <dgm:spPr/>
    </dgm:pt>
    <dgm:pt modelId="{DF47A877-9772-4079-B9B9-1EEBA0B2976A}" type="pres">
      <dgm:prSet presAssocID="{404ECF0D-DA8E-42BA-8988-DF051E426195}" presName="rootComposite" presStyleCnt="0"/>
      <dgm:spPr/>
    </dgm:pt>
    <dgm:pt modelId="{B84CB547-70F8-4A54-AA5C-8135DC1EB7C1}" type="pres">
      <dgm:prSet presAssocID="{404ECF0D-DA8E-42BA-8988-DF051E426195}" presName="rootText" presStyleLbl="node1" presStyleIdx="0" presStyleCnt="1"/>
      <dgm:spPr>
        <a:prstGeom prst="bevel">
          <a:avLst/>
        </a:prstGeom>
      </dgm:spPr>
      <dgm:t>
        <a:bodyPr/>
        <a:lstStyle/>
        <a:p>
          <a:endParaRPr lang="en-IN"/>
        </a:p>
      </dgm:t>
    </dgm:pt>
    <dgm:pt modelId="{5EF98D36-5281-465D-920D-F1E8A34CA42F}" type="pres">
      <dgm:prSet presAssocID="{404ECF0D-DA8E-42BA-8988-DF051E426195}" presName="rootConnector" presStyleLbl="node1" presStyleIdx="0" presStyleCnt="1"/>
      <dgm:spPr/>
      <dgm:t>
        <a:bodyPr/>
        <a:lstStyle/>
        <a:p>
          <a:endParaRPr lang="en-IN"/>
        </a:p>
      </dgm:t>
    </dgm:pt>
    <dgm:pt modelId="{B37BB0A0-098F-4667-8C6A-FC0794D63A3E}" type="pres">
      <dgm:prSet presAssocID="{404ECF0D-DA8E-42BA-8988-DF051E426195}" presName="childShape" presStyleCnt="0"/>
      <dgm:spPr/>
    </dgm:pt>
    <dgm:pt modelId="{4A1155D7-25E3-420B-97A6-E33882160890}" type="pres">
      <dgm:prSet presAssocID="{ED81EE7C-69DA-4D87-B0EA-ED18903467A9}" presName="Name13" presStyleLbl="parChTrans1D2" presStyleIdx="0" presStyleCnt="1"/>
      <dgm:spPr/>
      <dgm:t>
        <a:bodyPr/>
        <a:lstStyle/>
        <a:p>
          <a:endParaRPr lang="en-IN"/>
        </a:p>
      </dgm:t>
    </dgm:pt>
    <dgm:pt modelId="{A2C362AF-1D3E-41EE-B443-DE1D36220085}" type="pres">
      <dgm:prSet presAssocID="{1786E881-7A4F-4664-838C-C93CC25FFF69}" presName="childText" presStyleLbl="bgAcc1" presStyleIdx="0" presStyleCnt="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492AF90-57DD-4D40-AE36-57F174286B58}" type="presOf" srcId="{1786E881-7A4F-4664-838C-C93CC25FFF69}" destId="{A2C362AF-1D3E-41EE-B443-DE1D36220085}" srcOrd="0" destOrd="0" presId="urn:microsoft.com/office/officeart/2005/8/layout/hierarchy3"/>
    <dgm:cxn modelId="{9293D22F-A2E0-47AE-8A42-719DC83FE42F}" type="presOf" srcId="{404ECF0D-DA8E-42BA-8988-DF051E426195}" destId="{5EF98D36-5281-465D-920D-F1E8A34CA42F}" srcOrd="1" destOrd="0" presId="urn:microsoft.com/office/officeart/2005/8/layout/hierarchy3"/>
    <dgm:cxn modelId="{CD841B96-FFC6-487A-B39D-1D6CC72DCC6B}" type="presOf" srcId="{ED81EE7C-69DA-4D87-B0EA-ED18903467A9}" destId="{4A1155D7-25E3-420B-97A6-E33882160890}" srcOrd="0" destOrd="0" presId="urn:microsoft.com/office/officeart/2005/8/layout/hierarchy3"/>
    <dgm:cxn modelId="{931523E6-35A8-4F0B-8CEB-953A33F50DCE}" type="presOf" srcId="{404ECF0D-DA8E-42BA-8988-DF051E426195}" destId="{B84CB547-70F8-4A54-AA5C-8135DC1EB7C1}" srcOrd="0" destOrd="0" presId="urn:microsoft.com/office/officeart/2005/8/layout/hierarchy3"/>
    <dgm:cxn modelId="{2207376B-1E24-4498-9347-8AF79656B2B7}" type="presOf" srcId="{00D59937-94F9-4FD0-B972-CC2CEFD3253A}" destId="{994F0494-7E6A-4BBD-B3DE-D749E78EBFCD}" srcOrd="0" destOrd="0" presId="urn:microsoft.com/office/officeart/2005/8/layout/hierarchy3"/>
    <dgm:cxn modelId="{F9FA93C1-58EA-42A8-B371-7A047995D0D4}" srcId="{404ECF0D-DA8E-42BA-8988-DF051E426195}" destId="{1786E881-7A4F-4664-838C-C93CC25FFF69}" srcOrd="0" destOrd="0" parTransId="{ED81EE7C-69DA-4D87-B0EA-ED18903467A9}" sibTransId="{F93F4471-669D-4174-8595-328757CA135C}"/>
    <dgm:cxn modelId="{54D040AC-BCC6-4A4A-8664-CDC862AE8F0E}" srcId="{00D59937-94F9-4FD0-B972-CC2CEFD3253A}" destId="{404ECF0D-DA8E-42BA-8988-DF051E426195}" srcOrd="0" destOrd="0" parTransId="{1407CC43-51BF-4415-8E45-943E207722EC}" sibTransId="{4BD3AA35-0F32-493F-8C2A-34827AC76328}"/>
    <dgm:cxn modelId="{2FEB5258-C231-4AFA-953C-208B06E0C9AC}" type="presParOf" srcId="{994F0494-7E6A-4BBD-B3DE-D749E78EBFCD}" destId="{D5D6A40F-4D68-4CBE-960B-747ED8700360}" srcOrd="0" destOrd="0" presId="urn:microsoft.com/office/officeart/2005/8/layout/hierarchy3"/>
    <dgm:cxn modelId="{668BBA78-306D-4935-8974-24F8C0CE6905}" type="presParOf" srcId="{D5D6A40F-4D68-4CBE-960B-747ED8700360}" destId="{DF47A877-9772-4079-B9B9-1EEBA0B2976A}" srcOrd="0" destOrd="0" presId="urn:microsoft.com/office/officeart/2005/8/layout/hierarchy3"/>
    <dgm:cxn modelId="{A9812610-941F-46CA-9AAC-4277A32EC0AE}" type="presParOf" srcId="{DF47A877-9772-4079-B9B9-1EEBA0B2976A}" destId="{B84CB547-70F8-4A54-AA5C-8135DC1EB7C1}" srcOrd="0" destOrd="0" presId="urn:microsoft.com/office/officeart/2005/8/layout/hierarchy3"/>
    <dgm:cxn modelId="{B204EC67-0967-4E88-B754-5A4E21A0F4D9}" type="presParOf" srcId="{DF47A877-9772-4079-B9B9-1EEBA0B2976A}" destId="{5EF98D36-5281-465D-920D-F1E8A34CA42F}" srcOrd="1" destOrd="0" presId="urn:microsoft.com/office/officeart/2005/8/layout/hierarchy3"/>
    <dgm:cxn modelId="{29BC8315-5D3F-4AAC-865C-9BE0F6006984}" type="presParOf" srcId="{D5D6A40F-4D68-4CBE-960B-747ED8700360}" destId="{B37BB0A0-098F-4667-8C6A-FC0794D63A3E}" srcOrd="1" destOrd="0" presId="urn:microsoft.com/office/officeart/2005/8/layout/hierarchy3"/>
    <dgm:cxn modelId="{FCD4B650-7CD7-4EB6-82B2-0FEA25904088}" type="presParOf" srcId="{B37BB0A0-098F-4667-8C6A-FC0794D63A3E}" destId="{4A1155D7-25E3-420B-97A6-E33882160890}" srcOrd="0" destOrd="0" presId="urn:microsoft.com/office/officeart/2005/8/layout/hierarchy3"/>
    <dgm:cxn modelId="{B47E8518-12E4-41F6-9606-23D3AC15C41D}" type="presParOf" srcId="{B37BB0A0-098F-4667-8C6A-FC0794D63A3E}" destId="{A2C362AF-1D3E-41EE-B443-DE1D36220085}" srcOrd="1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varshitha kotipalli</cp:lastModifiedBy>
  <cp:revision>3</cp:revision>
  <dcterms:created xsi:type="dcterms:W3CDTF">2018-03-01T03:20:00Z</dcterms:created>
  <dcterms:modified xsi:type="dcterms:W3CDTF">2018-03-01T03:37:00Z</dcterms:modified>
</cp:coreProperties>
</file>