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C68" w:rsidRDefault="003C2C68" w:rsidP="003C2C68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From (Vendor):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>Global Finance Consulting Pvt. Ltd.</w:t>
      </w:r>
      <w:r>
        <w:rPr>
          <w:rFonts w:ascii="Arial" w:hAnsi="Arial" w:cs="Arial"/>
          <w:color w:val="000000"/>
          <w:sz w:val="22"/>
          <w:szCs w:val="22"/>
        </w:rPr>
        <w:br/>
        <w:t>Level 12, Business Tower</w:t>
      </w:r>
      <w:r>
        <w:rPr>
          <w:rFonts w:ascii="Arial" w:hAnsi="Arial" w:cs="Arial"/>
          <w:color w:val="000000"/>
          <w:sz w:val="22"/>
          <w:szCs w:val="22"/>
        </w:rPr>
        <w:br/>
        <w:t>Mumbai, Maharashtra – 400001</w:t>
      </w:r>
    </w:p>
    <w:p w:rsidR="003C2C68" w:rsidRDefault="003C2C68" w:rsidP="003C2C68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Bill To (Client)</w:t>
      </w: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  <w:proofErr w:type="gramEnd"/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>XYZ Capital Advisors Ltd.</w:t>
      </w:r>
      <w:r>
        <w:rPr>
          <w:rFonts w:ascii="Arial" w:hAnsi="Arial" w:cs="Arial"/>
          <w:color w:val="000000"/>
          <w:sz w:val="22"/>
          <w:szCs w:val="22"/>
        </w:rPr>
        <w:br/>
        <w:t>Cyber Hub, Sector 24</w:t>
      </w:r>
      <w:r>
        <w:rPr>
          <w:rFonts w:ascii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hAnsi="Arial" w:cs="Arial"/>
          <w:color w:val="000000"/>
          <w:sz w:val="22"/>
          <w:szCs w:val="22"/>
        </w:rPr>
        <w:t>Gurugram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Haryana – 122002</w:t>
      </w:r>
    </w:p>
    <w:p w:rsidR="003C2C68" w:rsidRDefault="003C2C68" w:rsidP="003C2C68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Invoice Number:</w:t>
      </w:r>
      <w:r>
        <w:rPr>
          <w:rFonts w:ascii="Arial" w:hAnsi="Arial" w:cs="Arial"/>
          <w:color w:val="000000"/>
          <w:sz w:val="22"/>
          <w:szCs w:val="22"/>
        </w:rPr>
        <w:t xml:space="preserve"> INV-2026-101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t>Invoice Date:</w:t>
      </w:r>
      <w:r>
        <w:rPr>
          <w:rFonts w:ascii="Arial" w:hAnsi="Arial" w:cs="Arial"/>
          <w:color w:val="000000"/>
          <w:sz w:val="22"/>
          <w:szCs w:val="22"/>
        </w:rPr>
        <w:t xml:space="preserve"> 10 March 2026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t>Due Date:</w:t>
      </w:r>
      <w:r>
        <w:rPr>
          <w:rFonts w:ascii="Arial" w:hAnsi="Arial" w:cs="Arial"/>
          <w:color w:val="000000"/>
          <w:sz w:val="22"/>
          <w:szCs w:val="22"/>
        </w:rPr>
        <w:t xml:space="preserve"> 20 March 2026</w:t>
      </w:r>
    </w:p>
    <w:p w:rsidR="003C2C68" w:rsidRPr="003C2C68" w:rsidRDefault="003C2C68" w:rsidP="003C2C6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2C68">
        <w:rPr>
          <w:rFonts w:ascii="Arial" w:eastAsia="Times New Roman" w:hAnsi="Arial" w:cs="Arial"/>
          <w:b/>
          <w:bCs/>
          <w:color w:val="000000"/>
          <w:sz w:val="34"/>
          <w:szCs w:val="34"/>
        </w:rPr>
        <w:t>Invoice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209"/>
        <w:gridCol w:w="1093"/>
        <w:gridCol w:w="1557"/>
        <w:gridCol w:w="1056"/>
      </w:tblGrid>
      <w:tr w:rsidR="003C2C68" w:rsidRPr="003C2C68" w:rsidTr="003C2C6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b/>
                <w:bCs/>
                <w:color w:val="000000"/>
              </w:rPr>
              <w:t>Item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b/>
                <w:bCs/>
                <w:color w:val="000000"/>
              </w:rPr>
              <w:t>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b/>
                <w:bCs/>
                <w:color w:val="000000"/>
              </w:rPr>
              <w:t>Unit Price (₹)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b/>
                <w:bCs/>
                <w:color w:val="000000"/>
              </w:rPr>
              <w:t>Total (₹)</w:t>
            </w:r>
          </w:p>
        </w:tc>
      </w:tr>
      <w:tr w:rsidR="003C2C68" w:rsidRPr="003C2C68" w:rsidTr="003C2C6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Financial Modeling Service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20,000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20,000</w:t>
            </w:r>
          </w:p>
        </w:tc>
      </w:tr>
      <w:tr w:rsidR="003C2C68" w:rsidRPr="003C2C68" w:rsidTr="003C2C6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Risk Analysis Consulting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12,500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25,000</w:t>
            </w:r>
          </w:p>
        </w:tc>
      </w:tr>
      <w:tr w:rsidR="003C2C68" w:rsidRPr="003C2C68" w:rsidTr="003C2C6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AI in Finance Strategy Session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15,000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15,000</w:t>
            </w:r>
          </w:p>
        </w:tc>
      </w:tr>
    </w:tbl>
    <w:p w:rsidR="003C2C68" w:rsidRPr="003C2C68" w:rsidRDefault="003C2C68" w:rsidP="003C2C6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2C68">
        <w:rPr>
          <w:rFonts w:ascii="Arial" w:eastAsia="Times New Roman" w:hAnsi="Arial" w:cs="Arial"/>
          <w:b/>
          <w:bCs/>
          <w:color w:val="000000"/>
          <w:sz w:val="34"/>
          <w:szCs w:val="34"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361"/>
      </w:tblGrid>
      <w:tr w:rsidR="003C2C68" w:rsidRPr="003C2C68" w:rsidTr="003C2C6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b/>
                <w:bCs/>
                <w:color w:val="000000"/>
              </w:rPr>
              <w:t>Amount (₹)</w:t>
            </w:r>
          </w:p>
        </w:tc>
      </w:tr>
      <w:tr w:rsidR="003C2C68" w:rsidRPr="003C2C68" w:rsidTr="003C2C6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Subtotal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60,000</w:t>
            </w:r>
          </w:p>
        </w:tc>
      </w:tr>
      <w:tr w:rsidR="003C2C68" w:rsidRPr="003C2C68" w:rsidTr="003C2C6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GST (18%)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color w:val="000000"/>
              </w:rPr>
              <w:t>10,800</w:t>
            </w:r>
          </w:p>
        </w:tc>
      </w:tr>
      <w:tr w:rsidR="003C2C68" w:rsidRPr="003C2C68" w:rsidTr="003C2C6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C2C68" w:rsidRPr="003C2C68" w:rsidRDefault="003C2C68" w:rsidP="003C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C68">
              <w:rPr>
                <w:rFonts w:ascii="Arial" w:eastAsia="Times New Roman" w:hAnsi="Arial" w:cs="Arial"/>
                <w:b/>
                <w:bCs/>
                <w:color w:val="000000"/>
              </w:rPr>
              <w:t>70,800</w:t>
            </w:r>
          </w:p>
        </w:tc>
      </w:tr>
    </w:tbl>
    <w:p w:rsidR="003C2C68" w:rsidRDefault="003C2C68" w:rsidP="003C2C68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Payment Status:</w:t>
      </w:r>
      <w:r>
        <w:rPr>
          <w:rFonts w:ascii="Arial" w:hAnsi="Arial" w:cs="Arial"/>
          <w:color w:val="000000"/>
          <w:sz w:val="22"/>
          <w:szCs w:val="22"/>
        </w:rPr>
        <w:t xml:space="preserve"> Unpaid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t>Payment Method:</w:t>
      </w:r>
      <w:r>
        <w:rPr>
          <w:rFonts w:ascii="Arial" w:hAnsi="Arial" w:cs="Arial"/>
          <w:color w:val="000000"/>
          <w:sz w:val="22"/>
          <w:szCs w:val="22"/>
        </w:rPr>
        <w:t xml:space="preserve"> Bank Transfer</w:t>
      </w:r>
    </w:p>
    <w:p w:rsidR="00716BB1" w:rsidRDefault="00716BB1">
      <w:bookmarkStart w:id="0" w:name="_GoBack"/>
      <w:bookmarkEnd w:id="0"/>
    </w:p>
    <w:sectPr w:rsidR="00716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C68"/>
    <w:rsid w:val="003C2C68"/>
    <w:rsid w:val="0071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FDEF0-B457-416B-8578-DABFECDF8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2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2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C2C6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1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2026-05-06T09:37:00Z</dcterms:created>
  <dcterms:modified xsi:type="dcterms:W3CDTF">2026-05-06T09:46:00Z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94c0681f-95be-47f9-b9f9-fcfe228281d8</vt:lpwstr>
  </property>
</Properties>
</file>