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744B1" w:rsidRDefault="00000000">
      <w:pPr>
        <w:jc w:val="center"/>
        <w:rPr>
          <w:b/>
          <w:bCs/>
          <w:sz w:val="28"/>
          <w:szCs w:val="28"/>
        </w:rPr>
      </w:pPr>
      <w:r>
        <w:rPr>
          <w:b/>
          <w:bCs/>
          <w:sz w:val="28"/>
          <w:szCs w:val="28"/>
        </w:rPr>
        <w:t>DSML Assignment 3</w:t>
      </w:r>
    </w:p>
    <w:p w14:paraId="00000002" w14:textId="77777777" w:rsidR="00D744B1" w:rsidRPr="001314CF" w:rsidRDefault="00000000">
      <w:pPr>
        <w:rPr>
          <w:b/>
          <w:bCs/>
        </w:rPr>
      </w:pPr>
      <w:r w:rsidRPr="001314CF">
        <w:rPr>
          <w:b/>
          <w:bCs/>
        </w:rPr>
        <w:t>Ridhima</w:t>
      </w:r>
    </w:p>
    <w:p w14:paraId="00000003" w14:textId="77777777" w:rsidR="00D744B1" w:rsidRDefault="00D744B1"/>
    <w:p w14:paraId="00000004" w14:textId="77777777" w:rsidR="00D744B1" w:rsidRDefault="00000000">
      <w:pPr>
        <w:pStyle w:val="Heading3"/>
        <w:keepNext w:val="0"/>
        <w:keepLines w:val="0"/>
        <w:shd w:val="clear" w:color="auto" w:fill="FFFFFF"/>
        <w:spacing w:before="280" w:after="220"/>
        <w:rPr>
          <w:b/>
          <w:bCs/>
          <w:color w:val="333333"/>
          <w:sz w:val="24"/>
          <w:szCs w:val="24"/>
        </w:rPr>
      </w:pPr>
      <w:bookmarkStart w:id="0" w:name="_okwfke3h4090" w:colFirst="0" w:colLast="0"/>
      <w:bookmarkEnd w:id="0"/>
      <w:r>
        <w:rPr>
          <w:b/>
          <w:bCs/>
          <w:color w:val="333333"/>
          <w:sz w:val="24"/>
          <w:szCs w:val="24"/>
        </w:rPr>
        <w:t>1. Predictive problem framing and task type</w:t>
      </w:r>
    </w:p>
    <w:p w14:paraId="00000005" w14:textId="77777777" w:rsidR="00D744B1" w:rsidRDefault="00000000">
      <w:r>
        <w:rPr>
          <w:b/>
          <w:bCs/>
        </w:rPr>
        <w:t xml:space="preserve">1.1 Business problem and goal: </w:t>
      </w:r>
      <w:r>
        <w:t>An email system that sorts each new email into the right group so that spam is caught early and important emails are not lost.</w:t>
      </w:r>
    </w:p>
    <w:p w14:paraId="00000006" w14:textId="77777777" w:rsidR="00D744B1" w:rsidRDefault="00000000">
      <w:r>
        <w:rPr>
          <w:b/>
          <w:bCs/>
        </w:rPr>
        <w:t xml:space="preserve">Target outcome: </w:t>
      </w:r>
      <w:r>
        <w:t>categories</w:t>
      </w:r>
    </w:p>
    <w:p w14:paraId="00000007" w14:textId="77777777" w:rsidR="00D744B1" w:rsidRDefault="00000000">
      <w:r>
        <w:rPr>
          <w:b/>
          <w:bCs/>
        </w:rPr>
        <w:t>Task type:</w:t>
      </w:r>
      <w:r>
        <w:t xml:space="preserve"> Classification because the target is categorical.</w:t>
      </w:r>
    </w:p>
    <w:p w14:paraId="00000008" w14:textId="77777777" w:rsidR="00D744B1" w:rsidRDefault="00000000">
      <w:r>
        <w:rPr>
          <w:b/>
          <w:bCs/>
        </w:rPr>
        <w:t xml:space="preserve">Descriptive: </w:t>
      </w:r>
      <w:r>
        <w:t xml:space="preserve">Spam is the biggest group with 32% of the emails in the dataset. Out of all the keywords Free is </w:t>
      </w:r>
      <w:proofErr w:type="gramStart"/>
      <w:r>
        <w:t>the  most</w:t>
      </w:r>
      <w:proofErr w:type="gramEnd"/>
      <w:r>
        <w:t xml:space="preserve"> common keyword and in variable Attachment type, there are 193 missing values out of 500.</w:t>
      </w:r>
    </w:p>
    <w:p w14:paraId="00000009" w14:textId="77777777" w:rsidR="00D744B1" w:rsidRDefault="00000000">
      <w:r>
        <w:rPr>
          <w:b/>
          <w:bCs/>
        </w:rPr>
        <w:t>Diagnostic:</w:t>
      </w:r>
      <w:r>
        <w:t xml:space="preserve"> The keyword in the emails explains most outcomes. For example, all the emails with keywords such as ‘receipt’, ‘reminder’, ‘statement’ and notice are Transactional; all with ‘report’, ‘update’, ‘review’ or ‘meeting’ were Business and all with ‘none’ were Personal. Free is the common keyword. </w:t>
      </w:r>
    </w:p>
    <w:p w14:paraId="0000000A" w14:textId="77777777" w:rsidR="00D744B1" w:rsidRDefault="00000000">
      <w:r>
        <w:rPr>
          <w:b/>
          <w:bCs/>
        </w:rPr>
        <w:t xml:space="preserve">Predictive: </w:t>
      </w:r>
      <w:r>
        <w:t>For each new unseen email, the model will give a predicted category and then gives the probability of that email belonging to each category.</w:t>
      </w:r>
    </w:p>
    <w:p w14:paraId="0000000B" w14:textId="77777777" w:rsidR="00D744B1" w:rsidRDefault="00000000">
      <w:r>
        <w:rPr>
          <w:b/>
          <w:bCs/>
        </w:rPr>
        <w:t>Prescriptive:</w:t>
      </w:r>
      <w:r>
        <w:t xml:space="preserve"> Block emails with high spam probability, send moderate probability emails to a review folder with a warning message and deliver the ones with low probability of spam normally.</w:t>
      </w:r>
    </w:p>
    <w:p w14:paraId="0000000C" w14:textId="77777777" w:rsidR="00D744B1" w:rsidRDefault="00000000">
      <w:pPr>
        <w:rPr>
          <w:b/>
          <w:bCs/>
        </w:rPr>
      </w:pPr>
      <w:r>
        <w:rPr>
          <w:b/>
          <w:bCs/>
        </w:rPr>
        <w:t>Variables:</w:t>
      </w:r>
    </w:p>
    <w:p w14:paraId="0000000D" w14:textId="77777777" w:rsidR="00D744B1" w:rsidRDefault="00000000">
      <w:r>
        <w:rPr>
          <w:b/>
          <w:bCs/>
        </w:rPr>
        <w:t xml:space="preserve">Target: </w:t>
      </w:r>
      <w:r>
        <w:t>Categories</w:t>
      </w:r>
    </w:p>
    <w:p w14:paraId="0000000E" w14:textId="77777777" w:rsidR="00D744B1" w:rsidRDefault="00000000">
      <w:r>
        <w:rPr>
          <w:b/>
          <w:bCs/>
        </w:rPr>
        <w:t xml:space="preserve">Features: </w:t>
      </w:r>
      <w:r>
        <w:t>Attachment type, suspicious link, characters, unusual formatting, hour sent, recipient count, specific keywords, domain used and subject.</w:t>
      </w:r>
    </w:p>
    <w:p w14:paraId="0000000F" w14:textId="77777777" w:rsidR="00D744B1" w:rsidRDefault="00000000">
      <w:r>
        <w:rPr>
          <w:b/>
          <w:bCs/>
        </w:rPr>
        <w:t xml:space="preserve">Meta: </w:t>
      </w:r>
      <w:r>
        <w:t>ID</w:t>
      </w:r>
    </w:p>
    <w:p w14:paraId="00000010" w14:textId="77777777" w:rsidR="00D744B1" w:rsidRDefault="00000000">
      <w:r>
        <w:rPr>
          <w:b/>
          <w:bCs/>
        </w:rPr>
        <w:t xml:space="preserve">Ignored: </w:t>
      </w:r>
      <w:r>
        <w:t xml:space="preserve">Sender’s email, content </w:t>
      </w:r>
    </w:p>
    <w:p w14:paraId="00000011" w14:textId="77777777" w:rsidR="00D744B1" w:rsidRDefault="00000000">
      <w:r>
        <w:t xml:space="preserve">These were ignored because they were unstructured and contained data which might interfere with the analysis and on their </w:t>
      </w:r>
      <w:proofErr w:type="gramStart"/>
      <w:r>
        <w:t>own</w:t>
      </w:r>
      <w:proofErr w:type="gramEnd"/>
      <w:r>
        <w:t xml:space="preserve"> they don’t provide any important results.</w:t>
      </w:r>
    </w:p>
    <w:p w14:paraId="00000013" w14:textId="6629467A" w:rsidR="00D744B1" w:rsidRDefault="00000000">
      <w:r>
        <w:t>{Missing values in the attachment type feature were considered as ‘no attachment / none’ instead of blanks so no rows were removed.}</w:t>
      </w:r>
    </w:p>
    <w:p w14:paraId="00000014" w14:textId="77777777" w:rsidR="00D744B1" w:rsidRDefault="00000000">
      <w:pPr>
        <w:pStyle w:val="Heading3"/>
        <w:keepNext w:val="0"/>
        <w:keepLines w:val="0"/>
        <w:shd w:val="clear" w:color="auto" w:fill="FFFFFF"/>
        <w:spacing w:before="280" w:after="220"/>
        <w:rPr>
          <w:b/>
          <w:bCs/>
          <w:color w:val="333333"/>
          <w:sz w:val="24"/>
          <w:szCs w:val="24"/>
        </w:rPr>
      </w:pPr>
      <w:bookmarkStart w:id="1" w:name="_4pis8gemav8c" w:colFirst="0" w:colLast="0"/>
      <w:bookmarkEnd w:id="1"/>
      <w:r>
        <w:rPr>
          <w:b/>
          <w:bCs/>
          <w:color w:val="333333"/>
          <w:sz w:val="24"/>
          <w:szCs w:val="24"/>
        </w:rPr>
        <w:t>2. Decision Tree architecture and ensemble wisdom</w:t>
      </w:r>
    </w:p>
    <w:p w14:paraId="00000015" w14:textId="2E4E3173" w:rsidR="00D744B1" w:rsidRDefault="001314CF">
      <w:r>
        <w:rPr>
          <w:b/>
          <w:bCs/>
        </w:rPr>
        <w:t xml:space="preserve">2.1 Root node: </w:t>
      </w:r>
      <w:r>
        <w:t>Specific keywords</w:t>
      </w:r>
    </w:p>
    <w:p w14:paraId="00000016" w14:textId="77777777" w:rsidR="00D744B1" w:rsidRDefault="00000000">
      <w:r>
        <w:t xml:space="preserve">The tree tries every column and picks the one that splits the emails into the cleanest groups. At every node the tree tests every feature and every possible </w:t>
      </w:r>
      <w:proofErr w:type="gramStart"/>
      <w:r>
        <w:t>split, and</w:t>
      </w:r>
      <w:proofErr w:type="gramEnd"/>
      <w:r>
        <w:t xml:space="preserve"> keeps the one with the least </w:t>
      </w:r>
      <w:proofErr w:type="gramStart"/>
      <w:r>
        <w:t>amount</w:t>
      </w:r>
      <w:proofErr w:type="gramEnd"/>
      <w:r>
        <w:t xml:space="preserve"> of impurities. Splitting on specific keywords separates the emails into nearly pure groups immediately. For example, meeting- 100% Business, none- 100% Personal, notice- 100% Transactional etc.  That one split explains 53 of the 307 emails perfectly and shrinks impurity more than any other </w:t>
      </w:r>
      <w:proofErr w:type="spellStart"/>
      <w:proofErr w:type="gramStart"/>
      <w:r>
        <w:t>feature,which</w:t>
      </w:r>
      <w:proofErr w:type="spellEnd"/>
      <w:proofErr w:type="gramEnd"/>
      <w:r>
        <w:t xml:space="preserve"> is why specific keywords is the root node.</w:t>
      </w:r>
    </w:p>
    <w:p w14:paraId="00000017" w14:textId="1F6BC456" w:rsidR="00D744B1" w:rsidRDefault="001314CF">
      <w:r>
        <w:rPr>
          <w:b/>
          <w:bCs/>
        </w:rPr>
        <w:t xml:space="preserve">2.2 One path to a </w:t>
      </w:r>
      <w:proofErr w:type="gramStart"/>
      <w:r>
        <w:rPr>
          <w:b/>
          <w:bCs/>
        </w:rPr>
        <w:t>leaf :</w:t>
      </w:r>
      <w:proofErr w:type="gramEnd"/>
      <w:r>
        <w:t xml:space="preserve">  keyword Prize</w:t>
      </w:r>
    </w:p>
    <w:p w14:paraId="00000018" w14:textId="77777777" w:rsidR="00D744B1" w:rsidRDefault="00000000">
      <w:r>
        <w:t xml:space="preserve">From the root node- specific keywords, the next interesting split is by keyword Prize. The tree asks the question about the hour spent, and it is observed that </w:t>
      </w:r>
      <w:proofErr w:type="gramStart"/>
      <w:r>
        <w:t>if  specific</w:t>
      </w:r>
      <w:proofErr w:type="gramEnd"/>
      <w:r>
        <w:t xml:space="preserve"> keywords = prize and hour spent &lt;=8, the leaf predicts Promotional, but if specific keywords = prize and hour spent &gt;8 and subject = Urgent: Claim your prize and then again hour spent &gt;18 then </w:t>
      </w:r>
      <w:r>
        <w:lastRenderedPageBreak/>
        <w:t xml:space="preserve">the leaf predicts Spam and reaches 100% purity. Splitting stops here because the node is </w:t>
      </w:r>
      <w:proofErr w:type="gramStart"/>
      <w:r>
        <w:t>pure(</w:t>
      </w:r>
      <w:proofErr w:type="gramEnd"/>
      <w:r>
        <w:t xml:space="preserve">all the emails are already Spam) so no further splits can improve the accuracy and continuing will result in overfitting. By contrast, nodes that cannot reach purity such as Transactional leaf at 60.0% (3/5), become leaves when there are no more splits which can improve the impurity further. </w:t>
      </w:r>
    </w:p>
    <w:p w14:paraId="00000019" w14:textId="211F865C" w:rsidR="00D744B1" w:rsidRDefault="001314CF">
      <w:pPr>
        <w:rPr>
          <w:b/>
          <w:bCs/>
        </w:rPr>
      </w:pPr>
      <w:r>
        <w:rPr>
          <w:b/>
          <w:bCs/>
        </w:rPr>
        <w:t>2.3 Random Forest:</w:t>
      </w:r>
    </w:p>
    <w:p w14:paraId="0000001A" w14:textId="77777777" w:rsidR="00D744B1" w:rsidRDefault="00000000">
      <w:r>
        <w:t>Resampling:  In the random forest part what happens is that when we set random forest to 10 trees then every tree gets slightly different data from the dataset so that no tree is similar and has slight differences. When the forest predicts by considering 10 trees vote, the individual tree’s errors cancel out making the majority vote far more stable than any single tree.</w:t>
      </w:r>
    </w:p>
    <w:p w14:paraId="0000001B" w14:textId="2D73CA78" w:rsidR="00D744B1" w:rsidRDefault="001314CF">
      <w:r>
        <w:rPr>
          <w:b/>
          <w:bCs/>
        </w:rPr>
        <w:t>2.3 Feature Randomization:</w:t>
      </w:r>
      <w:r>
        <w:t xml:space="preserve"> Resampling alone could still make the 10 trees </w:t>
      </w:r>
      <w:proofErr w:type="gramStart"/>
      <w:r>
        <w:t>fairly similar</w:t>
      </w:r>
      <w:proofErr w:type="gramEnd"/>
      <w:r>
        <w:t xml:space="preserve"> because of the presence of strong features (specific keywords, hour sent, attachment type) which would dominate every tree. </w:t>
      </w:r>
      <w:proofErr w:type="gramStart"/>
      <w:r>
        <w:t>So</w:t>
      </w:r>
      <w:proofErr w:type="gramEnd"/>
      <w:r>
        <w:t xml:space="preserve"> the feature randomization mechanism is used and what it does is, at every split inside every tree, the algorithm considers only a random subset of features instead of all of them. For example: there might be an email tree that never gets to consider specific keywords feature and is forced to find predictive power in other features like domain used, attachment type or recipient count. This makes every tree genuinely different from each other. Averaging votes only reduces error when the trees make different mistakes and Feature randomization is the respective mechanism for that.</w:t>
      </w:r>
    </w:p>
    <w:p w14:paraId="0000001D" w14:textId="4E2B174A" w:rsidR="00D744B1" w:rsidRDefault="00000000">
      <w:r>
        <w:t xml:space="preserve">Since my target variable is Categories (Categorical variable), therefore my models </w:t>
      </w:r>
      <w:proofErr w:type="gramStart"/>
      <w:r>
        <w:t>comes</w:t>
      </w:r>
      <w:proofErr w:type="gramEnd"/>
      <w:r>
        <w:t xml:space="preserve"> out to be a Classification Model. Due to this, in Module 5 the exact Python model class that </w:t>
      </w:r>
      <w:proofErr w:type="spellStart"/>
      <w:r>
        <w:t>i</w:t>
      </w:r>
      <w:proofErr w:type="spellEnd"/>
      <w:r>
        <w:t xml:space="preserve"> will use in scikit-learn will be </w:t>
      </w:r>
      <w:proofErr w:type="spellStart"/>
      <w:r>
        <w:t>DecisionTreeClassifier</w:t>
      </w:r>
      <w:proofErr w:type="spellEnd"/>
      <w:r>
        <w:t>.</w:t>
      </w:r>
    </w:p>
    <w:p w14:paraId="0000001E" w14:textId="77777777" w:rsidR="00D744B1" w:rsidRDefault="00000000">
      <w:pPr>
        <w:pStyle w:val="Heading3"/>
        <w:keepNext w:val="0"/>
        <w:keepLines w:val="0"/>
        <w:shd w:val="clear" w:color="auto" w:fill="FFFFFF"/>
        <w:spacing w:before="280" w:after="220"/>
        <w:rPr>
          <w:b/>
          <w:bCs/>
          <w:color w:val="333333"/>
          <w:sz w:val="24"/>
          <w:szCs w:val="24"/>
        </w:rPr>
      </w:pPr>
      <w:bookmarkStart w:id="2" w:name="_i4q3dn9qc151" w:colFirst="0" w:colLast="0"/>
      <w:bookmarkEnd w:id="2"/>
      <w:r>
        <w:rPr>
          <w:b/>
          <w:bCs/>
          <w:color w:val="333333"/>
          <w:sz w:val="24"/>
          <w:szCs w:val="24"/>
        </w:rPr>
        <w:t>3. Model evaluation and performance analysis</w:t>
      </w:r>
    </w:p>
    <w:p w14:paraId="0000001F" w14:textId="77777777" w:rsidR="00D744B1" w:rsidRDefault="00000000">
      <w:pPr>
        <w:shd w:val="clear" w:color="auto" w:fill="FFFFFF"/>
        <w:spacing w:after="160" w:line="360" w:lineRule="auto"/>
        <w:rPr>
          <w:b/>
          <w:bCs/>
        </w:rPr>
      </w:pPr>
      <w:r>
        <w:rPr>
          <w:b/>
          <w:bCs/>
        </w:rPr>
        <w:t>3.1 Comparing Decision Tree vs. Random Forest.</w:t>
      </w:r>
    </w:p>
    <w:p w14:paraId="00000020" w14:textId="77777777" w:rsidR="00D744B1" w:rsidRPr="001314CF" w:rsidRDefault="00000000">
      <w:pPr>
        <w:shd w:val="clear" w:color="auto" w:fill="FFFFFF"/>
        <w:spacing w:after="160"/>
        <w:rPr>
          <w:b/>
          <w:bCs/>
          <w:u w:val="single"/>
        </w:rPr>
      </w:pPr>
      <w:r w:rsidRPr="001314CF">
        <w:rPr>
          <w:b/>
          <w:bCs/>
          <w:u w:val="single"/>
        </w:rPr>
        <w:t xml:space="preserve">For </w:t>
      </w:r>
      <w:proofErr w:type="gramStart"/>
      <w:r w:rsidRPr="001314CF">
        <w:rPr>
          <w:b/>
          <w:bCs/>
          <w:u w:val="single"/>
        </w:rPr>
        <w:t>Classification :</w:t>
      </w:r>
      <w:proofErr w:type="gramEnd"/>
      <w:r w:rsidRPr="001314CF">
        <w:rPr>
          <w:b/>
          <w:bCs/>
          <w:u w:val="single"/>
        </w:rPr>
        <w:t xml:space="preserve"> </w:t>
      </w:r>
    </w:p>
    <w:p w14:paraId="00000021" w14:textId="2384B2B5" w:rsidR="00D744B1" w:rsidRDefault="00000000">
      <w:pPr>
        <w:shd w:val="clear" w:color="auto" w:fill="FFFFFF"/>
        <w:spacing w:after="160"/>
      </w:pPr>
      <w:r>
        <w:rPr>
          <w:b/>
          <w:bCs/>
        </w:rPr>
        <w:t>Classification Accuracy</w:t>
      </w:r>
      <w:r w:rsidR="00B96DF5">
        <w:rPr>
          <w:b/>
          <w:bCs/>
        </w:rPr>
        <w:t xml:space="preserve"> </w:t>
      </w:r>
      <w:r>
        <w:rPr>
          <w:b/>
          <w:bCs/>
        </w:rPr>
        <w:t xml:space="preserve">(CA): </w:t>
      </w:r>
      <w:r>
        <w:t>This tells the share of all the emails classified correctly. Random Forest (RF) gets 72.2% and Decision Tree</w:t>
      </w:r>
      <w:r w:rsidR="00B96DF5">
        <w:t xml:space="preserve"> </w:t>
      </w:r>
      <w:r>
        <w:t>(DT) gets 71.3% correct.</w:t>
      </w:r>
    </w:p>
    <w:p w14:paraId="00000022" w14:textId="77777777" w:rsidR="00D744B1" w:rsidRDefault="00000000">
      <w:pPr>
        <w:shd w:val="clear" w:color="auto" w:fill="FFFFFF"/>
        <w:spacing w:after="160"/>
      </w:pPr>
      <w:r>
        <w:rPr>
          <w:b/>
          <w:bCs/>
        </w:rPr>
        <w:t>Precision:</w:t>
      </w:r>
      <w:r>
        <w:t xml:space="preserve"> Tell that out of all the emails tagged as Spam how many of them were </w:t>
      </w:r>
      <w:proofErr w:type="gramStart"/>
      <w:r>
        <w:t>actually Spam</w:t>
      </w:r>
      <w:proofErr w:type="gramEnd"/>
      <w:r>
        <w:t xml:space="preserve">. RF has 0.648 and DT has 0.527 (means Random Forest has more </w:t>
      </w:r>
      <w:proofErr w:type="gramStart"/>
      <w:r>
        <w:t>amount</w:t>
      </w:r>
      <w:proofErr w:type="gramEnd"/>
      <w:r>
        <w:t xml:space="preserve"> of predictions of actual Spam emails, as compared to Decision Tree).</w:t>
      </w:r>
    </w:p>
    <w:p w14:paraId="00000023" w14:textId="77777777" w:rsidR="00D744B1" w:rsidRDefault="00000000">
      <w:pPr>
        <w:shd w:val="clear" w:color="auto" w:fill="FFFFFF"/>
        <w:spacing w:after="160"/>
      </w:pPr>
      <w:r>
        <w:rPr>
          <w:b/>
          <w:bCs/>
        </w:rPr>
        <w:t>Recall:</w:t>
      </w:r>
      <w:r>
        <w:t xml:space="preserve"> Tells that out of all the truly spam emails, how many the model </w:t>
      </w:r>
      <w:proofErr w:type="gramStart"/>
      <w:r>
        <w:t>is able to</w:t>
      </w:r>
      <w:proofErr w:type="gramEnd"/>
      <w:r>
        <w:t xml:space="preserve"> catch. For RF it is 0.716 and for DT it is 0.726 (means Decision Tree is more efficient at catching spam but causes false positives in the first place). </w:t>
      </w:r>
    </w:p>
    <w:p w14:paraId="00000024" w14:textId="77777777" w:rsidR="00D744B1" w:rsidRDefault="00000000">
      <w:pPr>
        <w:shd w:val="clear" w:color="auto" w:fill="FFFFFF"/>
        <w:spacing w:after="160"/>
      </w:pPr>
      <w:r>
        <w:rPr>
          <w:b/>
          <w:bCs/>
        </w:rPr>
        <w:t>F1:</w:t>
      </w:r>
      <w:r>
        <w:t xml:space="preserve"> It explains Precision and Recall relatively. For RF it is 0.680 and for DT it is 0.611 (means that Random Forest’s advantage in precision outweighs its slight Recall loss). </w:t>
      </w:r>
    </w:p>
    <w:p w14:paraId="00000025" w14:textId="77777777" w:rsidR="00D744B1" w:rsidRPr="001314CF" w:rsidRDefault="00000000">
      <w:pPr>
        <w:shd w:val="clear" w:color="auto" w:fill="FFFFFF"/>
        <w:spacing w:after="160"/>
        <w:rPr>
          <w:b/>
          <w:bCs/>
          <w:u w:val="single"/>
        </w:rPr>
      </w:pPr>
      <w:r w:rsidRPr="001314CF">
        <w:rPr>
          <w:b/>
          <w:bCs/>
          <w:u w:val="single"/>
        </w:rPr>
        <w:t>For Regression:</w:t>
      </w:r>
    </w:p>
    <w:p w14:paraId="00000026" w14:textId="77777777" w:rsidR="00D744B1" w:rsidRDefault="00000000">
      <w:pPr>
        <w:shd w:val="clear" w:color="auto" w:fill="FFFFFF"/>
        <w:spacing w:after="160"/>
      </w:pPr>
      <w:r>
        <w:rPr>
          <w:b/>
          <w:bCs/>
        </w:rPr>
        <w:t>MSE:</w:t>
      </w:r>
      <w:r>
        <w:t xml:space="preserve"> Tells the average of the squared prediction errors, so large misses are punished hardest. Random forest’s errors are smaller than Decision tree (1162.018 vs 1260.596).</w:t>
      </w:r>
    </w:p>
    <w:p w14:paraId="00000027" w14:textId="77777777" w:rsidR="00D744B1" w:rsidRDefault="00000000">
      <w:pPr>
        <w:shd w:val="clear" w:color="auto" w:fill="FFFFFF"/>
        <w:spacing w:after="160"/>
      </w:pPr>
      <w:r>
        <w:rPr>
          <w:b/>
          <w:bCs/>
        </w:rPr>
        <w:t>RMSE:</w:t>
      </w:r>
      <w:r>
        <w:t xml:space="preserve"> Gives the square root of MSE, giving the typical error size in the target's original units. Random forest’s errors are smaller than Decision tree (34.088 vs 35.505).</w:t>
      </w:r>
    </w:p>
    <w:p w14:paraId="00000028" w14:textId="77777777" w:rsidR="00D744B1" w:rsidRDefault="00000000">
      <w:pPr>
        <w:shd w:val="clear" w:color="auto" w:fill="FFFFFF"/>
        <w:spacing w:after="160"/>
      </w:pPr>
      <w:r>
        <w:rPr>
          <w:b/>
          <w:bCs/>
        </w:rPr>
        <w:lastRenderedPageBreak/>
        <w:t xml:space="preserve">MAE: </w:t>
      </w:r>
      <w:r>
        <w:t xml:space="preserve">Gives the average absolute difference between predicted and actual values (average miss per prediction), treating all errors equally. Random forest’s difference is 26.878 vs Decision </w:t>
      </w:r>
      <w:proofErr w:type="gramStart"/>
      <w:r>
        <w:t>tree’s</w:t>
      </w:r>
      <w:proofErr w:type="gramEnd"/>
      <w:r>
        <w:t xml:space="preserve"> was 28.376.</w:t>
      </w:r>
    </w:p>
    <w:p w14:paraId="00000029" w14:textId="77777777" w:rsidR="00D744B1" w:rsidRDefault="00000000">
      <w:pPr>
        <w:shd w:val="clear" w:color="auto" w:fill="FFFFFF"/>
        <w:spacing w:after="160"/>
      </w:pPr>
      <w:r>
        <w:rPr>
          <w:b/>
          <w:bCs/>
        </w:rPr>
        <w:t>R² Score:</w:t>
      </w:r>
      <w:r>
        <w:t xml:space="preserve"> Tells how much of the outcome's variation the model explains, where 1.0 is perfect, 0 is no better than guessing the mean, and negative is worse than that. Both are negative (-0.016, -0.102), so neither of them </w:t>
      </w:r>
      <w:proofErr w:type="gramStart"/>
      <w:r>
        <w:t>are</w:t>
      </w:r>
      <w:proofErr w:type="gramEnd"/>
      <w:r>
        <w:t xml:space="preserve"> useful.</w:t>
      </w:r>
    </w:p>
    <w:p w14:paraId="0000002A" w14:textId="0C7B1871" w:rsidR="00D744B1" w:rsidRDefault="00182959">
      <w:pPr>
        <w:rPr>
          <w:b/>
          <w:bCs/>
        </w:rPr>
      </w:pPr>
      <w:r>
        <w:rPr>
          <w:b/>
          <w:bCs/>
        </w:rPr>
        <w:t xml:space="preserve">3.2 </w:t>
      </w:r>
      <w:r w:rsidR="00000000">
        <w:rPr>
          <w:b/>
          <w:bCs/>
        </w:rPr>
        <w:t xml:space="preserve">Error Analysis: </w:t>
      </w:r>
    </w:p>
    <w:p w14:paraId="0000002C" w14:textId="01BE8B27" w:rsidR="00D744B1" w:rsidRDefault="00000000" w:rsidP="001314CF">
      <w:r>
        <w:rPr>
          <w:b/>
          <w:bCs/>
        </w:rPr>
        <w:t>For Classification:</w:t>
      </w:r>
      <w:r>
        <w:t xml:space="preserve"> In the Confusion Matrix, the tables show the errors in the form of a table. Rows represent actual class and column shows predicted class. The diagonals show the correct predictions, while everything else is an error. </w:t>
      </w:r>
      <w:r w:rsidR="001314CF">
        <w:t xml:space="preserve">The Random Forest classifies Spam emails with 69% accurate predictions, whereas the Decision Tree has 68% accurate predictions. However, Decision Tree also </w:t>
      </w:r>
      <w:proofErr w:type="gramStart"/>
      <w:r w:rsidR="001314CF">
        <w:t>have</w:t>
      </w:r>
      <w:proofErr w:type="gramEnd"/>
      <w:r w:rsidR="001314CF">
        <w:t xml:space="preserve"> a lot of false positives, therefore Random Forest is better than </w:t>
      </w:r>
      <w:r w:rsidR="002770F6">
        <w:t>Decision tree. False Positives means that the email is not a spam but is send to spam folder, while false negative means that the email is spam but still makes to the inbox. Therefore, false positive possess more harm to business as a</w:t>
      </w:r>
      <w:r w:rsidR="002770F6" w:rsidRPr="002770F6">
        <w:t xml:space="preserve"> legitimate invoice, client message or receipt filtered as spam can mean missed payments or lost opportunities.</w:t>
      </w:r>
    </w:p>
    <w:p w14:paraId="1A34C2C7" w14:textId="53429A35" w:rsidR="00B96DF5" w:rsidRPr="00B96DF5" w:rsidRDefault="002770F6" w:rsidP="00B96DF5">
      <w:pPr>
        <w:rPr>
          <w:lang w:val="en-IN"/>
        </w:rPr>
      </w:pPr>
      <w:r w:rsidRPr="002770F6">
        <w:rPr>
          <w:b/>
          <w:bCs/>
        </w:rPr>
        <w:t>For Regression:</w:t>
      </w:r>
      <w:r w:rsidR="00B96DF5" w:rsidRPr="00B96DF5">
        <w:rPr>
          <w:rFonts w:ascii="Times New Roman" w:eastAsia="Times New Roman" w:hAnsi="Times New Roman" w:cs="Times New Roman"/>
          <w:sz w:val="24"/>
          <w:szCs w:val="24"/>
          <w:lang w:val="en-IN"/>
        </w:rPr>
        <w:t xml:space="preserve"> </w:t>
      </w:r>
      <w:r w:rsidR="00B96DF5" w:rsidRPr="00B96DF5">
        <w:rPr>
          <w:lang w:val="en-IN"/>
        </w:rPr>
        <w:t>The largest under-estimations (emails 44, 178, 284) went to 27 or 28 people but were predicted at only 7 to 9. The largest over-estimations (emails 78, 268, 422) went to 1 to 3 people but were predicted at about 20 to 23. The model relied on subject and keyword clues that barely relate to recipient count, so it guessed near the average. Spam was the exception, with an average miss of only about 3.</w:t>
      </w:r>
    </w:p>
    <w:p w14:paraId="62FF724A" w14:textId="514DD931" w:rsidR="00182959" w:rsidRDefault="00B96DF5" w:rsidP="002770F6">
      <w:pPr>
        <w:rPr>
          <w:lang w:val="en-IN"/>
        </w:rPr>
      </w:pPr>
      <w:r w:rsidRPr="00B96DF5">
        <w:rPr>
          <w:lang w:val="en-IN"/>
        </w:rPr>
        <w:t>Business impact: under-estimating makes a mass mailing look small, so a bulk or spam campaign could be missed and costs or server load under-planned. Over-estimating makes a normal email look like a bulk send, causing false alarms and needless review. R² was near zero, so the model is only a rough guide, and classification is the better task for this data.</w:t>
      </w:r>
    </w:p>
    <w:p w14:paraId="2AB3299C" w14:textId="77777777" w:rsidR="00B96DF5" w:rsidRPr="00B96DF5" w:rsidRDefault="00B96DF5" w:rsidP="002770F6">
      <w:pPr>
        <w:rPr>
          <w:lang w:val="en-IN"/>
        </w:rPr>
      </w:pPr>
    </w:p>
    <w:p w14:paraId="388C00A5" w14:textId="77777777" w:rsidR="00935CAD" w:rsidRDefault="00935CAD" w:rsidP="00935CAD">
      <w:pPr>
        <w:rPr>
          <w:b/>
          <w:bCs/>
          <w:sz w:val="24"/>
          <w:szCs w:val="24"/>
          <w:lang w:val="en-IN"/>
        </w:rPr>
      </w:pPr>
      <w:r w:rsidRPr="00935CAD">
        <w:rPr>
          <w:b/>
          <w:bCs/>
          <w:sz w:val="24"/>
          <w:szCs w:val="24"/>
          <w:lang w:val="en-IN"/>
        </w:rPr>
        <w:t>4. Business intelligence and unseen data scoring</w:t>
      </w:r>
    </w:p>
    <w:p w14:paraId="71E98B26" w14:textId="6216C4AB" w:rsidR="00935CAD" w:rsidRPr="00B921B7" w:rsidRDefault="00B921B7" w:rsidP="00935CAD">
      <w:pPr>
        <w:rPr>
          <w:lang w:val="en-IN"/>
        </w:rPr>
      </w:pPr>
      <w:r>
        <w:rPr>
          <w:lang w:val="en-IN"/>
        </w:rPr>
        <w:t xml:space="preserve">Random forest is a better predictor as compared to the Decision </w:t>
      </w:r>
      <w:proofErr w:type="gramStart"/>
      <w:r>
        <w:rPr>
          <w:lang w:val="en-IN"/>
        </w:rPr>
        <w:t>tree,</w:t>
      </w:r>
      <w:proofErr w:type="gramEnd"/>
      <w:r>
        <w:rPr>
          <w:lang w:val="en-IN"/>
        </w:rPr>
        <w:t xml:space="preserve"> this was concluded </w:t>
      </w:r>
      <w:proofErr w:type="gramStart"/>
      <w:r>
        <w:rPr>
          <w:lang w:val="en-IN"/>
        </w:rPr>
        <w:t>on the basis of</w:t>
      </w:r>
      <w:proofErr w:type="gramEnd"/>
      <w:r>
        <w:rPr>
          <w:lang w:val="en-IN"/>
        </w:rPr>
        <w:t xml:space="preserve"> earlier analysis (Test &amp; Score and Confusion matrix). Decision Tree </w:t>
      </w:r>
      <w:proofErr w:type="gramStart"/>
      <w:r>
        <w:rPr>
          <w:lang w:val="en-IN"/>
        </w:rPr>
        <w:t>more or less often</w:t>
      </w:r>
      <w:proofErr w:type="gramEnd"/>
      <w:r>
        <w:rPr>
          <w:lang w:val="en-IN"/>
        </w:rPr>
        <w:t xml:space="preserve"> classifies emails in wrong </w:t>
      </w:r>
      <w:proofErr w:type="gramStart"/>
      <w:r>
        <w:rPr>
          <w:lang w:val="en-IN"/>
        </w:rPr>
        <w:t>categories</w:t>
      </w:r>
      <w:proofErr w:type="gramEnd"/>
      <w:r>
        <w:rPr>
          <w:lang w:val="en-IN"/>
        </w:rPr>
        <w:t xml:space="preserve"> but Random Forest catches the error and then puts it into its correct category. In the Application: Prediction, probabilities </w:t>
      </w:r>
      <w:proofErr w:type="gramStart"/>
      <w:r>
        <w:rPr>
          <w:lang w:val="en-IN"/>
        </w:rPr>
        <w:t>of  the</w:t>
      </w:r>
      <w:proofErr w:type="gramEnd"/>
      <w:r>
        <w:rPr>
          <w:lang w:val="en-IN"/>
        </w:rPr>
        <w:t xml:space="preserve"> emails belonging to each of the category is provided, which make it easy to understand why a particular email belongs to that category. The final prediction category is also based on this probability, the category with the highest probably is the final prediction. </w:t>
      </w:r>
    </w:p>
    <w:p w14:paraId="0000002E" w14:textId="67FDAF34" w:rsidR="00D744B1" w:rsidRDefault="00B921B7" w:rsidP="00935CAD">
      <w:r>
        <w:rPr>
          <w:lang w:val="en-IN"/>
        </w:rPr>
        <w:t>For example:</w:t>
      </w:r>
      <w:r>
        <w:rPr>
          <w:lang w:val="en-IN"/>
        </w:rPr>
        <w:t xml:space="preserve"> </w:t>
      </w:r>
    </w:p>
    <w:p w14:paraId="0000002F" w14:textId="0C9822E4" w:rsidR="00D744B1" w:rsidRDefault="00182959">
      <w:pPr>
        <w:ind w:left="720"/>
      </w:pPr>
      <w:r>
        <w:rPr>
          <w:noProof/>
        </w:rPr>
        <w:drawing>
          <wp:inline distT="0" distB="0" distL="0" distR="0" wp14:anchorId="437F3A2D" wp14:editId="6E641A31">
            <wp:extent cx="4610500" cy="472481"/>
            <wp:effectExtent l="0" t="0" r="0" b="3810"/>
            <wp:docPr id="1521441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41834" name="Picture 1521441834"/>
                    <pic:cNvPicPr/>
                  </pic:nvPicPr>
                  <pic:blipFill>
                    <a:blip r:embed="rId5">
                      <a:extLst>
                        <a:ext uri="{28A0092B-C50C-407E-A947-70E740481C1C}">
                          <a14:useLocalDpi xmlns:a14="http://schemas.microsoft.com/office/drawing/2010/main" val="0"/>
                        </a:ext>
                      </a:extLst>
                    </a:blip>
                    <a:stretch>
                      <a:fillRect/>
                    </a:stretch>
                  </pic:blipFill>
                  <pic:spPr>
                    <a:xfrm>
                      <a:off x="0" y="0"/>
                      <a:ext cx="4610500" cy="472481"/>
                    </a:xfrm>
                    <a:prstGeom prst="rect">
                      <a:avLst/>
                    </a:prstGeom>
                  </pic:spPr>
                </pic:pic>
              </a:graphicData>
            </a:graphic>
          </wp:inline>
        </w:drawing>
      </w:r>
    </w:p>
    <w:p w14:paraId="6FEF5E3F" w14:textId="3F6AE74F" w:rsidR="00182959" w:rsidRDefault="00182959">
      <w:pPr>
        <w:ind w:left="720"/>
      </w:pPr>
      <w:r>
        <w:rPr>
          <w:noProof/>
        </w:rPr>
        <w:drawing>
          <wp:inline distT="0" distB="0" distL="0" distR="0" wp14:anchorId="03389F24" wp14:editId="68D93607">
            <wp:extent cx="4549534" cy="243861"/>
            <wp:effectExtent l="0" t="0" r="3810" b="3810"/>
            <wp:docPr id="133400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0716" name="Picture 133400716"/>
                    <pic:cNvPicPr/>
                  </pic:nvPicPr>
                  <pic:blipFill>
                    <a:blip r:embed="rId6">
                      <a:extLst>
                        <a:ext uri="{28A0092B-C50C-407E-A947-70E740481C1C}">
                          <a14:useLocalDpi xmlns:a14="http://schemas.microsoft.com/office/drawing/2010/main" val="0"/>
                        </a:ext>
                      </a:extLst>
                    </a:blip>
                    <a:stretch>
                      <a:fillRect/>
                    </a:stretch>
                  </pic:blipFill>
                  <pic:spPr>
                    <a:xfrm>
                      <a:off x="0" y="0"/>
                      <a:ext cx="4549534" cy="243861"/>
                    </a:xfrm>
                    <a:prstGeom prst="rect">
                      <a:avLst/>
                    </a:prstGeom>
                  </pic:spPr>
                </pic:pic>
              </a:graphicData>
            </a:graphic>
          </wp:inline>
        </w:drawing>
      </w:r>
    </w:p>
    <w:p w14:paraId="7E66D3B4" w14:textId="00BFDF14" w:rsidR="00182959" w:rsidRDefault="00182959" w:rsidP="00182959">
      <w:r w:rsidRPr="00182959">
        <w:rPr>
          <w:b/>
          <w:bCs/>
        </w:rPr>
        <w:t>Actionable value</w:t>
      </w:r>
      <w:r>
        <w:rPr>
          <w:b/>
          <w:bCs/>
        </w:rPr>
        <w:t>:</w:t>
      </w:r>
      <w:r w:rsidRPr="00182959">
        <w:t xml:space="preserve"> The probability tells the manager how sure the model is, so effort goes where it matters</w:t>
      </w:r>
      <w:r>
        <w:t xml:space="preserve">. For example, </w:t>
      </w:r>
      <w:r w:rsidRPr="00182959">
        <w:t>Spam probability of 70% or more: quarantine automatically. Between 40% and 70%, or the two models disagree: show a warning and add to a short human-review list. Low spam probability: deliver normally. The manager can also warn staff early about risky patterns (for example zip or exe attachments from unknown domains) and watch how many emails fall in the "unsure" group each week</w:t>
      </w:r>
    </w:p>
    <w:p w14:paraId="69D78E53" w14:textId="77777777" w:rsidR="00B921B7" w:rsidRDefault="00B921B7" w:rsidP="00935CAD">
      <w:pPr>
        <w:rPr>
          <w:b/>
          <w:bCs/>
          <w:sz w:val="24"/>
          <w:szCs w:val="24"/>
        </w:rPr>
      </w:pPr>
    </w:p>
    <w:p w14:paraId="006A504A" w14:textId="00D79764" w:rsidR="00935CAD" w:rsidRDefault="00935CAD" w:rsidP="00935CAD">
      <w:r w:rsidRPr="00935CAD">
        <w:rPr>
          <w:b/>
          <w:bCs/>
          <w:sz w:val="24"/>
          <w:szCs w:val="24"/>
        </w:rPr>
        <w:lastRenderedPageBreak/>
        <w:t>5. Workflow reproducibility audit and analytical boundaries</w:t>
      </w:r>
      <w:r w:rsidRPr="00935CAD">
        <w:t xml:space="preserve"> </w:t>
      </w:r>
    </w:p>
    <w:p w14:paraId="00000030" w14:textId="35C97203" w:rsidR="00D744B1" w:rsidRDefault="00935CAD" w:rsidP="00935CAD">
      <w:r w:rsidRPr="00935CAD">
        <w:t xml:space="preserve"> The canvas runs left to right in five clear stages: Data Ingestion fi Feature Engineering (roles) fi Models fi Cross-Validation and Error Scoreboard fi Predictions on unseen data. Every widget has a name that says its job (for example Feature Engineering: Role Assignment, Model: Decision Tree, Inspection: Error Scoreboard, Application: Business Intelligence Predictions), and three notes on the canvas explain the task type and target, the root node and best model, and how to use the predictions. Settings are saved in the .</w:t>
      </w:r>
      <w:proofErr w:type="spellStart"/>
      <w:r w:rsidRPr="00935CAD">
        <w:t>ows</w:t>
      </w:r>
      <w:proofErr w:type="spellEnd"/>
      <w:r w:rsidRPr="00935CAD">
        <w:t xml:space="preserve"> file (10-fold cross-validation, tree with at least 5 emails per leaf, forest of 10 trees). Another analyst can open the file, point the two File widgets at the same data, and get the same pipeline. The forest picks rows and columns at random, so its numbers can change slightly between runs.</w:t>
      </w:r>
    </w:p>
    <w:p w14:paraId="6A81FB8E" w14:textId="2DD19BF5" w:rsidR="00935CAD" w:rsidRDefault="00935CAD" w:rsidP="00935CAD">
      <w:pPr>
        <w:rPr>
          <w:b/>
          <w:bCs/>
        </w:rPr>
      </w:pPr>
      <w:r w:rsidRPr="00935CAD">
        <w:rPr>
          <w:b/>
          <w:bCs/>
        </w:rPr>
        <w:t>Limitations:</w:t>
      </w:r>
    </w:p>
    <w:p w14:paraId="34EF3A62" w14:textId="2F86269D" w:rsidR="00935CAD" w:rsidRDefault="00935CAD" w:rsidP="00935CAD">
      <w:pPr>
        <w:pStyle w:val="ListParagraph"/>
        <w:numPr>
          <w:ilvl w:val="0"/>
          <w:numId w:val="2"/>
        </w:numPr>
        <w:rPr>
          <w:b/>
          <w:bCs/>
        </w:rPr>
      </w:pPr>
      <w:r>
        <w:rPr>
          <w:b/>
          <w:bCs/>
        </w:rPr>
        <w:t>S</w:t>
      </w:r>
      <w:r w:rsidRPr="00935CAD">
        <w:rPr>
          <w:b/>
          <w:bCs/>
        </w:rPr>
        <w:t>mall and old data</w:t>
      </w:r>
      <w:r>
        <w:rPr>
          <w:b/>
          <w:bCs/>
        </w:rPr>
        <w:t xml:space="preserve">, </w:t>
      </w:r>
      <w:r w:rsidRPr="00935CAD">
        <w:t>t</w:t>
      </w:r>
      <w:r w:rsidRPr="00935CAD">
        <w:t>he models learned from only 500 past emails. Spammers change their wording and tricks, so accuracy will drop over time. Trees also make step-like yes/no splits and may miss subtle patterns</w:t>
      </w:r>
      <w:r w:rsidRPr="00935CAD">
        <w:rPr>
          <w:b/>
          <w:bCs/>
        </w:rPr>
        <w:t>.</w:t>
      </w:r>
    </w:p>
    <w:p w14:paraId="61CB2BEF" w14:textId="32635D17" w:rsidR="00935CAD" w:rsidRDefault="00935CAD" w:rsidP="00935CAD">
      <w:pPr>
        <w:pStyle w:val="ListParagraph"/>
        <w:numPr>
          <w:ilvl w:val="0"/>
          <w:numId w:val="2"/>
        </w:numPr>
        <w:rPr>
          <w:b/>
          <w:bCs/>
        </w:rPr>
      </w:pPr>
      <w:r w:rsidRPr="00935CAD">
        <w:rPr>
          <w:b/>
          <w:bCs/>
        </w:rPr>
        <w:t>The data is noisy and</w:t>
      </w:r>
      <w:r>
        <w:rPr>
          <w:b/>
          <w:bCs/>
        </w:rPr>
        <w:t xml:space="preserve"> made up, </w:t>
      </w:r>
      <w:r w:rsidRPr="00935CAD">
        <w:t>s</w:t>
      </w:r>
      <w:r w:rsidRPr="00935CAD">
        <w:t>ome emails have clues that point to the wrong category. For example, “free” appears in all 5 categories, so even a good model gets about 4 in 10 wrong.</w:t>
      </w:r>
    </w:p>
    <w:p w14:paraId="6D56FF44" w14:textId="77777777" w:rsidR="00935CAD" w:rsidRDefault="00935CAD" w:rsidP="00935CAD">
      <w:pPr>
        <w:rPr>
          <w:b/>
          <w:bCs/>
        </w:rPr>
      </w:pPr>
    </w:p>
    <w:p w14:paraId="6FE99C51" w14:textId="62A9618C" w:rsidR="00935CAD" w:rsidRPr="00935CAD" w:rsidRDefault="00935CAD" w:rsidP="00935CAD">
      <w:r w:rsidRPr="00935CAD">
        <w:rPr>
          <w:b/>
          <w:bCs/>
        </w:rPr>
        <w:t>Next steps for production</w:t>
      </w:r>
      <w:r>
        <w:rPr>
          <w:b/>
          <w:bCs/>
        </w:rPr>
        <w:t xml:space="preserve">: </w:t>
      </w:r>
      <w:r w:rsidRPr="00935CAD">
        <w:t>Test on a larger set of real, recent emails; add text features from the email body; retrain every few weeks with new labelled emails; set and review probability thresholds; keep a human review step; and rebuild the model in Python (scikit-learn) so it can run inside the email system, while tracking accuracy, False Positives and False Negatives every month</w:t>
      </w:r>
    </w:p>
    <w:sectPr w:rsidR="00935CAD" w:rsidRPr="00935CA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30C449-C7EF-416D-B98D-8E6B852E288B}"/>
  </w:font>
  <w:font w:name="Cambria">
    <w:panose1 w:val="02040503050406030204"/>
    <w:charset w:val="00"/>
    <w:family w:val="roman"/>
    <w:pitch w:val="variable"/>
    <w:sig w:usb0="E00006FF" w:usb1="420024FF" w:usb2="02000000" w:usb3="00000000" w:csb0="0000019F" w:csb1="00000000"/>
    <w:embedRegular r:id="rId2" w:fontKey="{2967E646-348E-4E76-A118-3D22EE22F9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74439"/>
    <w:multiLevelType w:val="hybridMultilevel"/>
    <w:tmpl w:val="CF1E3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206911"/>
    <w:multiLevelType w:val="hybridMultilevel"/>
    <w:tmpl w:val="A3347C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0085660">
    <w:abstractNumId w:val="1"/>
  </w:num>
  <w:num w:numId="2" w16cid:durableId="96581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4B1"/>
    <w:rsid w:val="000E3575"/>
    <w:rsid w:val="001314CF"/>
    <w:rsid w:val="00182959"/>
    <w:rsid w:val="002770F6"/>
    <w:rsid w:val="00747811"/>
    <w:rsid w:val="00935CAD"/>
    <w:rsid w:val="00B921B7"/>
    <w:rsid w:val="00B96DF5"/>
    <w:rsid w:val="00D74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244C"/>
  <w15:docId w15:val="{ECD97910-7F74-4593-8259-B28AC03F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35CAD"/>
    <w:pPr>
      <w:ind w:left="720"/>
      <w:contextualSpacing/>
    </w:pPr>
  </w:style>
  <w:style w:type="paragraph" w:styleId="NormalWeb">
    <w:name w:val="Normal (Web)"/>
    <w:basedOn w:val="Normal"/>
    <w:uiPriority w:val="99"/>
    <w:semiHidden/>
    <w:unhideWhenUsed/>
    <w:rsid w:val="00B96D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Pages>
  <Words>1607</Words>
  <Characters>9163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Ridhima</cp:lastModifiedBy>
  <cp:revision>3</cp:revision>
  <dcterms:created xsi:type="dcterms:W3CDTF">2026-10-10T04:55:00Z</dcterms:created>
  <dcterms:modified xsi:type="dcterms:W3CDTF">2026-10-10T07:02:00Z</dcterms:modified>
</cp:coreProperties>
</file>