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6D165" w14:textId="77777777" w:rsidR="000529F7" w:rsidRDefault="000529F7" w:rsidP="000529F7">
      <w:pPr>
        <w:pStyle w:val="Heading1"/>
        <w:pBdr>
          <w:top w:val="nil"/>
          <w:left w:val="nil"/>
          <w:bottom w:val="nil"/>
          <w:right w:val="nil"/>
          <w:between w:val="nil"/>
        </w:pBdr>
        <w:spacing w:after="200" w:line="240" w:lineRule="auto"/>
        <w:jc w:val="both"/>
        <w:rPr>
          <w:b/>
        </w:rPr>
      </w:pPr>
      <w:bookmarkStart w:id="0" w:name="_GoBack"/>
      <w:bookmarkEnd w:id="0"/>
      <w:r>
        <w:rPr>
          <w:b/>
        </w:rPr>
        <w:t>Data Visualization</w:t>
      </w:r>
    </w:p>
    <w:p w14:paraId="53DBF020" w14:textId="77777777" w:rsidR="000529F7" w:rsidRDefault="000529F7" w:rsidP="000529F7">
      <w:pPr>
        <w:jc w:val="both"/>
      </w:pPr>
      <w:r>
        <w:t xml:space="preserve">Generating visualizations makes it clear for the user to understand the analysis of the data, hence we have generated certain graphs and visualizations to make our ideas seamless for the users to follow: </w:t>
      </w:r>
    </w:p>
    <w:p w14:paraId="3797CCB3" w14:textId="77777777" w:rsidR="000529F7" w:rsidRDefault="000529F7" w:rsidP="000529F7">
      <w:pPr>
        <w:pStyle w:val="Heading2"/>
        <w:keepNext w:val="0"/>
        <w:keepLines w:val="0"/>
        <w:numPr>
          <w:ilvl w:val="0"/>
          <w:numId w:val="2"/>
        </w:numPr>
        <w:shd w:val="clear" w:color="auto" w:fill="FFFFFF"/>
        <w:spacing w:before="220" w:after="0" w:line="240" w:lineRule="auto"/>
        <w:jc w:val="both"/>
        <w:rPr>
          <w:b/>
          <w:sz w:val="22"/>
          <w:szCs w:val="22"/>
        </w:rPr>
      </w:pPr>
      <w:bookmarkStart w:id="1" w:name="_odb35cpvlkj" w:colFirst="0" w:colLast="0"/>
      <w:bookmarkEnd w:id="1"/>
      <w:r>
        <w:rPr>
          <w:b/>
          <w:sz w:val="22"/>
          <w:szCs w:val="22"/>
        </w:rPr>
        <w:t>How the number of tickets given changes with each month?</w:t>
      </w:r>
    </w:p>
    <w:p w14:paraId="5594B708" w14:textId="77777777" w:rsidR="000529F7" w:rsidRDefault="000529F7" w:rsidP="000529F7">
      <w:pPr>
        <w:jc w:val="both"/>
      </w:pPr>
    </w:p>
    <w:p w14:paraId="453E9D1A" w14:textId="77777777" w:rsidR="000529F7" w:rsidRDefault="000529F7" w:rsidP="000529F7">
      <w:pPr>
        <w:jc w:val="center"/>
      </w:pPr>
      <w:r>
        <w:rPr>
          <w:noProof/>
        </w:rPr>
        <w:drawing>
          <wp:inline distT="114300" distB="114300" distL="114300" distR="114300" wp14:anchorId="12C27FE2" wp14:editId="4AB0BFF7">
            <wp:extent cx="3948113" cy="2508834"/>
            <wp:effectExtent l="0" t="0" r="0" b="0"/>
            <wp:docPr id="3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
                    <a:srcRect/>
                    <a:stretch>
                      <a:fillRect/>
                    </a:stretch>
                  </pic:blipFill>
                  <pic:spPr>
                    <a:xfrm>
                      <a:off x="0" y="0"/>
                      <a:ext cx="3948113" cy="2508834"/>
                    </a:xfrm>
                    <a:prstGeom prst="rect">
                      <a:avLst/>
                    </a:prstGeom>
                    <a:ln/>
                  </pic:spPr>
                </pic:pic>
              </a:graphicData>
            </a:graphic>
          </wp:inline>
        </w:drawing>
      </w:r>
    </w:p>
    <w:p w14:paraId="0E1DB734" w14:textId="77777777" w:rsidR="000529F7" w:rsidRDefault="000529F7" w:rsidP="000529F7">
      <w:pPr>
        <w:ind w:left="450"/>
        <w:jc w:val="center"/>
      </w:pPr>
      <w:r>
        <w:t>Figure 19: Tickets each month</w:t>
      </w:r>
    </w:p>
    <w:p w14:paraId="250A07AE" w14:textId="77777777" w:rsidR="000529F7" w:rsidRDefault="000529F7" w:rsidP="000529F7">
      <w:pPr>
        <w:pStyle w:val="Heading2"/>
        <w:keepNext w:val="0"/>
        <w:keepLines w:val="0"/>
        <w:numPr>
          <w:ilvl w:val="0"/>
          <w:numId w:val="2"/>
        </w:numPr>
        <w:pBdr>
          <w:top w:val="nil"/>
          <w:left w:val="nil"/>
          <w:bottom w:val="nil"/>
          <w:right w:val="nil"/>
          <w:between w:val="nil"/>
        </w:pBdr>
        <w:shd w:val="clear" w:color="auto" w:fill="FFFFFF"/>
        <w:spacing w:before="220" w:after="0" w:line="240" w:lineRule="auto"/>
        <w:jc w:val="both"/>
        <w:rPr>
          <w:b/>
          <w:sz w:val="22"/>
          <w:szCs w:val="22"/>
        </w:rPr>
      </w:pPr>
      <w:bookmarkStart w:id="2" w:name="_rb5k237bv68x" w:colFirst="0" w:colLast="0"/>
      <w:bookmarkEnd w:id="2"/>
      <w:r>
        <w:rPr>
          <w:b/>
          <w:sz w:val="22"/>
          <w:szCs w:val="22"/>
        </w:rPr>
        <w:t>Parking tickets are given for each violation code and violation codes:</w:t>
      </w:r>
    </w:p>
    <w:p w14:paraId="0CD5641F" w14:textId="77777777" w:rsidR="000529F7" w:rsidRDefault="000529F7" w:rsidP="000529F7">
      <w:pPr>
        <w:jc w:val="both"/>
      </w:pPr>
    </w:p>
    <w:p w14:paraId="716EBECB" w14:textId="77777777" w:rsidR="000529F7" w:rsidRDefault="000529F7" w:rsidP="000529F7">
      <w:pPr>
        <w:jc w:val="both"/>
      </w:pPr>
      <w:r>
        <w:rPr>
          <w:noProof/>
        </w:rPr>
        <w:drawing>
          <wp:anchor distT="114300" distB="114300" distL="114300" distR="114300" simplePos="0" relativeHeight="251659264" behindDoc="0" locked="0" layoutInCell="1" hidden="0" allowOverlap="1" wp14:anchorId="79C14FC7" wp14:editId="081E7876">
            <wp:simplePos x="0" y="0"/>
            <wp:positionH relativeFrom="column">
              <wp:posOffset>123825</wp:posOffset>
            </wp:positionH>
            <wp:positionV relativeFrom="paragraph">
              <wp:posOffset>209550</wp:posOffset>
            </wp:positionV>
            <wp:extent cx="2266950" cy="1757363"/>
            <wp:effectExtent l="0" t="0" r="0" b="0"/>
            <wp:wrapSquare wrapText="bothSides" distT="114300" distB="114300" distL="114300" distR="114300"/>
            <wp:docPr id="3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
                    <a:srcRect/>
                    <a:stretch>
                      <a:fillRect/>
                    </a:stretch>
                  </pic:blipFill>
                  <pic:spPr>
                    <a:xfrm>
                      <a:off x="0" y="0"/>
                      <a:ext cx="2266950" cy="175736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4000164" wp14:editId="5F42077B">
            <wp:simplePos x="0" y="0"/>
            <wp:positionH relativeFrom="column">
              <wp:posOffset>2624138</wp:posOffset>
            </wp:positionH>
            <wp:positionV relativeFrom="paragraph">
              <wp:posOffset>209550</wp:posOffset>
            </wp:positionV>
            <wp:extent cx="2995613" cy="3064875"/>
            <wp:effectExtent l="0" t="0" r="0" b="0"/>
            <wp:wrapSquare wrapText="bothSides" distT="114300" distB="11430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995613" cy="3064875"/>
                    </a:xfrm>
                    <a:prstGeom prst="rect">
                      <a:avLst/>
                    </a:prstGeom>
                    <a:ln/>
                  </pic:spPr>
                </pic:pic>
              </a:graphicData>
            </a:graphic>
          </wp:anchor>
        </w:drawing>
      </w:r>
    </w:p>
    <w:p w14:paraId="409A612A" w14:textId="77777777" w:rsidR="000529F7" w:rsidRDefault="000529F7" w:rsidP="000529F7">
      <w:pPr>
        <w:jc w:val="center"/>
      </w:pPr>
    </w:p>
    <w:p w14:paraId="7D8E65FD" w14:textId="77777777" w:rsidR="000529F7" w:rsidRDefault="000529F7" w:rsidP="000529F7">
      <w:pPr>
        <w:jc w:val="center"/>
      </w:pPr>
    </w:p>
    <w:p w14:paraId="5AEBA407" w14:textId="77777777" w:rsidR="000529F7" w:rsidRDefault="000529F7" w:rsidP="000529F7">
      <w:pPr>
        <w:jc w:val="both"/>
      </w:pPr>
    </w:p>
    <w:p w14:paraId="1D0089F8" w14:textId="77777777" w:rsidR="000529F7" w:rsidRDefault="000529F7" w:rsidP="000529F7">
      <w:pPr>
        <w:jc w:val="both"/>
      </w:pPr>
    </w:p>
    <w:p w14:paraId="38B9B860" w14:textId="77777777" w:rsidR="000529F7" w:rsidRDefault="000529F7" w:rsidP="000529F7">
      <w:pPr>
        <w:jc w:val="both"/>
      </w:pPr>
    </w:p>
    <w:p w14:paraId="47E30714" w14:textId="77777777" w:rsidR="000529F7" w:rsidRDefault="000529F7" w:rsidP="000529F7">
      <w:pPr>
        <w:jc w:val="both"/>
      </w:pPr>
    </w:p>
    <w:p w14:paraId="6B9359B0" w14:textId="77777777" w:rsidR="000529F7" w:rsidRDefault="000529F7" w:rsidP="000529F7">
      <w:pPr>
        <w:pStyle w:val="Heading2"/>
        <w:keepNext w:val="0"/>
        <w:keepLines w:val="0"/>
        <w:shd w:val="clear" w:color="auto" w:fill="FFFFFF"/>
        <w:spacing w:before="220" w:after="0" w:line="240" w:lineRule="auto"/>
        <w:ind w:left="720"/>
        <w:jc w:val="both"/>
        <w:rPr>
          <w:b/>
          <w:sz w:val="22"/>
          <w:szCs w:val="22"/>
        </w:rPr>
      </w:pPr>
      <w:bookmarkStart w:id="3" w:name="_7cazz1rq0yyb" w:colFirst="0" w:colLast="0"/>
      <w:bookmarkEnd w:id="3"/>
    </w:p>
    <w:p w14:paraId="0EE4A376" w14:textId="77777777" w:rsidR="000529F7" w:rsidRDefault="000529F7" w:rsidP="000529F7">
      <w:pPr>
        <w:jc w:val="both"/>
      </w:pPr>
    </w:p>
    <w:p w14:paraId="745F9658" w14:textId="77777777" w:rsidR="000529F7" w:rsidRDefault="000529F7" w:rsidP="000529F7">
      <w:pPr>
        <w:jc w:val="both"/>
      </w:pPr>
    </w:p>
    <w:p w14:paraId="12179BD1" w14:textId="77777777" w:rsidR="000529F7" w:rsidRDefault="000529F7" w:rsidP="000529F7">
      <w:pPr>
        <w:jc w:val="both"/>
      </w:pPr>
    </w:p>
    <w:p w14:paraId="2EC15F7E" w14:textId="77777777" w:rsidR="000529F7" w:rsidRDefault="000529F7" w:rsidP="000529F7">
      <w:pPr>
        <w:jc w:val="both"/>
      </w:pPr>
    </w:p>
    <w:p w14:paraId="4B7931F3" w14:textId="77777777" w:rsidR="000529F7" w:rsidRDefault="000529F7" w:rsidP="000529F7">
      <w:pPr>
        <w:jc w:val="both"/>
      </w:pPr>
    </w:p>
    <w:p w14:paraId="037E1491" w14:textId="77777777" w:rsidR="000529F7" w:rsidRDefault="000529F7" w:rsidP="000529F7">
      <w:pPr>
        <w:jc w:val="both"/>
      </w:pPr>
    </w:p>
    <w:p w14:paraId="16E7B7A0" w14:textId="77777777" w:rsidR="000529F7" w:rsidRDefault="000529F7" w:rsidP="000529F7">
      <w:pPr>
        <w:jc w:val="both"/>
      </w:pPr>
    </w:p>
    <w:p w14:paraId="527C2A66" w14:textId="77777777" w:rsidR="000529F7" w:rsidRDefault="000529F7" w:rsidP="000529F7">
      <w:pPr>
        <w:ind w:left="450"/>
        <w:jc w:val="center"/>
      </w:pPr>
      <w:r>
        <w:t>Figure 20: Visualization by violation codes</w:t>
      </w:r>
    </w:p>
    <w:p w14:paraId="00736A84" w14:textId="77777777" w:rsidR="000529F7" w:rsidRDefault="000529F7" w:rsidP="000529F7"/>
    <w:p w14:paraId="66CA0D29" w14:textId="77777777" w:rsidR="000529F7" w:rsidRDefault="000529F7" w:rsidP="000529F7">
      <w:pPr>
        <w:jc w:val="both"/>
      </w:pPr>
    </w:p>
    <w:p w14:paraId="7067DB79" w14:textId="77777777" w:rsidR="000529F7" w:rsidRDefault="000529F7" w:rsidP="000529F7">
      <w:pPr>
        <w:pStyle w:val="Heading2"/>
        <w:keepNext w:val="0"/>
        <w:keepLines w:val="0"/>
        <w:numPr>
          <w:ilvl w:val="0"/>
          <w:numId w:val="2"/>
        </w:numPr>
        <w:shd w:val="clear" w:color="auto" w:fill="FFFFFF"/>
        <w:spacing w:before="220" w:after="0" w:line="240" w:lineRule="auto"/>
        <w:jc w:val="both"/>
        <w:rPr>
          <w:b/>
          <w:sz w:val="22"/>
          <w:szCs w:val="22"/>
        </w:rPr>
      </w:pPr>
      <w:bookmarkStart w:id="4" w:name="_zfs816n1xi73" w:colFirst="0" w:colLast="0"/>
      <w:bookmarkEnd w:id="4"/>
      <w:r>
        <w:rPr>
          <w:b/>
          <w:sz w:val="22"/>
          <w:szCs w:val="22"/>
        </w:rPr>
        <w:t>Vehicle Year and Ticket count:</w:t>
      </w:r>
    </w:p>
    <w:p w14:paraId="5B5BA6BE" w14:textId="77777777" w:rsidR="000529F7" w:rsidRDefault="000529F7" w:rsidP="000529F7">
      <w:pPr>
        <w:jc w:val="both"/>
      </w:pPr>
    </w:p>
    <w:p w14:paraId="6618B58A" w14:textId="77777777" w:rsidR="000529F7" w:rsidRDefault="000529F7" w:rsidP="000529F7">
      <w:pPr>
        <w:jc w:val="both"/>
      </w:pPr>
    </w:p>
    <w:p w14:paraId="5CF96C43" w14:textId="77777777" w:rsidR="000529F7" w:rsidRDefault="000529F7" w:rsidP="000529F7">
      <w:pPr>
        <w:jc w:val="both"/>
      </w:pPr>
      <w:r>
        <w:rPr>
          <w:noProof/>
        </w:rPr>
        <w:drawing>
          <wp:inline distT="114300" distB="114300" distL="114300" distR="114300" wp14:anchorId="0325F5B2" wp14:editId="624F5261">
            <wp:extent cx="5943600" cy="25273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527300"/>
                    </a:xfrm>
                    <a:prstGeom prst="rect">
                      <a:avLst/>
                    </a:prstGeom>
                    <a:ln/>
                  </pic:spPr>
                </pic:pic>
              </a:graphicData>
            </a:graphic>
          </wp:inline>
        </w:drawing>
      </w:r>
    </w:p>
    <w:p w14:paraId="67BB2D37" w14:textId="77777777" w:rsidR="000529F7" w:rsidRDefault="000529F7" w:rsidP="000529F7">
      <w:pPr>
        <w:ind w:left="450"/>
        <w:jc w:val="center"/>
      </w:pPr>
      <w:r>
        <w:t>Figure 21: Ticket count by year</w:t>
      </w:r>
    </w:p>
    <w:p w14:paraId="220E2672" w14:textId="77777777" w:rsidR="00FE3487" w:rsidRDefault="00FE3487"/>
    <w:sectPr w:rsidR="00FE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90115"/>
    <w:multiLevelType w:val="multilevel"/>
    <w:tmpl w:val="56F0CE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0E71553"/>
    <w:multiLevelType w:val="multilevel"/>
    <w:tmpl w:val="8BC6B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DQ3MTM0MzMwMDdV0lEKTi0uzszPAykwrAUAh9c9CCwAAAA="/>
  </w:docVars>
  <w:rsids>
    <w:rsidRoot w:val="000529F7"/>
    <w:rsid w:val="000529F7"/>
    <w:rsid w:val="00FE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D3A5"/>
  <w15:chartTrackingRefBased/>
  <w15:docId w15:val="{D9246787-5BAB-4A16-9ABC-DF833397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29F7"/>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0529F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0529F7"/>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9F7"/>
    <w:rPr>
      <w:rFonts w:ascii="Arial" w:eastAsia="Arial" w:hAnsi="Arial" w:cs="Arial"/>
      <w:sz w:val="40"/>
      <w:szCs w:val="40"/>
      <w:lang w:val="en"/>
    </w:rPr>
  </w:style>
  <w:style w:type="character" w:customStyle="1" w:styleId="Heading2Char">
    <w:name w:val="Heading 2 Char"/>
    <w:basedOn w:val="DefaultParagraphFont"/>
    <w:link w:val="Heading2"/>
    <w:uiPriority w:val="9"/>
    <w:rsid w:val="000529F7"/>
    <w:rPr>
      <w:rFonts w:ascii="Arial" w:eastAsia="Arial" w:hAnsi="Arial" w:cs="Arial"/>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 Bhalerao</dc:creator>
  <cp:keywords/>
  <dc:description/>
  <cp:lastModifiedBy>Riddhima Bhalerao</cp:lastModifiedBy>
  <cp:revision>1</cp:revision>
  <dcterms:created xsi:type="dcterms:W3CDTF">2020-05-04T21:35:00Z</dcterms:created>
  <dcterms:modified xsi:type="dcterms:W3CDTF">2020-05-04T21:35:00Z</dcterms:modified>
</cp:coreProperties>
</file>