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b/>
          <w:b/>
          <w:bCs/>
        </w:rPr>
      </w:pPr>
      <w:r>
        <w:rPr>
          <w:rFonts w:ascii="Times New Roman" w:hAnsi="Times New Roman"/>
          <w:b/>
          <w:bCs/>
        </w:rPr>
        <w:t>BAB III</w:t>
      </w:r>
    </w:p>
    <w:p>
      <w:pPr>
        <w:pStyle w:val="Normal"/>
        <w:spacing w:lineRule="auto" w:line="360"/>
        <w:jc w:val="center"/>
        <w:rPr/>
      </w:pPr>
      <w:r>
        <w:rPr>
          <w:rFonts w:ascii="Times New Roman" w:hAnsi="Times New Roman"/>
          <w:b/>
          <w:bCs/>
        </w:rPr>
        <w:t>METODOLOGI PENELITIAN</w:t>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left"/>
        <w:rPr/>
      </w:pPr>
      <w:r>
        <w:rPr>
          <w:rFonts w:ascii="Times New Roman" w:hAnsi="Times New Roman"/>
          <w:b/>
          <w:bCs/>
        </w:rPr>
        <w:t>3.1</w:t>
        <w:tab/>
        <w:tab/>
        <w:t>PENGUMPULAN DATA</w:t>
      </w:r>
    </w:p>
    <w:p>
      <w:pPr>
        <w:pStyle w:val="Normal"/>
        <w:spacing w:lineRule="auto" w:line="360"/>
        <w:jc w:val="left"/>
        <w:rPr>
          <w:b w:val="false"/>
          <w:b w:val="false"/>
          <w:bCs w:val="false"/>
        </w:rPr>
      </w:pPr>
      <w:r>
        <w:rPr>
          <w:rFonts w:ascii="Times New Roman" w:hAnsi="Times New Roman"/>
          <w:b w:val="false"/>
          <w:bCs w:val="false"/>
        </w:rPr>
        <w:t>Dalam penelitian ini, sumber data yang digunakan adalah lingkungan STMIK Amik Riau. Dimana teknik pengumpulan data dengan cara hubungan langsung terhadap objek yang di teliti melalui :</w:t>
      </w:r>
    </w:p>
    <w:p>
      <w:pPr>
        <w:pStyle w:val="Normal"/>
        <w:spacing w:lineRule="auto" w:line="360"/>
        <w:jc w:val="left"/>
        <w:rPr>
          <w:rFonts w:ascii="Times New Roman" w:hAnsi="Times New Roman"/>
        </w:rPr>
      </w:pPr>
      <w:r>
        <w:rPr>
          <w:rFonts w:ascii="Times New Roman" w:hAnsi="Times New Roman"/>
        </w:rPr>
      </w:r>
    </w:p>
    <w:p>
      <w:pPr>
        <w:pStyle w:val="Normal"/>
        <w:spacing w:lineRule="auto" w:line="360"/>
        <w:jc w:val="left"/>
        <w:rPr>
          <w:b w:val="false"/>
          <w:b w:val="false"/>
          <w:bCs w:val="false"/>
        </w:rPr>
      </w:pPr>
      <w:r>
        <w:rPr>
          <w:rFonts w:ascii="Times New Roman" w:hAnsi="Times New Roman"/>
          <w:b w:val="false"/>
          <w:bCs w:val="false"/>
        </w:rPr>
        <w:t>1. Observasi</w:t>
      </w:r>
    </w:p>
    <w:p>
      <w:pPr>
        <w:pStyle w:val="Normal"/>
        <w:spacing w:lineRule="auto" w:line="360"/>
        <w:jc w:val="left"/>
        <w:rPr>
          <w:b w:val="false"/>
          <w:b w:val="false"/>
          <w:bCs w:val="false"/>
        </w:rPr>
      </w:pPr>
      <w:r>
        <w:rPr>
          <w:rFonts w:ascii="Times New Roman" w:hAnsi="Times New Roman"/>
          <w:b w:val="false"/>
          <w:bCs w:val="false"/>
        </w:rPr>
        <w:t>Kegiatan sebuah penelitian dengan suatu cara pengumpulan data dan mengamati langsung objek, proses bisnis yang terjadi di lingkungan STMIK Amik Riau sebagai bahan analisis penelitian</w:t>
      </w:r>
    </w:p>
    <w:p>
      <w:pPr>
        <w:pStyle w:val="Normal"/>
        <w:spacing w:lineRule="auto" w:line="360"/>
        <w:jc w:val="left"/>
        <w:rPr>
          <w:rFonts w:ascii="Times New Roman" w:hAnsi="Times New Roman"/>
        </w:rPr>
      </w:pPr>
      <w:r>
        <w:rPr>
          <w:rFonts w:ascii="Times New Roman" w:hAnsi="Times New Roman"/>
        </w:rPr>
      </w:r>
    </w:p>
    <w:p>
      <w:pPr>
        <w:pStyle w:val="Normal"/>
        <w:spacing w:lineRule="auto" w:line="360"/>
        <w:jc w:val="left"/>
        <w:rPr>
          <w:b w:val="false"/>
          <w:b w:val="false"/>
          <w:bCs w:val="false"/>
        </w:rPr>
      </w:pPr>
      <w:r>
        <w:rPr>
          <w:rFonts w:ascii="Times New Roman" w:hAnsi="Times New Roman"/>
          <w:b w:val="false"/>
          <w:bCs w:val="false"/>
        </w:rPr>
        <w:t>2. Wawancara</w:t>
      </w:r>
    </w:p>
    <w:p>
      <w:pPr>
        <w:pStyle w:val="Normal"/>
        <w:spacing w:lineRule="auto" w:line="360"/>
        <w:jc w:val="left"/>
        <w:rPr>
          <w:b w:val="false"/>
          <w:b w:val="false"/>
          <w:bCs w:val="false"/>
        </w:rPr>
      </w:pPr>
      <w:r>
        <w:rPr>
          <w:rFonts w:ascii="Times New Roman" w:hAnsi="Times New Roman"/>
          <w:b w:val="false"/>
          <w:bCs w:val="false"/>
        </w:rPr>
        <w:t>Peneliti melakukan wawancara langsung dengan pihak yang bersangkutan yaitu KA Prodi STMIK Amik Riau, dengan mengajukan pertanyaan secara lisan untuk mendapatkan hasil gambaran deskripsi jelas tentang lingkungan kampus STMIK Amik Riau dan struktur organisasi.</w:t>
      </w:r>
    </w:p>
    <w:p>
      <w:pPr>
        <w:pStyle w:val="Normal"/>
        <w:spacing w:lineRule="auto" w:line="360"/>
        <w:jc w:val="left"/>
        <w:rPr>
          <w:rFonts w:ascii="Times New Roman" w:hAnsi="Times New Roman"/>
        </w:rPr>
      </w:pPr>
      <w:r>
        <w:rPr>
          <w:rFonts w:ascii="Times New Roman" w:hAnsi="Times New Roman"/>
        </w:rPr>
      </w:r>
    </w:p>
    <w:p>
      <w:pPr>
        <w:pStyle w:val="Normal"/>
        <w:spacing w:lineRule="auto" w:line="360"/>
        <w:jc w:val="left"/>
        <w:rPr>
          <w:b w:val="false"/>
          <w:b w:val="false"/>
          <w:bCs w:val="false"/>
        </w:rPr>
      </w:pPr>
      <w:r>
        <w:rPr>
          <w:rFonts w:ascii="Times New Roman" w:hAnsi="Times New Roman"/>
          <w:b w:val="false"/>
          <w:bCs w:val="false"/>
        </w:rPr>
        <w:t>3. Kuesioner</w:t>
      </w:r>
    </w:p>
    <w:p>
      <w:pPr>
        <w:pStyle w:val="Normal"/>
        <w:spacing w:lineRule="auto" w:line="360"/>
        <w:jc w:val="left"/>
        <w:rPr/>
      </w:pPr>
      <w:r>
        <w:rPr>
          <w:rFonts w:ascii="Times New Roman" w:hAnsi="Times New Roman"/>
          <w:b w:val="false"/>
          <w:bCs w:val="false"/>
        </w:rPr>
        <w:t>Penelitian yang terdapat beberapa pertanyaan sebagai pengumpulan informasi dari responden. Kuesioner tersebut kemudian dibagikan kepada mahasiswa STMIK Amik Riau yang masih aktif untuk mendapatkan jawaban yang dibutuhkan oleh peneliti. Kuesioner yang digunakan adalah kuesioner tertutup secara online, artinya setiap jawaban telah disediakan. Responden hanya memilih salah satu dari jawaban yang sesuai oleh responden. Metode ini sebagai memperoleh data tentang  pelaporan pelanggaran dan aspirasi mahasiswa.</w:t>
      </w:r>
    </w:p>
    <w:p>
      <w:pPr>
        <w:pStyle w:val="Normal"/>
        <w:spacing w:lineRule="auto" w:line="360"/>
        <w:jc w:val="left"/>
        <w:rPr>
          <w:rFonts w:ascii="Times New Roman" w:hAnsi="Times New Roman"/>
        </w:rPr>
      </w:pPr>
      <w:r>
        <w:rPr>
          <w:rFonts w:ascii="Times New Roman" w:hAnsi="Times New Roman"/>
        </w:rPr>
      </w:r>
    </w:p>
    <w:p>
      <w:pPr>
        <w:pStyle w:val="Normal"/>
        <w:spacing w:lineRule="auto" w:line="360"/>
        <w:jc w:val="left"/>
        <w:rPr>
          <w:rFonts w:ascii="Times New Roman" w:hAnsi="Times New Roman"/>
          <w:b w:val="false"/>
          <w:b w:val="false"/>
          <w:bCs w:val="false"/>
          <w:sz w:val="24"/>
          <w:szCs w:val="24"/>
        </w:rPr>
      </w:pPr>
      <w:bookmarkStart w:id="0" w:name="page15R_mcid2"/>
      <w:bookmarkEnd w:id="0"/>
      <w:r>
        <w:rPr>
          <w:rFonts w:ascii="Times New Roman" w:hAnsi="Times New Roman"/>
          <w:b w:val="false"/>
          <w:bCs w:val="false"/>
          <w:sz w:val="24"/>
          <w:szCs w:val="24"/>
        </w:rPr>
        <w:t>Jenis data yang digunakan dalam penelitian ini yaitu data kuantitaif dan data</w:t>
        <w:br/>
        <w:t>kualitatif, berikut uraiannya :</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1. Data Kuantitatif</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Data yang bisa dihitung dan diolah secara terukur terhadap mahasiswa STMIK Amik Riau. Data kuantitatif didapatkan dengan cara pengumpulan data melalui kuesioner yang disebarkan secara online, kemudian semua jawaban diolah berupa hasil angka.</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2. Kualitatif</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Data kualitatif dalam penelitian ini menggambarkan dan menganalisa kondisi disekitar lingkungan STMIK Amik Riau berdasarkan data dan fakta yang telah ada, agar peneliti tahu lebih mendalam tentang bagaimana sistem pelaporan pelanggaran dan aspirasi mahasiswa yang dibuat. Data kualitatif ini didapatkan dari teknik pengumpulan data yaitu melalui wawancara kepada KA Prodi</w:t>
      </w:r>
    </w:p>
    <w:p>
      <w:pPr>
        <w:pStyle w:val="Normal"/>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b w:val="false"/>
          <w:b w:val="false"/>
          <w:bCs w:val="false"/>
        </w:rPr>
      </w:pPr>
      <w:r>
        <w:rPr>
          <w:rFonts w:ascii="Times New Roman" w:hAnsi="Times New Roman"/>
          <w:b w:val="false"/>
          <w:bCs w:val="false"/>
        </w:rPr>
        <w:t>.</w:t>
      </w:r>
    </w:p>
    <w:p>
      <w:pPr>
        <w:pStyle w:val="Normal"/>
        <w:spacing w:lineRule="auto" w:line="360"/>
        <w:jc w:val="left"/>
        <w:rPr>
          <w:rFonts w:ascii="Times New Roman" w:hAnsi="Times New Roman"/>
          <w:b w:val="false"/>
          <w:b w:val="false"/>
          <w:bCs w:val="false"/>
          <w:sz w:val="24"/>
          <w:szCs w:val="24"/>
        </w:rPr>
      </w:pPr>
      <w:bookmarkStart w:id="1" w:name="page17R_mcid0"/>
      <w:bookmarkEnd w:id="1"/>
      <w:r>
        <w:rPr>
          <w:rFonts w:ascii="Times New Roman" w:hAnsi="Times New Roman"/>
          <w:b w:val="false"/>
          <w:bCs w:val="false"/>
          <w:sz w:val="24"/>
          <w:szCs w:val="24"/>
        </w:rPr>
        <w:t>Sumber data yang digunakan dalam penelitian ini yaitu data primer dan data</w:t>
        <w:br/>
        <w:t>sekunder, berikut uraiannya :</w:t>
      </w:r>
    </w:p>
    <w:p>
      <w:pPr>
        <w:pStyle w:val="Normal"/>
        <w:spacing w:lineRule="auto" w:line="360"/>
        <w:jc w:val="left"/>
        <w:rPr/>
      </w:pPr>
      <w:r>
        <w:rPr>
          <w:rFonts w:ascii="Times New Roman" w:hAnsi="Times New Roman"/>
          <w:b/>
          <w:bCs/>
        </w:rPr>
        <w:t>3.1.1</w:t>
        <w:tab/>
        <w:t>Data Primer</w:t>
      </w:r>
    </w:p>
    <w:p>
      <w:pPr>
        <w:pStyle w:val="Normal"/>
        <w:rPr>
          <w:rFonts w:ascii="Times New Roman" w:hAnsi="Times New Roman"/>
        </w:rPr>
      </w:pPr>
      <w:bookmarkStart w:id="2" w:name="page3R_mcid14"/>
      <w:bookmarkEnd w:id="2"/>
      <w:r>
        <w:rPr>
          <w:rFonts w:ascii="Times New Roman" w:hAnsi="Times New Roman"/>
        </w:rPr>
        <w:t>Data primer merupakan data penelitian yang didapatkan secara langsung dari</w:t>
        <w:br/>
        <w:t>narasumber (tanpa perantara) dengan menjawab susunan pertanyaan dari</w:t>
        <w:br/>
        <w:t>peneliti melalui wawancara atau kuesioner. Data primer dalam penelitian ini</w:t>
        <w:br/>
        <w:t>diperoleh dari hasil pengamanatan peneliti, wawancara dengan mahasiswa STMIK Amik Riau yang berada disekitar kampus terkait langsung dengan persoalanan pelanggaran disekitar lingkungan kampus dan mahasiswa memiliki peran utama dalam permasalahan dan penaganan pelanggaran yang berada disekitar mereka.</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3.1.2</w:t>
        <w:tab/>
        <w:t>Data Sekunder</w:t>
      </w:r>
    </w:p>
    <w:p>
      <w:pPr>
        <w:pStyle w:val="Normal"/>
        <w:rPr>
          <w:rFonts w:ascii="Times New Roman" w:hAnsi="Times New Roman"/>
        </w:rPr>
      </w:pPr>
      <w:r>
        <w:rPr>
          <w:rFonts w:ascii="Times New Roman" w:hAnsi="Times New Roman"/>
        </w:rPr>
        <w:t>Data sekunder adalah data yang secara tidak langsung atau data yang telah ada oleh peneliti lain untuk menunjang kebutuhan pembuatan penelitian. Atau beberapa dokumen yang telah tersusun berupa jurnal terkait pada penelitian, dokumen sudah ada di STMIK Amik Riau dan kuesioner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3.2</w:t>
        <w:tab/>
        <w:tab/>
        <w:t>Analisis</w:t>
      </w:r>
    </w:p>
    <w:p>
      <w:pPr>
        <w:pStyle w:val="Normal"/>
        <w:rPr/>
      </w:pPr>
      <w:r>
        <w:rPr>
          <w:rFonts w:ascii="Times New Roman" w:hAnsi="Times New Roman"/>
        </w:rPr>
        <w:t xml:space="preserve">Setelah semua data diperoleh kemdian data analisis menggunakan </w:t>
      </w:r>
    </w:p>
    <w:p>
      <w:pPr>
        <w:pStyle w:val="Normal"/>
        <w:rPr>
          <w:rFonts w:ascii="Times New Roman" w:hAnsi="Times New Roman"/>
        </w:rPr>
      </w:pPr>
      <w:r>
        <w:rPr>
          <w:rFonts w:ascii="Times New Roman" w:hAnsi="Times New Roman"/>
        </w:rPr>
        <w:t>3.2.1</w:t>
        <w:tab/>
        <w:t>Analisis Sistem Terdahulu</w:t>
      </w:r>
    </w:p>
    <w:p>
      <w:pPr>
        <w:pStyle w:val="Normal"/>
        <w:rPr>
          <w:rFonts w:ascii="Times New Roman" w:hAnsi="Times New Roman"/>
        </w:rPr>
      </w:pPr>
      <w:r>
        <w:rPr>
          <w:rFonts w:ascii="Times New Roman" w:hAnsi="Times New Roman"/>
        </w:rPr>
        <w:t xml:space="preserve">analisa sistem terdahulu untuk mengetahui langkah-langkah awal masalah yang sedang di teliti, dan dapat diharapkan pembuatan aplikasi mobile  </w:t>
      </w:r>
      <w:r>
        <w:rPr>
          <w:rFonts w:ascii="Times New Roman" w:hAnsi="Times New Roman"/>
          <w:b w:val="false"/>
          <w:bCs w:val="false"/>
        </w:rPr>
        <w:t>pelaporan pelanggaran dan aspirasi mahasiswa di lingkungan kampus STMIK Amik Riau. Khususnya kepada seluruh mahasiswa yang berinteraksi langsung di lingkungan kampus.</w:t>
      </w:r>
    </w:p>
    <w:p>
      <w:pPr>
        <w:pStyle w:val="Normal"/>
        <w:rPr>
          <w:rFonts w:ascii="Times New Roman" w:hAnsi="Times New Roman"/>
        </w:rPr>
      </w:pPr>
      <w:r>
        <w:rPr>
          <w:rFonts w:ascii="Times New Roman" w:hAnsi="Times New Roman"/>
          <w:b w:val="false"/>
          <w:bCs w:val="false"/>
        </w:rPr>
        <w:tab/>
        <w:tab/>
        <w:t>Sistem pelaporan di STMIK Amik riau sekarang masih berupa pengajuan surat berupa kertas secara langsung kepada bagian BAK (Badan Akuntansi Keuangan) atau bisa mengajukan pelaporan secara lisan. Ketika mengisi formulir laporan membutuhkan waktu yang cukup lama, sehingga tidak efektif dan efisien. Banyak mahasiswa yang ingin mengajukan pelaporan pelanggaran dan aspirasi. lambatnya proses pengajuan laporan, dari mahasiswa datang ke BAK, kemudian menunggu konfirmasi pelaporan itu diterima.</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rPr>
      </w:pPr>
      <w:r>
        <w:rPr>
          <w:rFonts w:ascii="Times New Roman" w:hAnsi="Times New Roman"/>
          <w:b w:val="false"/>
          <w:bCs w:val="false"/>
        </w:rPr>
        <w:t>3.2.2</w:t>
        <w:tab/>
        <w:t>Analisis Sistem Terbaru</w:t>
      </w:r>
    </w:p>
    <w:p>
      <w:pPr>
        <w:pStyle w:val="Normal"/>
        <w:rPr>
          <w:rFonts w:ascii="Times New Roman" w:hAnsi="Times New Roman"/>
        </w:rPr>
      </w:pPr>
      <w:r>
        <w:rPr>
          <w:rFonts w:ascii="Times New Roman" w:hAnsi="Times New Roman"/>
          <w:b w:val="false"/>
          <w:bCs w:val="false"/>
        </w:rPr>
        <w:tab/>
        <w:tab/>
        <w:t>Penelitian ini dibuat untuk membangun sistem baru, data yang di dapatkan dari wawancara, observasi, dan kuesioner dari STMIK Amik Riau akan dimasukan kedalam sistem yang dirancang, kemudian input pelaporan diproses dengan metode Rapid Application Development.</w:t>
      </w:r>
    </w:p>
    <w:p>
      <w:pPr>
        <w:pStyle w:val="Normal"/>
        <w:rPr>
          <w:rFonts w:ascii="Times New Roman" w:hAnsi="Times New Roman"/>
        </w:rPr>
      </w:pPr>
      <w:r>
        <w:rPr>
          <w:rFonts w:ascii="Times New Roman" w:hAnsi="Times New Roman"/>
          <w:b w:val="false"/>
          <w:bCs w:val="false"/>
        </w:rPr>
        <w:tab/>
        <w:tab/>
        <w:t xml:space="preserve">Sistem yang dibangun pada penelitian ini terdiri dari tiga fase utama yaitu: </w:t>
      </w:r>
      <w:bookmarkStart w:id="3" w:name="__DdeLink__12_2150431813"/>
      <w:r>
        <w:rPr>
          <w:rFonts w:ascii="Times New Roman" w:hAnsi="Times New Roman"/>
          <w:b w:val="false"/>
          <w:bCs w:val="false"/>
          <w:i/>
          <w:iCs/>
        </w:rPr>
        <w:t>requirements planning</w:t>
      </w:r>
      <w:bookmarkEnd w:id="3"/>
      <w:r>
        <w:rPr>
          <w:rFonts w:ascii="Times New Roman" w:hAnsi="Times New Roman"/>
          <w:b w:val="false"/>
          <w:bCs w:val="false"/>
          <w:i/>
          <w:iCs/>
        </w:rPr>
        <w:t xml:space="preserve"> </w:t>
      </w:r>
      <w:r>
        <w:rPr>
          <w:rFonts w:ascii="Times New Roman" w:hAnsi="Times New Roman"/>
          <w:b w:val="false"/>
          <w:bCs w:val="false"/>
        </w:rPr>
        <w:t xml:space="preserve">(perencanaan syarat-syarat), RAD </w:t>
      </w:r>
      <w:r>
        <w:rPr>
          <w:rFonts w:ascii="Times New Roman" w:hAnsi="Times New Roman"/>
          <w:b w:val="false"/>
          <w:bCs w:val="false"/>
          <w:i/>
          <w:iCs/>
        </w:rPr>
        <w:t>design workshop</w:t>
      </w:r>
      <w:r>
        <w:rPr>
          <w:rFonts w:ascii="Times New Roman" w:hAnsi="Times New Roman"/>
          <w:b w:val="false"/>
          <w:bCs w:val="false"/>
        </w:rPr>
        <w:t xml:space="preserve"> (workshop desain RAD), dan </w:t>
      </w:r>
      <w:r>
        <w:rPr>
          <w:rFonts w:ascii="Times New Roman" w:hAnsi="Times New Roman"/>
          <w:b w:val="false"/>
          <w:bCs w:val="false"/>
          <w:i/>
          <w:iCs/>
        </w:rPr>
        <w:t>implementation</w:t>
      </w:r>
      <w:r>
        <w:rPr>
          <w:rFonts w:ascii="Times New Roman" w:hAnsi="Times New Roman"/>
          <w:b w:val="false"/>
          <w:bCs w:val="false"/>
        </w:rPr>
        <w:t xml:space="preserve"> (implementasi).</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rPr>
      </w:pPr>
      <w:r>
        <w:rPr>
          <w:rFonts w:ascii="Times New Roman" w:hAnsi="Times New Roman"/>
          <w:b/>
          <w:bCs/>
        </w:rPr>
        <w:t xml:space="preserve">1. </w:t>
      </w:r>
      <w:r>
        <w:rPr>
          <w:rFonts w:ascii="Times New Roman" w:hAnsi="Times New Roman"/>
          <w:b/>
          <w:bCs/>
          <w:sz w:val="24"/>
          <w:szCs w:val="24"/>
        </w:rPr>
        <w:t>Rencana Kebutuhan (</w:t>
      </w:r>
      <w:r>
        <w:rPr>
          <w:rFonts w:ascii="Times New Roman" w:hAnsi="Times New Roman"/>
          <w:b/>
          <w:bCs/>
          <w:i/>
          <w:iCs/>
          <w:sz w:val="24"/>
          <w:szCs w:val="24"/>
        </w:rPr>
        <w:t>requirements planning)</w:t>
      </w:r>
    </w:p>
    <w:p>
      <w:pPr>
        <w:pStyle w:val="Normal"/>
        <w:rPr/>
      </w:pPr>
      <w:r>
        <w:rPr/>
        <w:tab/>
        <w:t>Pada tahap ini, pengguna dan peneliti akan bertemu untuk memperoleh tujuan dibangunnya aplikasi, berupa interaksi dilingkungan kampus untuk mendapatkan informasi yang diinginkan setiap pengguna, dari interaksi itu diharapkan mendapatkan masalah-masalah pada pengguna ketika berada di lingkungan STMIK Amik Riau.</w:t>
      </w:r>
    </w:p>
    <w:p>
      <w:pPr>
        <w:pStyle w:val="Normal"/>
        <w:rPr/>
      </w:pPr>
      <w:r>
        <w:rPr/>
        <w:tab/>
        <w:t>Pengumpulan informasi dilakukan dengan melakukan wawancara dan kuesioner. Peneliti melakukan wawancara maupun kuesioner dengan beberapa mahasiswa yang berada di lingkungan kampus STMIK Amik Riau.</w:t>
      </w:r>
    </w:p>
    <w:p>
      <w:pPr>
        <w:pStyle w:val="Normal"/>
        <w:rPr/>
      </w:pPr>
      <w:r>
        <w:rPr/>
        <w:tab/>
      </w:r>
      <w:r>
        <w:rPr/>
        <w:t xml:space="preserve">Seorang peneliti akan terus menggali data sebanyak-banyak dari pengguna sebagai tujuan mengembangkan aplikasi mobile yang mampu melaksanakan tugas-tugas yang diharapkan oleh pengguna, tahapan ini akan menghasilkan gambaran sistem yang berhubungan dengan keinginan pengguna. Dokumen ini menjadi acuan penting supaya ketika mengembangkan sistem sesuai keinginan pengguna. Berikut ini fitur yang dibutuhkan di sebuah aplikasi mobile  </w:t>
      </w:r>
      <w:r>
        <w:rPr>
          <w:rFonts w:ascii="Times New Roman" w:hAnsi="Times New Roman"/>
        </w:rPr>
        <w:t xml:space="preserve">aplikasi mobile  </w:t>
      </w:r>
      <w:r>
        <w:rPr>
          <w:rFonts w:ascii="Times New Roman" w:hAnsi="Times New Roman"/>
          <w:b w:val="false"/>
          <w:bCs w:val="false"/>
        </w:rPr>
        <w:t xml:space="preserve">pelaporan pelanggaran dan aspirasi mahasiswa </w:t>
      </w:r>
      <w:r>
        <w:rPr>
          <w:rFonts w:ascii="Times New Roman" w:hAnsi="Times New Roman"/>
          <w:b w:val="false"/>
          <w:bCs w:val="false"/>
        </w:rPr>
        <w:t>yang di kembangkan oleh peneliti :</w:t>
      </w:r>
    </w:p>
    <w:tbl>
      <w:tblPr>
        <w:tblW w:w="3825" w:type="dxa"/>
        <w:jc w:val="left"/>
        <w:tblInd w:w="205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47"/>
        <w:gridCol w:w="3278"/>
      </w:tblGrid>
      <w:tr>
        <w:trPr/>
        <w:tc>
          <w:tcPr>
            <w:tcW w:w="547"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rPr/>
            </w:pPr>
            <w:r>
              <w:rPr/>
              <w:t>No</w:t>
            </w:r>
          </w:p>
        </w:tc>
        <w:tc>
          <w:tcPr>
            <w:tcW w:w="32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Fitur</w:t>
            </w:r>
          </w:p>
        </w:tc>
      </w:tr>
      <w:tr>
        <w:trPr/>
        <w:tc>
          <w:tcPr>
            <w:tcW w:w="547" w:type="dxa"/>
            <w:tcBorders>
              <w:left w:val="single" w:sz="2" w:space="0" w:color="000000"/>
              <w:bottom w:val="single" w:sz="2" w:space="0" w:color="000000"/>
              <w:insideH w:val="single" w:sz="2" w:space="0" w:color="000000"/>
            </w:tcBorders>
            <w:shd w:fill="auto" w:val="clear"/>
          </w:tcPr>
          <w:p>
            <w:pPr>
              <w:pStyle w:val="TableContents"/>
              <w:keepNext w:val="true"/>
              <w:rPr/>
            </w:pPr>
            <w:r>
              <w:rPr/>
              <w:t>1</w:t>
            </w:r>
          </w:p>
        </w:tc>
        <w:tc>
          <w:tcPr>
            <w:tcW w:w="32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Daftar</w:t>
            </w:r>
          </w:p>
        </w:tc>
      </w:tr>
      <w:tr>
        <w:trPr/>
        <w:tc>
          <w:tcPr>
            <w:tcW w:w="547" w:type="dxa"/>
            <w:tcBorders>
              <w:left w:val="single" w:sz="2" w:space="0" w:color="000000"/>
              <w:bottom w:val="single" w:sz="2" w:space="0" w:color="000000"/>
              <w:insideH w:val="single" w:sz="2" w:space="0" w:color="000000"/>
            </w:tcBorders>
            <w:shd w:fill="auto" w:val="clear"/>
          </w:tcPr>
          <w:p>
            <w:pPr>
              <w:pStyle w:val="TableContents"/>
              <w:keepNext w:val="true"/>
              <w:rPr/>
            </w:pPr>
            <w:r>
              <w:rPr/>
              <w:t>2</w:t>
            </w:r>
          </w:p>
        </w:tc>
        <w:tc>
          <w:tcPr>
            <w:tcW w:w="32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Login</w:t>
            </w:r>
          </w:p>
        </w:tc>
      </w:tr>
      <w:tr>
        <w:trPr/>
        <w:tc>
          <w:tcPr>
            <w:tcW w:w="547" w:type="dxa"/>
            <w:tcBorders>
              <w:left w:val="single" w:sz="2" w:space="0" w:color="000000"/>
              <w:bottom w:val="single" w:sz="2" w:space="0" w:color="000000"/>
              <w:insideH w:val="single" w:sz="2" w:space="0" w:color="000000"/>
            </w:tcBorders>
            <w:shd w:fill="auto" w:val="clear"/>
          </w:tcPr>
          <w:p>
            <w:pPr>
              <w:pStyle w:val="TableContents"/>
              <w:keepNext w:val="true"/>
              <w:rPr/>
            </w:pPr>
            <w:r>
              <w:rPr/>
              <w:t>3</w:t>
            </w:r>
          </w:p>
        </w:tc>
        <w:tc>
          <w:tcPr>
            <w:tcW w:w="32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Upload Foto Pelanggaran</w:t>
            </w:r>
          </w:p>
        </w:tc>
      </w:tr>
      <w:tr>
        <w:trPr/>
        <w:tc>
          <w:tcPr>
            <w:tcW w:w="547" w:type="dxa"/>
            <w:tcBorders>
              <w:left w:val="single" w:sz="2" w:space="0" w:color="000000"/>
              <w:bottom w:val="single" w:sz="2" w:space="0" w:color="000000"/>
              <w:insideH w:val="single" w:sz="2" w:space="0" w:color="000000"/>
            </w:tcBorders>
            <w:shd w:fill="auto" w:val="clear"/>
          </w:tcPr>
          <w:p>
            <w:pPr>
              <w:pStyle w:val="TableContents"/>
              <w:keepNext w:val="true"/>
              <w:rPr/>
            </w:pPr>
            <w:r>
              <w:rPr/>
              <w:t>4</w:t>
            </w:r>
          </w:p>
        </w:tc>
        <w:tc>
          <w:tcPr>
            <w:tcW w:w="32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Komentar</w:t>
            </w:r>
          </w:p>
        </w:tc>
      </w:tr>
      <w:tr>
        <w:trPr/>
        <w:tc>
          <w:tcPr>
            <w:tcW w:w="547" w:type="dxa"/>
            <w:tcBorders>
              <w:left w:val="single" w:sz="2" w:space="0" w:color="000000"/>
              <w:bottom w:val="single" w:sz="2" w:space="0" w:color="000000"/>
              <w:insideH w:val="single" w:sz="2" w:space="0" w:color="000000"/>
            </w:tcBorders>
            <w:shd w:fill="auto" w:val="clear"/>
          </w:tcPr>
          <w:p>
            <w:pPr>
              <w:pStyle w:val="TableContents"/>
              <w:keepNext w:val="true"/>
              <w:rPr/>
            </w:pPr>
            <w:r>
              <w:rPr/>
              <w:t>5</w:t>
            </w:r>
          </w:p>
        </w:tc>
        <w:tc>
          <w:tcPr>
            <w:tcW w:w="32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Ubah Password</w:t>
            </w:r>
          </w:p>
        </w:tc>
      </w:tr>
    </w:tbl>
    <w:p>
      <w:pPr>
        <w:pStyle w:val="Caption"/>
        <w:jc w:val="center"/>
        <w:rPr/>
      </w:pPr>
      <w:r>
        <w:rPr/>
        <w:t>3.1 Fitur Pengguna</w:t>
      </w:r>
    </w:p>
    <w:tbl>
      <w:tblPr>
        <w:tblW w:w="7949"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40"/>
        <w:gridCol w:w="7409"/>
      </w:tblGrid>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true"/>
              <w:rPr/>
            </w:pPr>
            <w:r>
              <w:rPr/>
              <w:t>No</w:t>
            </w:r>
          </w:p>
        </w:tc>
        <w:tc>
          <w:tcPr>
            <w:tcW w:w="7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Fitur</w:t>
            </w:r>
          </w:p>
        </w:tc>
      </w:tr>
      <w:tr>
        <w:trPr/>
        <w:tc>
          <w:tcPr>
            <w:tcW w:w="540" w:type="dxa"/>
            <w:tcBorders>
              <w:left w:val="single" w:sz="2" w:space="0" w:color="000000"/>
              <w:bottom w:val="single" w:sz="2" w:space="0" w:color="000000"/>
              <w:insideH w:val="single" w:sz="2" w:space="0" w:color="000000"/>
            </w:tcBorders>
            <w:shd w:fill="auto" w:val="clear"/>
          </w:tcPr>
          <w:p>
            <w:pPr>
              <w:pStyle w:val="TableContents"/>
              <w:keepNext w:val="true"/>
              <w:rPr/>
            </w:pPr>
            <w:r>
              <w:rPr/>
              <w:t>1</w:t>
            </w:r>
          </w:p>
        </w:tc>
        <w:tc>
          <w:tcPr>
            <w:tcW w:w="74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Daftar</w:t>
            </w:r>
          </w:p>
        </w:tc>
      </w:tr>
      <w:tr>
        <w:trPr/>
        <w:tc>
          <w:tcPr>
            <w:tcW w:w="540" w:type="dxa"/>
            <w:tcBorders>
              <w:left w:val="single" w:sz="2" w:space="0" w:color="000000"/>
              <w:bottom w:val="single" w:sz="2" w:space="0" w:color="000000"/>
              <w:insideH w:val="single" w:sz="2" w:space="0" w:color="000000"/>
            </w:tcBorders>
            <w:shd w:fill="auto" w:val="clear"/>
          </w:tcPr>
          <w:p>
            <w:pPr>
              <w:pStyle w:val="TableContents"/>
              <w:keepNext w:val="true"/>
              <w:rPr/>
            </w:pPr>
            <w:r>
              <w:rPr/>
              <w:t>2</w:t>
            </w:r>
          </w:p>
        </w:tc>
        <w:tc>
          <w:tcPr>
            <w:tcW w:w="74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Login</w:t>
            </w:r>
          </w:p>
        </w:tc>
      </w:tr>
      <w:tr>
        <w:trPr/>
        <w:tc>
          <w:tcPr>
            <w:tcW w:w="540" w:type="dxa"/>
            <w:tcBorders>
              <w:left w:val="single" w:sz="2" w:space="0" w:color="000000"/>
              <w:bottom w:val="single" w:sz="2" w:space="0" w:color="000000"/>
              <w:insideH w:val="single" w:sz="2" w:space="0" w:color="000000"/>
            </w:tcBorders>
            <w:shd w:fill="auto" w:val="clear"/>
          </w:tcPr>
          <w:p>
            <w:pPr>
              <w:pStyle w:val="TableContents"/>
              <w:keepNext w:val="true"/>
              <w:rPr/>
            </w:pPr>
            <w:r>
              <w:rPr/>
              <w:t>3</w:t>
            </w:r>
          </w:p>
        </w:tc>
        <w:tc>
          <w:tcPr>
            <w:tcW w:w="74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Konfirmasi Pelaporan</w:t>
            </w:r>
          </w:p>
        </w:tc>
      </w:tr>
      <w:tr>
        <w:trPr/>
        <w:tc>
          <w:tcPr>
            <w:tcW w:w="540" w:type="dxa"/>
            <w:tcBorders>
              <w:left w:val="single" w:sz="2" w:space="0" w:color="000000"/>
              <w:bottom w:val="single" w:sz="2" w:space="0" w:color="000000"/>
              <w:insideH w:val="single" w:sz="2" w:space="0" w:color="000000"/>
            </w:tcBorders>
            <w:shd w:fill="auto" w:val="clear"/>
          </w:tcPr>
          <w:p>
            <w:pPr>
              <w:pStyle w:val="TableContents"/>
              <w:keepNext w:val="true"/>
              <w:rPr/>
            </w:pPr>
            <w:r>
              <w:rPr/>
              <w:t>4</w:t>
            </w:r>
          </w:p>
        </w:tc>
        <w:tc>
          <w:tcPr>
            <w:tcW w:w="74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Lihat Semua Laporan</w:t>
            </w:r>
          </w:p>
        </w:tc>
      </w:tr>
      <w:tr>
        <w:trPr/>
        <w:tc>
          <w:tcPr>
            <w:tcW w:w="540" w:type="dxa"/>
            <w:tcBorders>
              <w:left w:val="single" w:sz="2" w:space="0" w:color="000000"/>
              <w:bottom w:val="single" w:sz="2" w:space="0" w:color="000000"/>
              <w:insideH w:val="single" w:sz="2" w:space="0" w:color="000000"/>
            </w:tcBorders>
            <w:shd w:fill="auto" w:val="clear"/>
          </w:tcPr>
          <w:p>
            <w:pPr>
              <w:pStyle w:val="TableContents"/>
              <w:keepNext w:val="true"/>
              <w:rPr/>
            </w:pPr>
            <w:r>
              <w:rPr/>
              <w:t>5</w:t>
            </w:r>
          </w:p>
        </w:tc>
        <w:tc>
          <w:tcPr>
            <w:tcW w:w="74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Lihat Semua Pengguna</w:t>
            </w:r>
          </w:p>
        </w:tc>
      </w:tr>
      <w:tr>
        <w:trPr/>
        <w:tc>
          <w:tcPr>
            <w:tcW w:w="540" w:type="dxa"/>
            <w:tcBorders>
              <w:left w:val="single" w:sz="2" w:space="0" w:color="000000"/>
              <w:bottom w:val="single" w:sz="2" w:space="0" w:color="000000"/>
              <w:insideH w:val="single" w:sz="2" w:space="0" w:color="000000"/>
            </w:tcBorders>
            <w:shd w:fill="auto" w:val="clear"/>
          </w:tcPr>
          <w:p>
            <w:pPr>
              <w:pStyle w:val="TableContents"/>
              <w:keepNext w:val="true"/>
              <w:rPr/>
            </w:pPr>
            <w:r>
              <w:rPr/>
              <w:t>6</w:t>
            </w:r>
          </w:p>
        </w:tc>
        <w:tc>
          <w:tcPr>
            <w:tcW w:w="74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Ubah Password</w:t>
            </w:r>
          </w:p>
        </w:tc>
      </w:tr>
      <w:tr>
        <w:trPr/>
        <w:tc>
          <w:tcPr>
            <w:tcW w:w="540" w:type="dxa"/>
            <w:tcBorders>
              <w:left w:val="single" w:sz="2" w:space="0" w:color="000000"/>
              <w:bottom w:val="single" w:sz="2" w:space="0" w:color="000000"/>
              <w:insideH w:val="single" w:sz="2" w:space="0" w:color="000000"/>
            </w:tcBorders>
            <w:shd w:fill="auto" w:val="clear"/>
          </w:tcPr>
          <w:p>
            <w:pPr>
              <w:pStyle w:val="TableContents"/>
              <w:keepNext w:val="true"/>
              <w:rPr/>
            </w:pPr>
            <w:r>
              <w:rPr/>
              <w:t>7</w:t>
            </w:r>
          </w:p>
        </w:tc>
        <w:tc>
          <w:tcPr>
            <w:tcW w:w="74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Print Laporan Pelanggaran</w:t>
            </w:r>
          </w:p>
        </w:tc>
      </w:tr>
    </w:tbl>
    <w:p>
      <w:pPr>
        <w:pStyle w:val="Caption"/>
        <w:jc w:val="center"/>
        <w:rPr/>
      </w:pPr>
      <w:r>
        <w:rPr/>
        <w:t>3.2 Fitur Operator</w:t>
      </w:r>
    </w:p>
    <w:p>
      <w:pPr>
        <w:pStyle w:val="Table"/>
        <w:rPr>
          <w:b/>
          <w:b/>
          <w:bCs/>
          <w:i w:val="false"/>
          <w:i w:val="false"/>
          <w:iCs w:val="false"/>
        </w:rPr>
      </w:pPr>
      <w:r>
        <w:rPr>
          <w:rFonts w:ascii="Times New Roman" w:hAnsi="Times New Roman"/>
          <w:b/>
          <w:bCs/>
          <w:i w:val="false"/>
          <w:iCs w:val="false"/>
        </w:rPr>
        <w:t>K</w:t>
      </w:r>
      <w:r>
        <w:rPr>
          <w:rFonts w:ascii="Times New Roman" w:hAnsi="Times New Roman"/>
          <w:b/>
          <w:bCs/>
          <w:i w:val="false"/>
          <w:iCs w:val="false"/>
        </w:rPr>
        <w:t>ebutuhan Sistem</w:t>
      </w:r>
    </w:p>
    <w:p>
      <w:pPr>
        <w:pStyle w:val="Table"/>
        <w:rPr>
          <w:b w:val="false"/>
          <w:b w:val="false"/>
          <w:bCs w:val="false"/>
          <w:i w:val="false"/>
          <w:i w:val="false"/>
          <w:iCs w:val="false"/>
        </w:rPr>
      </w:pPr>
      <w:r>
        <w:rPr>
          <w:rFonts w:ascii="Times New Roman" w:hAnsi="Times New Roman"/>
          <w:b w:val="false"/>
          <w:bCs w:val="false"/>
          <w:i w:val="false"/>
          <w:iCs w:val="false"/>
        </w:rPr>
        <w:t>Kebutuhan sistem merupakan tahap pemgembangan sistem yang mengacu pada rancangan dan desain yang telah dibuat sebelumnya. Hasil rancangan tersebut akan di terjemahkan ke dalam bahasa pemograman yang hanya dapat di terjemah oleh perangkat komputer, kemudian didefinisikan sehingga bisa digunakan oleh pengguna.</w:t>
      </w:r>
    </w:p>
    <w:p>
      <w:pPr>
        <w:pStyle w:val="Table"/>
        <w:rPr>
          <w:b w:val="false"/>
          <w:b w:val="false"/>
          <w:bCs w:val="false"/>
          <w:i w:val="false"/>
          <w:i w:val="false"/>
          <w:iCs w:val="false"/>
        </w:rPr>
      </w:pPr>
      <w:r>
        <w:rPr>
          <w:rFonts w:ascii="Times New Roman" w:hAnsi="Times New Roman"/>
          <w:b w:val="false"/>
          <w:bCs w:val="false"/>
          <w:i w:val="false"/>
          <w:iCs w:val="false"/>
        </w:rPr>
        <w:tab/>
      </w:r>
      <w:r>
        <w:rPr>
          <w:rFonts w:ascii="Times New Roman" w:hAnsi="Times New Roman"/>
          <w:b w:val="false"/>
          <w:bCs w:val="false"/>
          <w:i w:val="false"/>
          <w:iCs w:val="false"/>
        </w:rPr>
        <w:t>Sebelum sistem tersebut sudah di digunakan, ada beberapa kebutuhan sistem yang diperhatikan terlebih dahulu. Supaya sistem dapat berjalan dengan baik yaitu membutuhkan perangkat keras dan perangkat lunak sebagai berikut.</w:t>
      </w:r>
    </w:p>
    <w:p>
      <w:pPr>
        <w:pStyle w:val="Table"/>
        <w:rPr>
          <w:rFonts w:ascii="Times New Roman" w:hAnsi="Times New Roman"/>
        </w:rPr>
      </w:pPr>
      <w:r>
        <w:rPr>
          <w:b w:val="false"/>
          <w:bCs w:val="false"/>
          <w:i w:val="false"/>
          <w:iCs w:val="false"/>
        </w:rPr>
      </w:r>
    </w:p>
    <w:p>
      <w:pPr>
        <w:pStyle w:val="Table"/>
        <w:rPr>
          <w:b w:val="false"/>
          <w:b w:val="false"/>
          <w:bCs w:val="false"/>
          <w:i w:val="false"/>
          <w:i w:val="false"/>
          <w:iCs w:val="false"/>
        </w:rPr>
      </w:pPr>
      <w:r>
        <w:rPr>
          <w:rFonts w:ascii="Times New Roman" w:hAnsi="Times New Roman"/>
          <w:b w:val="false"/>
          <w:bCs w:val="false"/>
          <w:i w:val="false"/>
          <w:iCs w:val="false"/>
        </w:rPr>
        <w:t>1. Perangkat Keras (</w:t>
      </w:r>
      <w:r>
        <w:rPr>
          <w:rFonts w:ascii="Times New Roman" w:hAnsi="Times New Roman"/>
          <w:b w:val="false"/>
          <w:bCs w:val="false"/>
          <w:i/>
          <w:iCs/>
        </w:rPr>
        <w:t>Hardware</w:t>
      </w:r>
      <w:r>
        <w:rPr>
          <w:rFonts w:ascii="Times New Roman" w:hAnsi="Times New Roman"/>
          <w:b w:val="false"/>
          <w:bCs w:val="false"/>
          <w:i w:val="false"/>
          <w:iCs w:val="false"/>
        </w:rPr>
        <w:t>)</w:t>
      </w:r>
    </w:p>
    <w:p>
      <w:pPr>
        <w:pStyle w:val="Normal"/>
        <w:rPr/>
      </w:pPr>
      <w:r>
        <w:rPr>
          <w:rFonts w:ascii="Times New Roman" w:hAnsi="Times New Roman"/>
          <w:b w:val="false"/>
          <w:bCs w:val="false"/>
          <w:i w:val="false"/>
          <w:iCs w:val="false"/>
        </w:rPr>
        <w:t xml:space="preserve">Kebutuhan perangkat keras merupakan komponen fisik yang memiliki spesifik atau kriteria yang berbeda, </w:t>
      </w:r>
      <w:r>
        <w:rPr>
          <w:rFonts w:ascii="Times New Roman" w:hAnsi="Times New Roman"/>
          <w:b w:val="false"/>
          <w:bCs w:val="false"/>
          <w:i w:val="false"/>
          <w:iCs w:val="false"/>
        </w:rPr>
        <w:t>untuk dapat menjalankan sistem dengan baik membutuhkan minimal spesifikasi komputer sebagai berikut.</w:t>
      </w:r>
    </w:p>
    <w:p>
      <w:pPr>
        <w:pStyle w:val="Normal"/>
        <w:rPr>
          <w:rFonts w:ascii="Times New Roman" w:hAnsi="Times New Roman"/>
          <w:b w:val="false"/>
          <w:b w:val="false"/>
          <w:bCs w:val="false"/>
          <w:i w:val="false"/>
          <w:i w:val="false"/>
          <w:iCs w:val="false"/>
        </w:rPr>
      </w:pPr>
      <w:r>
        <w:rPr/>
      </w:r>
    </w:p>
    <w:p>
      <w:pPr>
        <w:pStyle w:val="Normal"/>
        <w:numPr>
          <w:ilvl w:val="0"/>
          <w:numId w:val="2"/>
        </w:numPr>
        <w:rPr/>
      </w:pPr>
      <w:r>
        <w:rPr/>
        <w:t>RAM minimal 3GB. Direkomendasikan 8GB RAM.</w:t>
      </w:r>
    </w:p>
    <w:p>
      <w:pPr>
        <w:pStyle w:val="Normal"/>
        <w:numPr>
          <w:ilvl w:val="0"/>
          <w:numId w:val="2"/>
        </w:numPr>
        <w:rPr/>
      </w:pPr>
      <w:r>
        <w:rPr/>
        <w:t>Minimal 2 GB penyimpanan yang tersedia. Direkomendasikan 4 GB (500 MB untuk IDE dan 1,5 GB untuk Android SDK dan sistem emulator)</w:t>
      </w:r>
    </w:p>
    <w:p>
      <w:pPr>
        <w:pStyle w:val="Normal"/>
        <w:numPr>
          <w:ilvl w:val="0"/>
          <w:numId w:val="2"/>
        </w:numPr>
        <w:rPr/>
      </w:pPr>
      <w:r>
        <w:rPr/>
        <w:t>Resolusi layar minimum 1280 x 800.</w:t>
      </w:r>
    </w:p>
    <w:p>
      <w:pPr>
        <w:pStyle w:val="Normal"/>
        <w:numPr>
          <w:ilvl w:val="0"/>
          <w:numId w:val="2"/>
        </w:numPr>
        <w:rPr/>
      </w:pPr>
      <w:bookmarkStart w:id="4" w:name="page35R_mcid4"/>
      <w:bookmarkEnd w:id="4"/>
      <w:r>
        <w:rPr/>
        <w:t>Intel Core i3 CPU 1.7 Ghz</w:t>
      </w:r>
    </w:p>
    <w:p>
      <w:pPr>
        <w:pStyle w:val="Normal"/>
        <w:rPr>
          <w:rFonts w:ascii="Times New Roman" w:hAnsi="Times New Roman"/>
        </w:rPr>
      </w:pPr>
      <w:r>
        <w:rPr>
          <w:b w:val="false"/>
          <w:bCs w:val="false"/>
          <w:i w:val="false"/>
          <w:iCs w:val="false"/>
        </w:rPr>
      </w:r>
    </w:p>
    <w:p>
      <w:pPr>
        <w:pStyle w:val="Normal"/>
        <w:rPr>
          <w:b w:val="false"/>
          <w:b w:val="false"/>
          <w:bCs w:val="false"/>
          <w:i w:val="false"/>
          <w:i w:val="false"/>
          <w:iCs w:val="false"/>
        </w:rPr>
      </w:pPr>
      <w:r>
        <w:rPr>
          <w:rFonts w:ascii="Times New Roman" w:hAnsi="Times New Roman"/>
          <w:b w:val="false"/>
          <w:bCs w:val="false"/>
          <w:i w:val="false"/>
          <w:iCs w:val="false"/>
        </w:rPr>
        <w:t xml:space="preserve">2. </w:t>
      </w:r>
      <w:r>
        <w:rPr>
          <w:rFonts w:ascii="Times New Roman" w:hAnsi="Times New Roman"/>
          <w:b w:val="false"/>
          <w:bCs w:val="false"/>
          <w:i w:val="false"/>
          <w:iCs w:val="false"/>
        </w:rPr>
        <w:t>Perangkat Lunak (</w:t>
      </w:r>
      <w:r>
        <w:rPr>
          <w:rFonts w:ascii="Times New Roman" w:hAnsi="Times New Roman"/>
          <w:b w:val="false"/>
          <w:bCs w:val="false"/>
          <w:i/>
          <w:iCs/>
        </w:rPr>
        <w:t>Software</w:t>
      </w:r>
      <w:r>
        <w:rPr>
          <w:rFonts w:ascii="Times New Roman" w:hAnsi="Times New Roman"/>
          <w:b w:val="false"/>
          <w:bCs w:val="false"/>
          <w:i w:val="false"/>
          <w:iCs w:val="false"/>
        </w:rPr>
        <w:t>)</w:t>
      </w:r>
    </w:p>
    <w:p>
      <w:pPr>
        <w:pStyle w:val="Normal"/>
        <w:rPr>
          <w:b w:val="false"/>
          <w:b w:val="false"/>
          <w:bCs w:val="false"/>
          <w:i w:val="false"/>
          <w:i w:val="false"/>
          <w:iCs w:val="false"/>
        </w:rPr>
      </w:pPr>
      <w:r>
        <w:rPr>
          <w:rFonts w:ascii="Times New Roman" w:hAnsi="Times New Roman"/>
          <w:b w:val="false"/>
          <w:bCs w:val="false"/>
          <w:i w:val="false"/>
          <w:iCs w:val="false"/>
        </w:rPr>
        <w:t>Perangkat lunak merupakan program yang digunakan untuk membantu mengembangkan aplikasi mobile pelaporan pelanggaran dan aspirasi mahasiswa, berikut perangkat lunak yang digunakan sebagai berikut.</w:t>
      </w:r>
    </w:p>
    <w:p>
      <w:pPr>
        <w:pStyle w:val="Normal"/>
        <w:numPr>
          <w:ilvl w:val="0"/>
          <w:numId w:val="3"/>
        </w:numPr>
        <w:rPr/>
      </w:pPr>
      <w:r>
        <w:rPr>
          <w:rFonts w:ascii="Times New Roman" w:hAnsi="Times New Roman"/>
          <w:b w:val="false"/>
          <w:bCs w:val="false"/>
          <w:i w:val="false"/>
          <w:iCs w:val="false"/>
        </w:rPr>
        <w:t xml:space="preserve"> </w:t>
      </w:r>
      <w:r>
        <w:rPr>
          <w:rFonts w:ascii="Times New Roman" w:hAnsi="Times New Roman"/>
          <w:b w:val="false"/>
          <w:bCs w:val="false"/>
          <w:i w:val="false"/>
          <w:iCs w:val="false"/>
        </w:rPr>
        <w:t>Window 10.</w:t>
      </w:r>
    </w:p>
    <w:p>
      <w:pPr>
        <w:pStyle w:val="Normal"/>
        <w:numPr>
          <w:ilvl w:val="0"/>
          <w:numId w:val="3"/>
        </w:numPr>
        <w:rPr/>
      </w:pPr>
      <w:r>
        <w:rPr>
          <w:rFonts w:ascii="Times New Roman" w:hAnsi="Times New Roman"/>
          <w:b w:val="false"/>
          <w:bCs w:val="false"/>
          <w:i w:val="false"/>
          <w:iCs w:val="false"/>
        </w:rPr>
        <w:t>Android Studio.</w:t>
      </w:r>
    </w:p>
    <w:p>
      <w:pPr>
        <w:pStyle w:val="Normal"/>
        <w:numPr>
          <w:ilvl w:val="0"/>
          <w:numId w:val="3"/>
        </w:numPr>
        <w:rPr/>
      </w:pPr>
      <w:r>
        <w:rPr>
          <w:rFonts w:ascii="Times New Roman" w:hAnsi="Times New Roman"/>
          <w:b w:val="false"/>
          <w:bCs w:val="false"/>
          <w:i w:val="false"/>
          <w:iCs w:val="false"/>
        </w:rPr>
        <w:t>Figma</w:t>
      </w:r>
    </w:p>
    <w:p>
      <w:pPr>
        <w:pStyle w:val="Normal"/>
        <w:numPr>
          <w:ilvl w:val="0"/>
          <w:numId w:val="3"/>
        </w:numPr>
        <w:rPr/>
      </w:pPr>
      <w:r>
        <w:rPr>
          <w:rFonts w:ascii="Times New Roman" w:hAnsi="Times New Roman"/>
          <w:b w:val="false"/>
          <w:bCs w:val="false"/>
          <w:i w:val="false"/>
          <w:iCs w:val="false"/>
        </w:rPr>
        <w:t>Bahasa Pemograman Kotlin</w:t>
      </w:r>
    </w:p>
    <w:p>
      <w:pPr>
        <w:pStyle w:val="Normal"/>
        <w:numPr>
          <w:ilvl w:val="0"/>
          <w:numId w:val="3"/>
        </w:numPr>
        <w:rPr/>
      </w:pPr>
      <w:r>
        <w:rPr>
          <w:rFonts w:ascii="Times New Roman" w:hAnsi="Times New Roman"/>
          <w:b w:val="false"/>
          <w:bCs w:val="false"/>
          <w:i w:val="false"/>
          <w:iCs w:val="false"/>
        </w:rPr>
        <w:t>Firebase</w:t>
      </w:r>
    </w:p>
    <w:p>
      <w:pPr>
        <w:pStyle w:val="Normal"/>
        <w:rPr>
          <w:rFonts w:ascii="Times New Roman" w:hAnsi="Times New Roman"/>
          <w:b w:val="false"/>
          <w:b w:val="false"/>
          <w:bCs w:val="false"/>
          <w:i w:val="false"/>
          <w:i w:val="false"/>
          <w:iCs w:val="false"/>
        </w:rPr>
      </w:pPr>
      <w:r>
        <w:rPr/>
      </w:r>
    </w:p>
    <w:p>
      <w:pPr>
        <w:pStyle w:val="Normal"/>
        <w:rPr/>
      </w:pPr>
      <w:r>
        <w:rPr>
          <w:rFonts w:ascii="Times New Roman" w:hAnsi="Times New Roman"/>
          <w:b w:val="false"/>
          <w:bCs w:val="false"/>
          <w:i w:val="false"/>
          <w:iCs w:val="false"/>
        </w:rPr>
        <w:t>2.  Workshop Desain RAD</w:t>
      </w:r>
    </w:p>
    <w:p>
      <w:pPr>
        <w:pStyle w:val="Normal"/>
        <w:rPr/>
      </w:pPr>
      <w:r>
        <w:rPr>
          <w:rFonts w:ascii="Times New Roman" w:hAnsi="Times New Roman"/>
          <w:b w:val="false"/>
          <w:bCs w:val="false"/>
          <w:i w:val="false"/>
          <w:iCs w:val="false"/>
        </w:rPr>
        <w:t>Peneliti melakukan proses desain dan melakukan perbaikan apabila ada ketidaksamaan terhadap permintaan dibutuhkan oleh pengguna. Pengerjaan desain ini dibantu oleh pengguna, perannya dibutuhkan dalam pembuatan aplikasi mobile ini, karena dapat mudah membantu peneliti untuk mengembangkan sistem yang di iginkan oleh semua pihak, termasuk pengguna aplikasi atau operator pelaporan. Melalu tahap ini peneliti memiliki modal untuk pengembangan aplikasi yang mudah dipakai, stabil, minim terjadi error, dan desainnya bagus. Sehingga pengembangan aplikasi dapat tercapai dengan waktu yang relatif cepat.</w:t>
      </w:r>
    </w:p>
    <w:p>
      <w:pPr>
        <w:pStyle w:val="Normal"/>
        <w:rPr>
          <w:rFonts w:ascii="Times New Roman" w:hAnsi="Times New Roman"/>
          <w:b w:val="false"/>
          <w:b w:val="false"/>
          <w:bCs w:val="false"/>
          <w:i w:val="false"/>
          <w:i w:val="false"/>
          <w:iCs w:val="false"/>
        </w:rPr>
      </w:pPr>
      <w:r>
        <w:rPr/>
      </w:r>
    </w:p>
    <w:p>
      <w:pPr>
        <w:pStyle w:val="Normal"/>
        <w:rPr/>
      </w:pPr>
      <w:r>
        <w:rPr>
          <w:rFonts w:ascii="Times New Roman" w:hAnsi="Times New Roman"/>
          <w:b w:val="false"/>
          <w:bCs w:val="false"/>
          <w:i w:val="false"/>
          <w:iCs w:val="false"/>
        </w:rPr>
        <w:t xml:space="preserve">3. </w:t>
      </w:r>
      <w:bookmarkStart w:id="5" w:name="page66R_mcid9"/>
      <w:bookmarkEnd w:id="5"/>
      <w:r>
        <w:rPr>
          <w:rFonts w:ascii="Times New Roman" w:hAnsi="Times New Roman"/>
          <w:b w:val="false"/>
          <w:bCs w:val="false"/>
          <w:i w:val="false"/>
          <w:iCs w:val="false"/>
          <w:sz w:val="24"/>
          <w:szCs w:val="24"/>
        </w:rPr>
        <w:t>Implementasi (</w:t>
      </w:r>
      <w:r>
        <w:rPr>
          <w:rFonts w:ascii="Times New Roman" w:hAnsi="Times New Roman"/>
          <w:b w:val="false"/>
          <w:bCs w:val="false"/>
          <w:i/>
          <w:iCs/>
          <w:sz w:val="24"/>
          <w:szCs w:val="24"/>
        </w:rPr>
        <w:t>Implementation</w:t>
      </w:r>
      <w:r>
        <w:rPr>
          <w:rFonts w:ascii="Times New Roman" w:hAnsi="Times New Roman"/>
          <w:b w:val="false"/>
          <w:bCs w:val="false"/>
          <w:i w:val="false"/>
          <w:iCs w:val="false"/>
          <w:sz w:val="24"/>
          <w:szCs w:val="24"/>
        </w:rPr>
        <w:t>)</w:t>
      </w:r>
    </w:p>
    <w:p>
      <w:pPr>
        <w:pStyle w:val="Normal"/>
        <w:rPr/>
      </w:pPr>
      <w:r>
        <w:rPr>
          <w:rFonts w:ascii="Times New Roman" w:hAnsi="Times New Roman"/>
          <w:b w:val="false"/>
          <w:bCs w:val="false"/>
          <w:i w:val="false"/>
          <w:iCs w:val="false"/>
          <w:sz w:val="24"/>
          <w:szCs w:val="24"/>
        </w:rPr>
        <w:t xml:space="preserve">Tahap ini semua rancangan sistem aplikasi mobile sudah dibuat, kemudian di implementasi kedalam sebuah aplikasi mobile yang nanti digunakan oleh pengguna dalam melakukan pelaporan pelanggaran dan aspirasi mahasiswa di kampus STMIK Amik Riau. </w:t>
      </w:r>
      <w:r>
        <w:rPr>
          <w:rFonts w:ascii="Times New Roman" w:hAnsi="Times New Roman"/>
          <w:b w:val="false"/>
          <w:bCs w:val="false"/>
          <w:i w:val="false"/>
          <w:iCs w:val="false"/>
          <w:sz w:val="24"/>
          <w:szCs w:val="24"/>
        </w:rPr>
        <w:t>Aplikasi ini telah mengikuti alur perancangan yang sudah dibuat, supaya meminimalisir kesalahan (</w:t>
      </w:r>
      <w:r>
        <w:rPr>
          <w:rFonts w:ascii="Times New Roman" w:hAnsi="Times New Roman"/>
          <w:b w:val="false"/>
          <w:bCs w:val="false"/>
          <w:i/>
          <w:iCs/>
          <w:sz w:val="24"/>
          <w:szCs w:val="24"/>
        </w:rPr>
        <w:t>human errors</w:t>
      </w:r>
      <w:r>
        <w:rPr>
          <w:rFonts w:ascii="Times New Roman" w:hAnsi="Times New Roman"/>
          <w:b w:val="false"/>
          <w:bCs w:val="false"/>
          <w:i w:val="false"/>
          <w:iCs w:val="false"/>
          <w:sz w:val="24"/>
          <w:szCs w:val="24"/>
        </w:rPr>
        <w:t>) dalam pembuatan aplikasi.</w:t>
      </w:r>
    </w:p>
    <w:p>
      <w:pPr>
        <w:pStyle w:val="Normal"/>
        <w:rPr>
          <w:rFonts w:ascii="Times New Roman" w:hAnsi="Times New Roman"/>
          <w:b w:val="false"/>
          <w:b w:val="false"/>
          <w:bCs w:val="false"/>
          <w:i w:val="false"/>
          <w:i w:val="false"/>
          <w:iCs w:val="false"/>
          <w:sz w:val="24"/>
          <w:szCs w:val="24"/>
        </w:rPr>
      </w:pPr>
      <w:r>
        <w:rPr/>
      </w:r>
    </w:p>
    <w:p>
      <w:pPr>
        <w:pStyle w:val="Normal"/>
        <w:rPr>
          <w:rFonts w:ascii="Times New Roman" w:hAnsi="Times New Roman"/>
          <w:sz w:val="24"/>
          <w:szCs w:val="24"/>
        </w:rPr>
      </w:pPr>
      <w:bookmarkStart w:id="6" w:name="page66R_mcid11"/>
      <w:bookmarkEnd w:id="6"/>
      <w:r>
        <w:rPr>
          <w:rFonts w:ascii="Times New Roman" w:hAnsi="Times New Roman"/>
          <w:b w:val="false"/>
          <w:bCs w:val="false"/>
          <w:i w:val="false"/>
          <w:iCs w:val="false"/>
          <w:sz w:val="24"/>
          <w:szCs w:val="24"/>
        </w:rPr>
        <w:t xml:space="preserve">Adapun proses implementasinya terdiri dari </w:t>
      </w:r>
      <w:r>
        <w:rPr>
          <w:rFonts w:ascii="Times New Roman" w:hAnsi="Times New Roman"/>
          <w:b w:val="false"/>
          <w:bCs w:val="false"/>
          <w:i w:val="false"/>
          <w:iCs w:val="false"/>
          <w:sz w:val="24"/>
          <w:szCs w:val="24"/>
        </w:rPr>
        <w:t>dua</w:t>
      </w:r>
      <w:r>
        <w:rPr>
          <w:rFonts w:ascii="Times New Roman" w:hAnsi="Times New Roman"/>
          <w:b w:val="false"/>
          <w:bCs w:val="false"/>
          <w:i w:val="false"/>
          <w:iCs w:val="false"/>
          <w:sz w:val="24"/>
          <w:szCs w:val="24"/>
        </w:rPr>
        <w:t xml:space="preserve"> tahapan, berikut adalah penjabarannya:</w:t>
      </w:r>
    </w:p>
    <w:p>
      <w:pPr>
        <w:pStyle w:val="Normal"/>
        <w:numPr>
          <w:ilvl w:val="0"/>
          <w:numId w:val="4"/>
        </w:numPr>
        <w:rPr>
          <w:rFonts w:ascii="Times New Roman" w:hAnsi="Times New Roman"/>
          <w:sz w:val="24"/>
          <w:szCs w:val="24"/>
        </w:rPr>
      </w:pP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ahapan Pertama</w:t>
      </w:r>
    </w:p>
    <w:tbl>
      <w:tblPr>
        <w:tblW w:w="6750" w:type="dxa"/>
        <w:jc w:val="left"/>
        <w:tblInd w:w="0" w:type="dxa"/>
        <w:tblBorders>
          <w:top w:val="single" w:sz="4" w:space="0" w:color="000000"/>
          <w:left w:val="single" w:sz="4" w:space="0" w:color="000000"/>
        </w:tblBorders>
        <w:tblCellMar>
          <w:top w:w="55" w:type="dxa"/>
          <w:left w:w="50" w:type="dxa"/>
          <w:bottom w:w="55" w:type="dxa"/>
          <w:right w:w="55" w:type="dxa"/>
        </w:tblCellMar>
      </w:tblPr>
      <w:tblGrid>
        <w:gridCol w:w="450"/>
        <w:gridCol w:w="2790"/>
        <w:gridCol w:w="450"/>
        <w:gridCol w:w="540"/>
        <w:gridCol w:w="540"/>
        <w:gridCol w:w="540"/>
        <w:gridCol w:w="450"/>
        <w:gridCol w:w="450"/>
        <w:gridCol w:w="540"/>
      </w:tblGrid>
      <w:tr>
        <w:trPr/>
        <w:tc>
          <w:tcPr>
            <w:tcW w:w="450" w:type="dxa"/>
            <w:tcBorders>
              <w:top w:val="single" w:sz="4" w:space="0" w:color="000000"/>
              <w:left w:val="single" w:sz="4" w:space="0" w:color="000000"/>
            </w:tcBorders>
            <w:shd w:fill="auto" w:val="clear"/>
          </w:tcPr>
          <w:p>
            <w:pPr>
              <w:pStyle w:val="TableContents"/>
              <w:jc w:val="center"/>
              <w:rPr>
                <w:b/>
                <w:b/>
                <w:bCs/>
              </w:rPr>
            </w:pPr>
            <w:r>
              <w:rPr>
                <w:b/>
                <w:bCs/>
              </w:rPr>
              <w:t>No</w:t>
            </w:r>
          </w:p>
        </w:tc>
        <w:tc>
          <w:tcPr>
            <w:tcW w:w="2790" w:type="dxa"/>
            <w:tcBorders>
              <w:top w:val="single" w:sz="4" w:space="0" w:color="000000"/>
              <w:right w:val="single" w:sz="4" w:space="0" w:color="000000"/>
              <w:insideV w:val="single" w:sz="4" w:space="0" w:color="000000"/>
            </w:tcBorders>
            <w:shd w:fill="auto" w:val="clear"/>
          </w:tcPr>
          <w:p>
            <w:pPr>
              <w:pStyle w:val="TableContents"/>
              <w:jc w:val="center"/>
              <w:rPr>
                <w:b/>
                <w:b/>
                <w:bCs/>
              </w:rPr>
            </w:pPr>
            <w:r>
              <w:rPr>
                <w:b/>
                <w:bCs/>
              </w:rPr>
              <w:t>Fitur</w:t>
            </w:r>
          </w:p>
        </w:tc>
        <w:tc>
          <w:tcPr>
            <w:tcW w:w="45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54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54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54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t>Periode Pembuatan Perhari</w:t>
            </w:r>
          </w:p>
        </w:tc>
        <w:tc>
          <w:tcPr>
            <w:tcW w:w="45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45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5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r>
      <w:tr>
        <w:trPr/>
        <w:tc>
          <w:tcPr>
            <w:tcW w:w="450" w:type="dxa"/>
            <w:tcBorders>
              <w:left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2790" w:type="dxa"/>
            <w:tcBorders>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c>
          <w:tcPr>
            <w:tcW w:w="45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1</w:t>
            </w:r>
          </w:p>
        </w:tc>
        <w:tc>
          <w:tcPr>
            <w:tcW w:w="54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2</w:t>
            </w:r>
          </w:p>
        </w:tc>
        <w:tc>
          <w:tcPr>
            <w:tcW w:w="54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3</w:t>
            </w:r>
          </w:p>
        </w:tc>
        <w:tc>
          <w:tcPr>
            <w:tcW w:w="54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4</w:t>
            </w:r>
          </w:p>
        </w:tc>
        <w:tc>
          <w:tcPr>
            <w:tcW w:w="45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5</w:t>
            </w:r>
          </w:p>
        </w:tc>
        <w:tc>
          <w:tcPr>
            <w:tcW w:w="45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6</w:t>
            </w:r>
          </w:p>
        </w:tc>
        <w:tc>
          <w:tcPr>
            <w:tcW w:w="5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7</w:t>
            </w:r>
          </w:p>
        </w:tc>
      </w:tr>
      <w:tr>
        <w:trPr/>
        <w:tc>
          <w:tcPr>
            <w:tcW w:w="450"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2790" w:type="dxa"/>
            <w:tcBorders>
              <w:left w:val="single" w:sz="2" w:space="0" w:color="000000"/>
              <w:bottom w:val="single" w:sz="2" w:space="0" w:color="000000"/>
              <w:insideH w:val="single" w:sz="2" w:space="0" w:color="000000"/>
            </w:tcBorders>
            <w:shd w:fill="auto" w:val="clear"/>
          </w:tcPr>
          <w:p>
            <w:pPr>
              <w:pStyle w:val="TableContents"/>
              <w:rPr/>
            </w:pPr>
            <w:r>
              <w:rPr/>
              <w:t>Daftar</w:t>
            </w:r>
          </w:p>
        </w:tc>
        <w:tc>
          <w:tcPr>
            <w:tcW w:w="450" w:type="dxa"/>
            <w:tcBorders>
              <w:left w:val="single" w:sz="2" w:space="0" w:color="000000"/>
              <w:bottom w:val="single" w:sz="2" w:space="0" w:color="000000"/>
              <w:insideH w:val="single" w:sz="2" w:space="0" w:color="000000"/>
            </w:tcBorders>
            <w:shd w:fill="0066B3"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50"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2790" w:type="dxa"/>
            <w:tcBorders>
              <w:left w:val="single" w:sz="2" w:space="0" w:color="000000"/>
              <w:bottom w:val="single" w:sz="2" w:space="0" w:color="000000"/>
              <w:insideH w:val="single" w:sz="2" w:space="0" w:color="000000"/>
            </w:tcBorders>
            <w:shd w:fill="auto" w:val="clear"/>
          </w:tcPr>
          <w:p>
            <w:pPr>
              <w:pStyle w:val="TableContents"/>
              <w:rPr/>
            </w:pPr>
            <w:r>
              <w:rPr/>
              <w:t>Login</w:t>
            </w:r>
          </w:p>
        </w:tc>
        <w:tc>
          <w:tcPr>
            <w:tcW w:w="450" w:type="dxa"/>
            <w:tcBorders>
              <w:left w:val="single" w:sz="2" w:space="0" w:color="000000"/>
              <w:bottom w:val="single" w:sz="2" w:space="0" w:color="000000"/>
              <w:insideH w:val="single" w:sz="2" w:space="0" w:color="000000"/>
            </w:tcBorders>
            <w:shd w:fill="0066B3"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50" w:type="dxa"/>
            <w:tcBorders>
              <w:left w:val="single" w:sz="2" w:space="0" w:color="000000"/>
              <w:bottom w:val="single" w:sz="2" w:space="0" w:color="000000"/>
              <w:insideH w:val="single" w:sz="2" w:space="0" w:color="000000"/>
            </w:tcBorders>
            <w:shd w:fill="auto" w:val="clear"/>
          </w:tcPr>
          <w:p>
            <w:pPr>
              <w:pStyle w:val="TableContents"/>
              <w:jc w:val="center"/>
              <w:rPr/>
            </w:pPr>
            <w:r>
              <w:rPr/>
              <w:t>3</w:t>
            </w:r>
          </w:p>
        </w:tc>
        <w:tc>
          <w:tcPr>
            <w:tcW w:w="2790" w:type="dxa"/>
            <w:tcBorders>
              <w:left w:val="single" w:sz="2" w:space="0" w:color="000000"/>
              <w:bottom w:val="single" w:sz="2" w:space="0" w:color="000000"/>
              <w:insideH w:val="single" w:sz="2" w:space="0" w:color="000000"/>
            </w:tcBorders>
            <w:shd w:fill="auto" w:val="clear"/>
          </w:tcPr>
          <w:p>
            <w:pPr>
              <w:pStyle w:val="TableContents"/>
              <w:rPr/>
            </w:pPr>
            <w:r>
              <w:rPr/>
              <w:t>Upload Foto Pelanggaran</w:t>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insideH w:val="single" w:sz="2" w:space="0" w:color="000000"/>
            </w:tcBorders>
            <w:shd w:fill="0066B3" w:val="clear"/>
          </w:tcPr>
          <w:p>
            <w:pPr>
              <w:pStyle w:val="TableContents"/>
              <w:rPr/>
            </w:pPr>
            <w:r>
              <w:rPr/>
            </w:r>
          </w:p>
        </w:tc>
        <w:tc>
          <w:tcPr>
            <w:tcW w:w="540" w:type="dxa"/>
            <w:tcBorders>
              <w:left w:val="single" w:sz="2" w:space="0" w:color="000000"/>
              <w:bottom w:val="single" w:sz="2" w:space="0" w:color="000000"/>
              <w:insideH w:val="single" w:sz="2" w:space="0" w:color="000000"/>
            </w:tcBorders>
            <w:shd w:fill="0066B3"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50" w:type="dxa"/>
            <w:tcBorders>
              <w:left w:val="single" w:sz="2" w:space="0" w:color="000000"/>
              <w:bottom w:val="single" w:sz="2" w:space="0" w:color="000000"/>
              <w:insideH w:val="single" w:sz="2" w:space="0" w:color="000000"/>
            </w:tcBorders>
            <w:shd w:fill="auto" w:val="clear"/>
          </w:tcPr>
          <w:p>
            <w:pPr>
              <w:pStyle w:val="TableContents"/>
              <w:jc w:val="center"/>
              <w:rPr/>
            </w:pPr>
            <w:r>
              <w:rPr/>
              <w:t>4</w:t>
            </w:r>
          </w:p>
        </w:tc>
        <w:tc>
          <w:tcPr>
            <w:tcW w:w="2790" w:type="dxa"/>
            <w:tcBorders>
              <w:left w:val="single" w:sz="2" w:space="0" w:color="000000"/>
              <w:bottom w:val="single" w:sz="2" w:space="0" w:color="000000"/>
              <w:insideH w:val="single" w:sz="2" w:space="0" w:color="000000"/>
            </w:tcBorders>
            <w:shd w:fill="auto" w:val="clear"/>
          </w:tcPr>
          <w:p>
            <w:pPr>
              <w:pStyle w:val="TableContents"/>
              <w:rPr/>
            </w:pPr>
            <w:r>
              <w:rPr/>
              <w:t>Komentar</w:t>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insideH w:val="single" w:sz="2" w:space="0" w:color="000000"/>
            </w:tcBorders>
            <w:shd w:fill="0066B3" w:val="clear"/>
          </w:tcPr>
          <w:p>
            <w:pPr>
              <w:pStyle w:val="TableContents"/>
              <w:rPr/>
            </w:pPr>
            <w:r>
              <w:rPr/>
            </w:r>
          </w:p>
        </w:tc>
        <w:tc>
          <w:tcPr>
            <w:tcW w:w="540" w:type="dxa"/>
            <w:tcBorders>
              <w:left w:val="single" w:sz="2" w:space="0" w:color="000000"/>
              <w:bottom w:val="single" w:sz="2" w:space="0" w:color="000000"/>
              <w:insideH w:val="single" w:sz="2" w:space="0" w:color="000000"/>
            </w:tcBorders>
            <w:shd w:fill="0066B3"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50" w:type="dxa"/>
            <w:tcBorders>
              <w:left w:val="single" w:sz="2" w:space="0" w:color="000000"/>
              <w:bottom w:val="single" w:sz="2" w:space="0" w:color="000000"/>
              <w:insideH w:val="single" w:sz="2" w:space="0" w:color="000000"/>
            </w:tcBorders>
            <w:shd w:fill="auto" w:val="clear"/>
          </w:tcPr>
          <w:p>
            <w:pPr>
              <w:pStyle w:val="TableContents"/>
              <w:jc w:val="center"/>
              <w:rPr/>
            </w:pPr>
            <w:r>
              <w:rPr/>
              <w:t>5</w:t>
            </w:r>
          </w:p>
        </w:tc>
        <w:tc>
          <w:tcPr>
            <w:tcW w:w="2790" w:type="dxa"/>
            <w:tcBorders>
              <w:left w:val="single" w:sz="2" w:space="0" w:color="000000"/>
              <w:bottom w:val="single" w:sz="2" w:space="0" w:color="000000"/>
              <w:insideH w:val="single" w:sz="2" w:space="0" w:color="000000"/>
            </w:tcBorders>
            <w:shd w:fill="auto" w:val="clear"/>
          </w:tcPr>
          <w:p>
            <w:pPr>
              <w:pStyle w:val="TableContents"/>
              <w:rPr/>
            </w:pPr>
            <w:r>
              <w:rPr/>
              <w:t>Ubah Password</w:t>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insideH w:val="single" w:sz="2" w:space="0" w:color="000000"/>
            </w:tcBorders>
            <w:shd w:fill="0066B3" w:val="clear"/>
          </w:tcPr>
          <w:p>
            <w:pPr>
              <w:pStyle w:val="TableContents"/>
              <w:rPr/>
            </w:pPr>
            <w:r>
              <w:rPr/>
            </w:r>
          </w:p>
        </w:tc>
        <w:tc>
          <w:tcPr>
            <w:tcW w:w="450" w:type="dxa"/>
            <w:tcBorders>
              <w:left w:val="single" w:sz="2" w:space="0" w:color="000000"/>
              <w:bottom w:val="single" w:sz="2" w:space="0" w:color="000000"/>
              <w:insideH w:val="single" w:sz="2" w:space="0" w:color="000000"/>
            </w:tcBorders>
            <w:shd w:fill="0066B3" w:val="clear"/>
          </w:tcPr>
          <w:p>
            <w:pPr>
              <w:pStyle w:val="TableContents"/>
              <w:rPr/>
            </w:pPr>
            <w:r>
              <w:rPr/>
            </w:r>
          </w:p>
        </w:tc>
        <w:tc>
          <w:tcPr>
            <w:tcW w:w="450" w:type="dxa"/>
            <w:tcBorders>
              <w:left w:val="single" w:sz="2" w:space="0" w:color="000000"/>
              <w:bottom w:val="single" w:sz="2" w:space="0" w:color="000000"/>
              <w:insideH w:val="single" w:sz="2" w:space="0" w:color="000000"/>
            </w:tcBorders>
            <w:shd w:fill="0066B3" w:val="clear"/>
          </w:tcPr>
          <w:p>
            <w:pPr>
              <w:pStyle w:val="TableContents"/>
              <w:rPr/>
            </w:pPr>
            <w:r>
              <w:rPr/>
            </w:r>
          </w:p>
        </w:tc>
        <w:tc>
          <w:tcPr>
            <w:tcW w:w="5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50" w:type="dxa"/>
            <w:tcBorders>
              <w:left w:val="single" w:sz="2" w:space="0" w:color="000000"/>
              <w:bottom w:val="single" w:sz="2" w:space="0" w:color="000000"/>
              <w:insideH w:val="single" w:sz="2" w:space="0" w:color="000000"/>
            </w:tcBorders>
            <w:shd w:fill="auto" w:val="clear"/>
          </w:tcPr>
          <w:p>
            <w:pPr>
              <w:pStyle w:val="TableContents"/>
              <w:jc w:val="center"/>
              <w:rPr/>
            </w:pPr>
            <w:r>
              <w:rPr/>
              <w:t>6</w:t>
            </w:r>
          </w:p>
        </w:tc>
        <w:tc>
          <w:tcPr>
            <w:tcW w:w="2790" w:type="dxa"/>
            <w:tcBorders>
              <w:left w:val="single" w:sz="2" w:space="0" w:color="000000"/>
              <w:bottom w:val="single" w:sz="2" w:space="0" w:color="000000"/>
              <w:insideH w:val="single" w:sz="2" w:space="0" w:color="000000"/>
            </w:tcBorders>
            <w:shd w:fill="auto" w:val="clear"/>
          </w:tcPr>
          <w:p>
            <w:pPr>
              <w:pStyle w:val="TableContents"/>
              <w:rPr/>
            </w:pPr>
            <w:r>
              <w:rPr/>
              <w:t>Logout</w:t>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insideH w:val="single" w:sz="2" w:space="0" w:color="000000"/>
            </w:tcBorders>
            <w:shd w:fill="auto" w:val="clear"/>
          </w:tcPr>
          <w:p>
            <w:pPr>
              <w:pStyle w:val="TableContents"/>
              <w:rPr/>
            </w:pPr>
            <w:r>
              <w:rPr/>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450" w:type="dxa"/>
            <w:tcBorders>
              <w:left w:val="single" w:sz="2" w:space="0" w:color="000000"/>
              <w:bottom w:val="single" w:sz="2" w:space="0" w:color="000000"/>
              <w:insideH w:val="single" w:sz="2" w:space="0" w:color="000000"/>
            </w:tcBorders>
            <w:shd w:fill="auto" w:val="clear"/>
          </w:tcPr>
          <w:p>
            <w:pPr>
              <w:pStyle w:val="TableContents"/>
              <w:rPr/>
            </w:pPr>
            <w:r>
              <w:rPr/>
            </w:r>
          </w:p>
        </w:tc>
        <w:tc>
          <w:tcPr>
            <w:tcW w:w="540" w:type="dxa"/>
            <w:tcBorders>
              <w:left w:val="single" w:sz="2" w:space="0" w:color="000000"/>
              <w:bottom w:val="single" w:sz="2" w:space="0" w:color="000000"/>
              <w:right w:val="single" w:sz="2" w:space="0" w:color="000000"/>
              <w:insideH w:val="single" w:sz="2" w:space="0" w:color="000000"/>
              <w:insideV w:val="single" w:sz="2" w:space="0" w:color="000000"/>
            </w:tcBorders>
            <w:shd w:fill="0066B3" w:val="clear"/>
          </w:tcPr>
          <w:p>
            <w:pPr>
              <w:pStyle w:val="TableContents"/>
              <w:rPr/>
            </w:pPr>
            <w:r>
              <w:rPr/>
            </w:r>
          </w:p>
        </w:tc>
      </w:tr>
    </w:tbl>
    <w:p>
      <w:pPr>
        <w:pStyle w:val="Normal"/>
        <w:rPr>
          <w:b w:val="false"/>
          <w:b w:val="false"/>
          <w:bCs w:val="false"/>
          <w:i w:val="false"/>
          <w:i w:val="false"/>
          <w:iCs w:val="false"/>
        </w:rPr>
      </w:pPr>
      <w:r>
        <w:rPr>
          <w:rFonts w:ascii="Times New Roman" w:hAnsi="Times New Roman"/>
          <w:sz w:val="24"/>
          <w:szCs w:val="24"/>
        </w:rPr>
      </w:r>
    </w:p>
    <w:tbl>
      <w:tblPr>
        <w:tblW w:w="7650" w:type="dxa"/>
        <w:jc w:val="left"/>
        <w:tblInd w:w="0" w:type="dxa"/>
        <w:tblBorders>
          <w:top w:val="single" w:sz="4" w:space="0" w:color="000000"/>
          <w:left w:val="single" w:sz="4" w:space="0" w:color="000000"/>
        </w:tblBorders>
        <w:tblCellMar>
          <w:top w:w="55" w:type="dxa"/>
          <w:left w:w="50" w:type="dxa"/>
          <w:bottom w:w="55" w:type="dxa"/>
          <w:right w:w="55" w:type="dxa"/>
        </w:tblCellMar>
      </w:tblPr>
      <w:tblGrid>
        <w:gridCol w:w="882"/>
        <w:gridCol w:w="2448"/>
        <w:gridCol w:w="630"/>
        <w:gridCol w:w="630"/>
        <w:gridCol w:w="810"/>
        <w:gridCol w:w="585"/>
        <w:gridCol w:w="585"/>
        <w:gridCol w:w="493"/>
        <w:gridCol w:w="587"/>
      </w:tblGrid>
      <w:tr>
        <w:trPr/>
        <w:tc>
          <w:tcPr>
            <w:tcW w:w="882" w:type="dxa"/>
            <w:tcBorders>
              <w:top w:val="single" w:sz="4" w:space="0" w:color="000000"/>
              <w:left w:val="single" w:sz="4" w:space="0" w:color="000000"/>
            </w:tcBorders>
            <w:shd w:fill="auto" w:val="clear"/>
          </w:tcPr>
          <w:p>
            <w:pPr>
              <w:pStyle w:val="TableContents"/>
              <w:jc w:val="center"/>
              <w:rPr>
                <w:b/>
                <w:b/>
                <w:bCs/>
              </w:rPr>
            </w:pPr>
            <w:r>
              <w:rPr>
                <w:b/>
                <w:bCs/>
              </w:rPr>
              <w:t>No</w:t>
            </w:r>
          </w:p>
        </w:tc>
        <w:tc>
          <w:tcPr>
            <w:tcW w:w="2448" w:type="dxa"/>
            <w:tcBorders>
              <w:top w:val="single" w:sz="4" w:space="0" w:color="000000"/>
              <w:right w:val="single" w:sz="4" w:space="0" w:color="000000"/>
              <w:insideV w:val="single" w:sz="4" w:space="0" w:color="000000"/>
            </w:tcBorders>
            <w:shd w:fill="auto" w:val="clear"/>
          </w:tcPr>
          <w:p>
            <w:pPr>
              <w:pStyle w:val="TableContents"/>
              <w:jc w:val="center"/>
              <w:rPr>
                <w:b/>
                <w:b/>
                <w:bCs/>
              </w:rPr>
            </w:pPr>
            <w:r>
              <w:rPr>
                <w:b/>
                <w:bCs/>
              </w:rPr>
              <w:t>Fitur</w:t>
            </w:r>
          </w:p>
        </w:tc>
        <w:tc>
          <w:tcPr>
            <w:tcW w:w="63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81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t>Periode Pembuatan Perhari</w:t>
            </w:r>
          </w:p>
        </w:tc>
        <w:tc>
          <w:tcPr>
            <w:tcW w:w="585"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585"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493"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58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r>
      <w:tr>
        <w:trPr/>
        <w:tc>
          <w:tcPr>
            <w:tcW w:w="882" w:type="dxa"/>
            <w:tcBorders>
              <w:left w:val="single" w:sz="4" w:space="0" w:color="000000"/>
              <w:bottom w:val="single" w:sz="4" w:space="0" w:color="000000"/>
              <w:insideH w:val="single" w:sz="4" w:space="0" w:color="000000"/>
            </w:tcBorders>
            <w:shd w:fill="auto" w:val="clear"/>
          </w:tcPr>
          <w:p>
            <w:pPr>
              <w:pStyle w:val="TableContents"/>
              <w:jc w:val="center"/>
              <w:rPr/>
            </w:pPr>
            <w:r>
              <w:rPr/>
            </w:r>
          </w:p>
        </w:tc>
        <w:tc>
          <w:tcPr>
            <w:tcW w:w="2448" w:type="dxa"/>
            <w:tcBorders>
              <w:bottom w:val="single" w:sz="4" w:space="0" w:color="000000"/>
              <w:right w:val="single" w:sz="4" w:space="0" w:color="000000"/>
              <w:insideH w:val="single" w:sz="4" w:space="0" w:color="000000"/>
              <w:insideV w:val="single" w:sz="4"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8</w:t>
            </w:r>
          </w:p>
        </w:tc>
        <w:tc>
          <w:tcPr>
            <w:tcW w:w="63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9</w:t>
            </w:r>
          </w:p>
        </w:tc>
        <w:tc>
          <w:tcPr>
            <w:tcW w:w="81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10</w:t>
            </w:r>
          </w:p>
        </w:tc>
        <w:tc>
          <w:tcPr>
            <w:tcW w:w="585"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11</w:t>
            </w:r>
          </w:p>
        </w:tc>
        <w:tc>
          <w:tcPr>
            <w:tcW w:w="585"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12</w:t>
            </w:r>
          </w:p>
        </w:tc>
        <w:tc>
          <w:tcPr>
            <w:tcW w:w="493"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13</w:t>
            </w:r>
          </w:p>
        </w:tc>
        <w:tc>
          <w:tcPr>
            <w:tcW w:w="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14</w:t>
            </w:r>
          </w:p>
        </w:tc>
      </w:tr>
      <w:tr>
        <w:trPr/>
        <w:tc>
          <w:tcPr>
            <w:tcW w:w="882"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2448" w:type="dxa"/>
            <w:tcBorders>
              <w:left w:val="single" w:sz="2" w:space="0" w:color="000000"/>
              <w:bottom w:val="single" w:sz="2" w:space="0" w:color="000000"/>
              <w:insideH w:val="single" w:sz="2" w:space="0" w:color="000000"/>
            </w:tcBorders>
            <w:shd w:fill="auto" w:val="clear"/>
          </w:tcPr>
          <w:p>
            <w:pPr>
              <w:pStyle w:val="TableContents"/>
              <w:rPr/>
            </w:pPr>
            <w:r>
              <w:rPr/>
              <w:t>Daftar</w:t>
            </w:r>
          </w:p>
        </w:tc>
        <w:tc>
          <w:tcPr>
            <w:tcW w:w="630" w:type="dxa"/>
            <w:tcBorders>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810" w:type="dxa"/>
            <w:tcBorders>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left w:val="single" w:sz="2" w:space="0" w:color="000000"/>
              <w:bottom w:val="single" w:sz="2" w:space="0" w:color="000000"/>
              <w:insideH w:val="single" w:sz="2" w:space="0" w:color="000000"/>
            </w:tcBorders>
            <w:shd w:fill="auto" w:val="clear"/>
          </w:tcPr>
          <w:p>
            <w:pPr>
              <w:pStyle w:val="TableContents"/>
              <w:rPr/>
            </w:pPr>
            <w:r>
              <w:rPr/>
            </w:r>
          </w:p>
        </w:tc>
        <w:tc>
          <w:tcPr>
            <w:tcW w:w="493" w:type="dxa"/>
            <w:tcBorders>
              <w:left w:val="single" w:sz="2" w:space="0" w:color="000000"/>
              <w:bottom w:val="single" w:sz="2" w:space="0" w:color="000000"/>
              <w:insideH w:val="single" w:sz="2" w:space="0" w:color="000000"/>
            </w:tcBorders>
            <w:shd w:fill="auto" w:val="clear"/>
          </w:tcPr>
          <w:p>
            <w:pPr>
              <w:pStyle w:val="TableContents"/>
              <w:rPr/>
            </w:pPr>
            <w:r>
              <w:rPr/>
            </w:r>
          </w:p>
        </w:tc>
        <w:tc>
          <w:tcPr>
            <w:tcW w:w="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82"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2448" w:type="dxa"/>
            <w:tcBorders>
              <w:left w:val="single" w:sz="2" w:space="0" w:color="000000"/>
              <w:bottom w:val="single" w:sz="2" w:space="0" w:color="000000"/>
              <w:insideH w:val="single" w:sz="2" w:space="0" w:color="000000"/>
            </w:tcBorders>
            <w:shd w:fill="auto" w:val="clear"/>
          </w:tcPr>
          <w:p>
            <w:pPr>
              <w:pStyle w:val="TableContents"/>
              <w:rPr/>
            </w:pPr>
            <w:r>
              <w:rPr/>
              <w:t>Login</w:t>
            </w:r>
          </w:p>
        </w:tc>
        <w:tc>
          <w:tcPr>
            <w:tcW w:w="630" w:type="dxa"/>
            <w:tcBorders>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810" w:type="dxa"/>
            <w:tcBorders>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left w:val="single" w:sz="2" w:space="0" w:color="000000"/>
              <w:bottom w:val="single" w:sz="2" w:space="0" w:color="000000"/>
              <w:insideH w:val="single" w:sz="2" w:space="0" w:color="000000"/>
            </w:tcBorders>
            <w:shd w:fill="auto" w:val="clear"/>
          </w:tcPr>
          <w:p>
            <w:pPr>
              <w:pStyle w:val="TableContents"/>
              <w:rPr/>
            </w:pPr>
            <w:r>
              <w:rPr/>
            </w:r>
          </w:p>
        </w:tc>
        <w:tc>
          <w:tcPr>
            <w:tcW w:w="493" w:type="dxa"/>
            <w:tcBorders>
              <w:left w:val="single" w:sz="2" w:space="0" w:color="000000"/>
              <w:bottom w:val="single" w:sz="2" w:space="0" w:color="000000"/>
              <w:insideH w:val="single" w:sz="2" w:space="0" w:color="000000"/>
            </w:tcBorders>
            <w:shd w:fill="auto" w:val="clear"/>
          </w:tcPr>
          <w:p>
            <w:pPr>
              <w:pStyle w:val="TableContents"/>
              <w:rPr/>
            </w:pPr>
            <w:r>
              <w:rPr/>
            </w:r>
          </w:p>
        </w:tc>
        <w:tc>
          <w:tcPr>
            <w:tcW w:w="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82" w:type="dxa"/>
            <w:tcBorders>
              <w:left w:val="single" w:sz="2" w:space="0" w:color="000000"/>
              <w:bottom w:val="single" w:sz="2" w:space="0" w:color="000000"/>
              <w:insideH w:val="single" w:sz="2" w:space="0" w:color="000000"/>
            </w:tcBorders>
            <w:shd w:fill="auto" w:val="clear"/>
          </w:tcPr>
          <w:p>
            <w:pPr>
              <w:pStyle w:val="TableContents"/>
              <w:jc w:val="center"/>
              <w:rPr/>
            </w:pPr>
            <w:r>
              <w:rPr/>
              <w:t>3</w:t>
            </w:r>
          </w:p>
        </w:tc>
        <w:tc>
          <w:tcPr>
            <w:tcW w:w="2448" w:type="dxa"/>
            <w:tcBorders>
              <w:left w:val="single" w:sz="2" w:space="0" w:color="000000"/>
              <w:bottom w:val="single" w:sz="2" w:space="0" w:color="000000"/>
              <w:insideH w:val="single" w:sz="2" w:space="0" w:color="000000"/>
            </w:tcBorders>
            <w:shd w:fill="auto" w:val="clear"/>
          </w:tcPr>
          <w:p>
            <w:pPr>
              <w:pStyle w:val="TableContents"/>
              <w:rPr/>
            </w:pPr>
            <w:r>
              <w:rPr/>
              <w:t>Konfirmasi Pelaporan</w:t>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0066B3" w:val="clear"/>
          </w:tcPr>
          <w:p>
            <w:pPr>
              <w:pStyle w:val="TableContents"/>
              <w:rPr/>
            </w:pPr>
            <w:r>
              <w:rPr/>
            </w:r>
          </w:p>
        </w:tc>
        <w:tc>
          <w:tcPr>
            <w:tcW w:w="810" w:type="dxa"/>
            <w:tcBorders>
              <w:left w:val="single" w:sz="2" w:space="0" w:color="000000"/>
              <w:bottom w:val="single" w:sz="2" w:space="0" w:color="000000"/>
              <w:insideH w:val="single" w:sz="2" w:space="0" w:color="000000"/>
            </w:tcBorders>
            <w:shd w:fill="0066B3" w:val="clear"/>
          </w:tcPr>
          <w:p>
            <w:pPr>
              <w:pStyle w:val="TableContents"/>
              <w:rPr/>
            </w:pPr>
            <w:r>
              <w:rPr/>
            </w:r>
          </w:p>
        </w:tc>
        <w:tc>
          <w:tcPr>
            <w:tcW w:w="585" w:type="dxa"/>
            <w:tcBorders>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left w:val="single" w:sz="2" w:space="0" w:color="000000"/>
              <w:bottom w:val="single" w:sz="2" w:space="0" w:color="000000"/>
              <w:insideH w:val="single" w:sz="2" w:space="0" w:color="000000"/>
            </w:tcBorders>
            <w:shd w:fill="auto" w:val="clear"/>
          </w:tcPr>
          <w:p>
            <w:pPr>
              <w:pStyle w:val="TableContents"/>
              <w:rPr/>
            </w:pPr>
            <w:r>
              <w:rPr/>
            </w:r>
          </w:p>
        </w:tc>
        <w:tc>
          <w:tcPr>
            <w:tcW w:w="493" w:type="dxa"/>
            <w:tcBorders>
              <w:left w:val="single" w:sz="2" w:space="0" w:color="000000"/>
              <w:bottom w:val="single" w:sz="2" w:space="0" w:color="000000"/>
              <w:insideH w:val="single" w:sz="2" w:space="0" w:color="000000"/>
            </w:tcBorders>
            <w:shd w:fill="auto" w:val="clear"/>
          </w:tcPr>
          <w:p>
            <w:pPr>
              <w:pStyle w:val="TableContents"/>
              <w:rPr/>
            </w:pPr>
            <w:r>
              <w:rPr/>
            </w:r>
          </w:p>
        </w:tc>
        <w:tc>
          <w:tcPr>
            <w:tcW w:w="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82" w:type="dxa"/>
            <w:tcBorders>
              <w:left w:val="single" w:sz="2" w:space="0" w:color="000000"/>
              <w:bottom w:val="single" w:sz="2" w:space="0" w:color="000000"/>
              <w:insideH w:val="single" w:sz="2" w:space="0" w:color="000000"/>
            </w:tcBorders>
            <w:shd w:fill="auto" w:val="clear"/>
          </w:tcPr>
          <w:p>
            <w:pPr>
              <w:pStyle w:val="TableContents"/>
              <w:jc w:val="center"/>
              <w:rPr/>
            </w:pPr>
            <w:r>
              <w:rPr/>
              <w:t>4</w:t>
            </w:r>
          </w:p>
        </w:tc>
        <w:tc>
          <w:tcPr>
            <w:tcW w:w="2448" w:type="dxa"/>
            <w:tcBorders>
              <w:left w:val="single" w:sz="2" w:space="0" w:color="000000"/>
              <w:bottom w:val="single" w:sz="2" w:space="0" w:color="000000"/>
              <w:insideH w:val="single" w:sz="2" w:space="0" w:color="000000"/>
            </w:tcBorders>
            <w:shd w:fill="auto" w:val="clear"/>
          </w:tcPr>
          <w:p>
            <w:pPr>
              <w:pStyle w:val="TableContents"/>
              <w:rPr/>
            </w:pPr>
            <w:r>
              <w:rPr/>
              <w:t>Lihat Semua Laporan</w:t>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810" w:type="dxa"/>
            <w:tcBorders>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left w:val="single" w:sz="2" w:space="0" w:color="000000"/>
              <w:bottom w:val="single" w:sz="2" w:space="0" w:color="000000"/>
              <w:insideH w:val="single" w:sz="2" w:space="0" w:color="000000"/>
            </w:tcBorders>
            <w:shd w:fill="0066B3" w:val="clear"/>
          </w:tcPr>
          <w:p>
            <w:pPr>
              <w:pStyle w:val="TableContents"/>
              <w:rPr/>
            </w:pPr>
            <w:r>
              <w:rPr/>
            </w:r>
          </w:p>
        </w:tc>
        <w:tc>
          <w:tcPr>
            <w:tcW w:w="585" w:type="dxa"/>
            <w:tcBorders>
              <w:left w:val="single" w:sz="2" w:space="0" w:color="000000"/>
              <w:bottom w:val="single" w:sz="2" w:space="0" w:color="000000"/>
              <w:insideH w:val="single" w:sz="2" w:space="0" w:color="000000"/>
            </w:tcBorders>
            <w:shd w:fill="auto" w:val="clear"/>
          </w:tcPr>
          <w:p>
            <w:pPr>
              <w:pStyle w:val="TableContents"/>
              <w:rPr/>
            </w:pPr>
            <w:r>
              <w:rPr/>
            </w:r>
          </w:p>
        </w:tc>
        <w:tc>
          <w:tcPr>
            <w:tcW w:w="493" w:type="dxa"/>
            <w:tcBorders>
              <w:left w:val="single" w:sz="2" w:space="0" w:color="000000"/>
              <w:bottom w:val="single" w:sz="2" w:space="0" w:color="000000"/>
              <w:insideH w:val="single" w:sz="2" w:space="0" w:color="000000"/>
            </w:tcBorders>
            <w:shd w:fill="auto" w:val="clear"/>
          </w:tcPr>
          <w:p>
            <w:pPr>
              <w:pStyle w:val="TableContents"/>
              <w:rPr/>
            </w:pPr>
            <w:r>
              <w:rPr/>
            </w:r>
          </w:p>
        </w:tc>
        <w:tc>
          <w:tcPr>
            <w:tcW w:w="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82" w:type="dxa"/>
            <w:tcBorders>
              <w:left w:val="single" w:sz="2" w:space="0" w:color="000000"/>
              <w:bottom w:val="single" w:sz="2" w:space="0" w:color="000000"/>
              <w:insideH w:val="single" w:sz="2" w:space="0" w:color="000000"/>
            </w:tcBorders>
            <w:shd w:fill="auto" w:val="clear"/>
          </w:tcPr>
          <w:p>
            <w:pPr>
              <w:pStyle w:val="TableContents"/>
              <w:jc w:val="center"/>
              <w:rPr/>
            </w:pPr>
            <w:r>
              <w:rPr/>
              <w:t>5</w:t>
            </w:r>
          </w:p>
        </w:tc>
        <w:tc>
          <w:tcPr>
            <w:tcW w:w="2448" w:type="dxa"/>
            <w:tcBorders>
              <w:left w:val="single" w:sz="2" w:space="0" w:color="000000"/>
              <w:bottom w:val="single" w:sz="2" w:space="0" w:color="000000"/>
              <w:insideH w:val="single" w:sz="2" w:space="0" w:color="000000"/>
            </w:tcBorders>
            <w:shd w:fill="auto" w:val="clear"/>
          </w:tcPr>
          <w:p>
            <w:pPr>
              <w:pStyle w:val="TableContents"/>
              <w:rPr/>
            </w:pPr>
            <w:r>
              <w:rPr/>
              <w:t xml:space="preserve">Lihat Semua </w:t>
            </w:r>
            <w:r>
              <w:rPr/>
              <w:t>Pelanggan</w:t>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810" w:type="dxa"/>
            <w:tcBorders>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left w:val="single" w:sz="2" w:space="0" w:color="000000"/>
              <w:bottom w:val="single" w:sz="2" w:space="0" w:color="000000"/>
              <w:insideH w:val="single" w:sz="2" w:space="0" w:color="000000"/>
            </w:tcBorders>
            <w:shd w:fill="0066B3" w:val="clear"/>
          </w:tcPr>
          <w:p>
            <w:pPr>
              <w:pStyle w:val="TableContents"/>
              <w:rPr/>
            </w:pPr>
            <w:r>
              <w:rPr/>
            </w:r>
          </w:p>
        </w:tc>
        <w:tc>
          <w:tcPr>
            <w:tcW w:w="493" w:type="dxa"/>
            <w:tcBorders>
              <w:left w:val="single" w:sz="2" w:space="0" w:color="000000"/>
              <w:bottom w:val="single" w:sz="2" w:space="0" w:color="000000"/>
              <w:insideH w:val="single" w:sz="2" w:space="0" w:color="000000"/>
            </w:tcBorders>
            <w:shd w:fill="0066B3" w:val="clear"/>
          </w:tcPr>
          <w:p>
            <w:pPr>
              <w:pStyle w:val="TableContents"/>
              <w:rPr/>
            </w:pPr>
            <w:r>
              <w:rPr/>
            </w:r>
          </w:p>
        </w:tc>
        <w:tc>
          <w:tcPr>
            <w:tcW w:w="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82" w:type="dxa"/>
            <w:tcBorders>
              <w:left w:val="single" w:sz="2" w:space="0" w:color="000000"/>
              <w:bottom w:val="single" w:sz="2" w:space="0" w:color="000000"/>
              <w:insideH w:val="single" w:sz="2" w:space="0" w:color="000000"/>
            </w:tcBorders>
            <w:shd w:fill="auto" w:val="clear"/>
          </w:tcPr>
          <w:p>
            <w:pPr>
              <w:pStyle w:val="TableContents"/>
              <w:jc w:val="center"/>
              <w:rPr/>
            </w:pPr>
            <w:r>
              <w:rPr/>
              <w:t>6</w:t>
            </w:r>
          </w:p>
        </w:tc>
        <w:tc>
          <w:tcPr>
            <w:tcW w:w="2448" w:type="dxa"/>
            <w:tcBorders>
              <w:left w:val="single" w:sz="2" w:space="0" w:color="000000"/>
              <w:bottom w:val="single" w:sz="2" w:space="0" w:color="000000"/>
              <w:insideH w:val="single" w:sz="2" w:space="0" w:color="000000"/>
            </w:tcBorders>
            <w:shd w:fill="auto" w:val="clear"/>
          </w:tcPr>
          <w:p>
            <w:pPr>
              <w:pStyle w:val="TableContents"/>
              <w:rPr/>
            </w:pPr>
            <w:r>
              <w:rPr/>
              <w:t>Ubah Password</w:t>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810" w:type="dxa"/>
            <w:tcBorders>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left w:val="single" w:sz="2" w:space="0" w:color="000000"/>
              <w:bottom w:val="single" w:sz="2" w:space="0" w:color="000000"/>
              <w:insideH w:val="single" w:sz="2" w:space="0" w:color="000000"/>
            </w:tcBorders>
            <w:shd w:fill="0066B3" w:val="clear"/>
          </w:tcPr>
          <w:p>
            <w:pPr>
              <w:pStyle w:val="TableContents"/>
              <w:rPr/>
            </w:pPr>
            <w:r>
              <w:rPr/>
            </w:r>
          </w:p>
        </w:tc>
        <w:tc>
          <w:tcPr>
            <w:tcW w:w="493" w:type="dxa"/>
            <w:tcBorders>
              <w:left w:val="single" w:sz="2" w:space="0" w:color="000000"/>
              <w:bottom w:val="single" w:sz="2" w:space="0" w:color="000000"/>
              <w:insideH w:val="single" w:sz="2" w:space="0" w:color="000000"/>
            </w:tcBorders>
            <w:shd w:fill="0066B3" w:val="clear"/>
          </w:tcPr>
          <w:p>
            <w:pPr>
              <w:pStyle w:val="TableContents"/>
              <w:rPr/>
            </w:pPr>
            <w:r>
              <w:rPr/>
            </w:r>
          </w:p>
        </w:tc>
        <w:tc>
          <w:tcPr>
            <w:tcW w:w="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882" w:type="dxa"/>
            <w:tcBorders>
              <w:left w:val="single" w:sz="2" w:space="0" w:color="000000"/>
              <w:bottom w:val="single" w:sz="2" w:space="0" w:color="000000"/>
              <w:insideH w:val="single" w:sz="2" w:space="0" w:color="000000"/>
            </w:tcBorders>
            <w:shd w:fill="auto" w:val="clear"/>
          </w:tcPr>
          <w:p>
            <w:pPr>
              <w:pStyle w:val="TableContents"/>
              <w:jc w:val="center"/>
              <w:rPr/>
            </w:pPr>
            <w:r>
              <w:rPr/>
              <w:t>7</w:t>
            </w:r>
          </w:p>
        </w:tc>
        <w:tc>
          <w:tcPr>
            <w:tcW w:w="2448" w:type="dxa"/>
            <w:tcBorders>
              <w:left w:val="single" w:sz="2" w:space="0" w:color="000000"/>
              <w:bottom w:val="single" w:sz="2" w:space="0" w:color="000000"/>
              <w:insideH w:val="single" w:sz="2" w:space="0" w:color="000000"/>
            </w:tcBorders>
            <w:shd w:fill="auto" w:val="clear"/>
          </w:tcPr>
          <w:p>
            <w:pPr>
              <w:pStyle w:val="TableContents"/>
              <w:rPr/>
            </w:pPr>
            <w:r>
              <w:rPr/>
              <w:t>Print Laporan Pelanggaran</w:t>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810" w:type="dxa"/>
            <w:tcBorders>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left w:val="single" w:sz="2" w:space="0" w:color="000000"/>
              <w:bottom w:val="single" w:sz="2" w:space="0" w:color="000000"/>
              <w:insideH w:val="single" w:sz="2" w:space="0" w:color="000000"/>
            </w:tcBorders>
            <w:shd w:fill="auto" w:val="clear"/>
          </w:tcPr>
          <w:p>
            <w:pPr>
              <w:pStyle w:val="TableContents"/>
              <w:rPr/>
            </w:pPr>
            <w:r>
              <w:rPr/>
            </w:r>
          </w:p>
        </w:tc>
        <w:tc>
          <w:tcPr>
            <w:tcW w:w="585" w:type="dxa"/>
            <w:tcBorders>
              <w:left w:val="single" w:sz="2" w:space="0" w:color="000000"/>
              <w:bottom w:val="single" w:sz="2" w:space="0" w:color="000000"/>
              <w:insideH w:val="single" w:sz="2" w:space="0" w:color="000000"/>
            </w:tcBorders>
            <w:shd w:fill="auto" w:val="clear"/>
          </w:tcPr>
          <w:p>
            <w:pPr>
              <w:pStyle w:val="TableContents"/>
              <w:rPr/>
            </w:pPr>
            <w:r>
              <w:rPr/>
            </w:r>
          </w:p>
        </w:tc>
        <w:tc>
          <w:tcPr>
            <w:tcW w:w="493" w:type="dxa"/>
            <w:tcBorders>
              <w:left w:val="single" w:sz="2" w:space="0" w:color="000000"/>
              <w:bottom w:val="single" w:sz="2" w:space="0" w:color="000000"/>
              <w:insideH w:val="single" w:sz="2" w:space="0" w:color="000000"/>
            </w:tcBorders>
            <w:shd w:fill="0066B3" w:val="clear"/>
          </w:tcPr>
          <w:p>
            <w:pPr>
              <w:pStyle w:val="TableContents"/>
              <w:rPr/>
            </w:pPr>
            <w:r>
              <w:rPr/>
            </w:r>
          </w:p>
        </w:tc>
        <w:tc>
          <w:tcPr>
            <w:tcW w:w="587" w:type="dxa"/>
            <w:tcBorders>
              <w:left w:val="single" w:sz="2" w:space="0" w:color="000000"/>
              <w:bottom w:val="single" w:sz="2" w:space="0" w:color="000000"/>
              <w:right w:val="single" w:sz="2" w:space="0" w:color="000000"/>
              <w:insideH w:val="single" w:sz="2" w:space="0" w:color="000000"/>
              <w:insideV w:val="single" w:sz="2" w:space="0" w:color="000000"/>
            </w:tcBorders>
            <w:shd w:fill="0066B3" w:val="clear"/>
          </w:tcPr>
          <w:p>
            <w:pPr>
              <w:pStyle w:val="TableContents"/>
              <w:rPr/>
            </w:pPr>
            <w:r>
              <w:rPr/>
            </w:r>
          </w:p>
        </w:tc>
      </w:tr>
    </w:tbl>
    <w:p>
      <w:pPr>
        <w:pStyle w:val="Normal"/>
        <w:rPr>
          <w:b w:val="false"/>
          <w:b w:val="false"/>
          <w:bCs w:val="false"/>
          <w:i w:val="false"/>
          <w:i w:val="false"/>
          <w:iCs w:val="false"/>
        </w:rPr>
      </w:pPr>
      <w:r>
        <w:rPr>
          <w:rFonts w:ascii="Times New Roman" w:hAnsi="Times New Roman"/>
          <w:sz w:val="24"/>
          <w:szCs w:val="24"/>
        </w:rPr>
      </w:r>
    </w:p>
    <w:tbl>
      <w:tblPr>
        <w:tblW w:w="6840" w:type="dxa"/>
        <w:jc w:val="left"/>
        <w:tblInd w:w="0" w:type="dxa"/>
        <w:tblBorders>
          <w:top w:val="single" w:sz="4" w:space="0" w:color="000000"/>
          <w:left w:val="single" w:sz="4" w:space="0" w:color="000000"/>
        </w:tblBorders>
        <w:tblCellMar>
          <w:top w:w="55" w:type="dxa"/>
          <w:left w:w="50" w:type="dxa"/>
          <w:bottom w:w="55" w:type="dxa"/>
          <w:right w:w="55" w:type="dxa"/>
        </w:tblCellMar>
      </w:tblPr>
      <w:tblGrid>
        <w:gridCol w:w="540"/>
        <w:gridCol w:w="1710"/>
        <w:gridCol w:w="720"/>
        <w:gridCol w:w="630"/>
        <w:gridCol w:w="720"/>
        <w:gridCol w:w="630"/>
        <w:gridCol w:w="630"/>
        <w:gridCol w:w="630"/>
        <w:gridCol w:w="630"/>
      </w:tblGrid>
      <w:tr>
        <w:trPr/>
        <w:tc>
          <w:tcPr>
            <w:tcW w:w="540" w:type="dxa"/>
            <w:tcBorders>
              <w:top w:val="single" w:sz="4" w:space="0" w:color="000000"/>
              <w:left w:val="single" w:sz="4" w:space="0" w:color="000000"/>
            </w:tcBorders>
            <w:shd w:fill="auto" w:val="clear"/>
          </w:tcPr>
          <w:p>
            <w:pPr>
              <w:pStyle w:val="TableContents"/>
              <w:jc w:val="center"/>
              <w:rPr>
                <w:b/>
                <w:b/>
                <w:bCs/>
              </w:rPr>
            </w:pPr>
            <w:r>
              <w:rPr>
                <w:b/>
                <w:bCs/>
              </w:rPr>
              <w:t>No</w:t>
            </w:r>
          </w:p>
        </w:tc>
        <w:tc>
          <w:tcPr>
            <w:tcW w:w="1710" w:type="dxa"/>
            <w:tcBorders>
              <w:top w:val="single" w:sz="4" w:space="0" w:color="000000"/>
              <w:right w:val="single" w:sz="4" w:space="0" w:color="000000"/>
              <w:insideV w:val="single" w:sz="4" w:space="0" w:color="000000"/>
            </w:tcBorders>
            <w:shd w:fill="auto" w:val="clear"/>
          </w:tcPr>
          <w:p>
            <w:pPr>
              <w:pStyle w:val="TableContents"/>
              <w:jc w:val="center"/>
              <w:rPr>
                <w:b/>
                <w:b/>
                <w:bCs/>
              </w:rPr>
            </w:pPr>
            <w:r>
              <w:rPr>
                <w:b/>
                <w:bCs/>
              </w:rPr>
              <w:t>Fitur</w:t>
            </w:r>
          </w:p>
        </w:tc>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72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t>Periode Pembuatan Perhari</w:t>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r>
      <w:tr>
        <w:trPr/>
        <w:tc>
          <w:tcPr>
            <w:tcW w:w="540" w:type="dxa"/>
            <w:tcBorders>
              <w:left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1710" w:type="dxa"/>
            <w:tcBorders>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c>
          <w:tcPr>
            <w:tcW w:w="72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15</w:t>
            </w:r>
          </w:p>
        </w:tc>
        <w:tc>
          <w:tcPr>
            <w:tcW w:w="63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16</w:t>
            </w:r>
          </w:p>
        </w:tc>
        <w:tc>
          <w:tcPr>
            <w:tcW w:w="72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17</w:t>
            </w:r>
          </w:p>
        </w:tc>
        <w:tc>
          <w:tcPr>
            <w:tcW w:w="63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18</w:t>
            </w:r>
          </w:p>
        </w:tc>
        <w:tc>
          <w:tcPr>
            <w:tcW w:w="63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19</w:t>
            </w:r>
          </w:p>
        </w:tc>
        <w:tc>
          <w:tcPr>
            <w:tcW w:w="63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20</w:t>
            </w:r>
          </w:p>
        </w:tc>
        <w:tc>
          <w:tcPr>
            <w:tcW w:w="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21</w:t>
            </w:r>
          </w:p>
        </w:tc>
      </w:tr>
      <w:tr>
        <w:trPr/>
        <w:tc>
          <w:tcPr>
            <w:tcW w:w="540"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710" w:type="dxa"/>
            <w:tcBorders>
              <w:left w:val="single" w:sz="2" w:space="0" w:color="000000"/>
              <w:bottom w:val="single" w:sz="2" w:space="0" w:color="000000"/>
              <w:insideH w:val="single" w:sz="2" w:space="0" w:color="000000"/>
            </w:tcBorders>
            <w:shd w:fill="auto" w:val="clear"/>
          </w:tcPr>
          <w:p>
            <w:pPr>
              <w:pStyle w:val="TableContents"/>
              <w:rPr/>
            </w:pPr>
            <w:r>
              <w:rPr/>
              <w:t>Invoice Email</w:t>
            </w:r>
          </w:p>
        </w:tc>
        <w:tc>
          <w:tcPr>
            <w:tcW w:w="720" w:type="dxa"/>
            <w:tcBorders>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left w:val="single" w:sz="2" w:space="0" w:color="000000"/>
              <w:bottom w:val="single" w:sz="2" w:space="0" w:color="000000"/>
              <w:insideH w:val="single" w:sz="2" w:space="0" w:color="000000"/>
            </w:tcBorders>
            <w:shd w:fill="0066B3" w:val="clear"/>
          </w:tcPr>
          <w:p>
            <w:pPr>
              <w:pStyle w:val="TableContents"/>
              <w:rPr/>
            </w:pPr>
            <w:r>
              <w:rPr/>
            </w:r>
          </w:p>
        </w:tc>
        <w:tc>
          <w:tcPr>
            <w:tcW w:w="72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540"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1710" w:type="dxa"/>
            <w:tcBorders>
              <w:left w:val="single" w:sz="2" w:space="0" w:color="000000"/>
              <w:bottom w:val="single" w:sz="2" w:space="0" w:color="000000"/>
              <w:insideH w:val="single" w:sz="2" w:space="0" w:color="000000"/>
            </w:tcBorders>
            <w:shd w:fill="auto" w:val="clear"/>
          </w:tcPr>
          <w:p>
            <w:pPr>
              <w:pStyle w:val="TableContents"/>
              <w:rPr/>
            </w:pPr>
            <w:r>
              <w:rPr/>
              <w:t>Filter Laporan Berdasarkan Bulan</w:t>
            </w:r>
          </w:p>
        </w:tc>
        <w:tc>
          <w:tcPr>
            <w:tcW w:w="72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720" w:type="dxa"/>
            <w:tcBorders>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540" w:type="dxa"/>
            <w:tcBorders>
              <w:left w:val="single" w:sz="2" w:space="0" w:color="000000"/>
              <w:bottom w:val="single" w:sz="2" w:space="0" w:color="000000"/>
              <w:insideH w:val="single" w:sz="2" w:space="0" w:color="000000"/>
            </w:tcBorders>
            <w:shd w:fill="auto" w:val="clear"/>
          </w:tcPr>
          <w:p>
            <w:pPr>
              <w:pStyle w:val="TableContents"/>
              <w:jc w:val="center"/>
              <w:rPr/>
            </w:pPr>
            <w:r>
              <w:rPr/>
              <w:t>3</w:t>
            </w:r>
          </w:p>
        </w:tc>
        <w:tc>
          <w:tcPr>
            <w:tcW w:w="1710" w:type="dxa"/>
            <w:tcBorders>
              <w:left w:val="single" w:sz="2" w:space="0" w:color="000000"/>
              <w:bottom w:val="single" w:sz="2" w:space="0" w:color="000000"/>
              <w:insideH w:val="single" w:sz="2" w:space="0" w:color="000000"/>
            </w:tcBorders>
            <w:shd w:fill="auto" w:val="clear"/>
          </w:tcPr>
          <w:p>
            <w:pPr>
              <w:pStyle w:val="TableContents"/>
              <w:rPr/>
            </w:pPr>
            <w:r>
              <w:rPr/>
              <w:t>Pusat Bantuan</w:t>
            </w:r>
          </w:p>
        </w:tc>
        <w:tc>
          <w:tcPr>
            <w:tcW w:w="72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72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b w:val="false"/>
          <w:b w:val="false"/>
          <w:bCs w:val="false"/>
          <w:i w:val="false"/>
          <w:i w:val="false"/>
          <w:iCs w:val="false"/>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val="false"/>
          <w:bCs w:val="false"/>
          <w:i w:val="false"/>
          <w:iCs w:val="false"/>
          <w:sz w:val="24"/>
          <w:szCs w:val="24"/>
        </w:rPr>
        <w:t>Pada tahap pertama ditabel diatas, yaitu tabel pembangun</w:t>
      </w:r>
      <w:r>
        <w:rPr>
          <w:rFonts w:ascii="Times New Roman" w:hAnsi="Times New Roman"/>
          <w:b w:val="false"/>
          <w:bCs w:val="false"/>
          <w:i w:val="false"/>
          <w:iCs w:val="false"/>
          <w:sz w:val="24"/>
          <w:szCs w:val="24"/>
        </w:rPr>
        <w:t>an</w:t>
      </w:r>
      <w:r>
        <w:rPr>
          <w:rFonts w:ascii="Times New Roman" w:hAnsi="Times New Roman"/>
          <w:b w:val="false"/>
          <w:bCs w:val="false"/>
          <w:i w:val="false"/>
          <w:iCs w:val="false"/>
          <w:sz w:val="24"/>
          <w:szCs w:val="24"/>
        </w:rPr>
        <w:t xml:space="preserve"> fitur pengguna, pembangunan fitur operator, dan pembangunan fitur tambahan oleh pengguna. Sejak mengembangkan aplikasi tersebut, mendapatkan beberapa kendala seperti bug pada fitur yang dibuat, mulai pesan email yang tidak terkirim ke email tujuan saat mendaftar di aplikasi</w:t>
      </w:r>
    </w:p>
    <w:p>
      <w:pPr>
        <w:pStyle w:val="Normal"/>
        <w:rPr>
          <w:b w:val="false"/>
          <w:b w:val="false"/>
          <w:bCs w:val="false"/>
          <w:i w:val="false"/>
          <w:i w:val="false"/>
          <w:iCs w:val="false"/>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val="false"/>
          <w:bCs w:val="false"/>
          <w:i w:val="false"/>
          <w:iCs w:val="false"/>
          <w:sz w:val="24"/>
          <w:szCs w:val="24"/>
        </w:rPr>
        <w:t>b. Tahapan Kedua</w:t>
      </w:r>
    </w:p>
    <w:p>
      <w:pPr>
        <w:pStyle w:val="Normal"/>
        <w:rPr>
          <w:b w:val="false"/>
          <w:b w:val="false"/>
          <w:bCs w:val="false"/>
          <w:i w:val="false"/>
          <w:i w:val="false"/>
          <w:iCs w:val="false"/>
        </w:rPr>
      </w:pPr>
      <w:r>
        <w:rPr>
          <w:rFonts w:ascii="Times New Roman" w:hAnsi="Times New Roman"/>
          <w:sz w:val="24"/>
          <w:szCs w:val="24"/>
        </w:rPr>
      </w:r>
    </w:p>
    <w:tbl>
      <w:tblPr>
        <w:tblW w:w="6840" w:type="dxa"/>
        <w:jc w:val="left"/>
        <w:tblInd w:w="0" w:type="dxa"/>
        <w:tblBorders>
          <w:top w:val="single" w:sz="4" w:space="0" w:color="000000"/>
          <w:left w:val="single" w:sz="4" w:space="0" w:color="000000"/>
        </w:tblBorders>
        <w:tblCellMar>
          <w:top w:w="55" w:type="dxa"/>
          <w:left w:w="50" w:type="dxa"/>
          <w:bottom w:w="55" w:type="dxa"/>
          <w:right w:w="55" w:type="dxa"/>
        </w:tblCellMar>
      </w:tblPr>
      <w:tblGrid>
        <w:gridCol w:w="540"/>
        <w:gridCol w:w="1710"/>
        <w:gridCol w:w="720"/>
        <w:gridCol w:w="630"/>
        <w:gridCol w:w="720"/>
        <w:gridCol w:w="630"/>
        <w:gridCol w:w="630"/>
        <w:gridCol w:w="630"/>
        <w:gridCol w:w="630"/>
      </w:tblGrid>
      <w:tr>
        <w:trPr/>
        <w:tc>
          <w:tcPr>
            <w:tcW w:w="540" w:type="dxa"/>
            <w:tcBorders>
              <w:top w:val="single" w:sz="4" w:space="0" w:color="000000"/>
              <w:left w:val="single" w:sz="4" w:space="0" w:color="000000"/>
            </w:tcBorders>
            <w:shd w:fill="auto" w:val="clear"/>
          </w:tcPr>
          <w:p>
            <w:pPr>
              <w:pStyle w:val="TableContents"/>
              <w:jc w:val="center"/>
              <w:rPr>
                <w:b/>
                <w:b/>
                <w:bCs/>
              </w:rPr>
            </w:pPr>
            <w:r>
              <w:rPr>
                <w:b/>
                <w:bCs/>
              </w:rPr>
              <w:t>No</w:t>
            </w:r>
          </w:p>
        </w:tc>
        <w:tc>
          <w:tcPr>
            <w:tcW w:w="1710" w:type="dxa"/>
            <w:tcBorders>
              <w:top w:val="single" w:sz="4" w:space="0" w:color="000000"/>
              <w:right w:val="single" w:sz="4" w:space="0" w:color="000000"/>
              <w:insideV w:val="single" w:sz="4" w:space="0" w:color="000000"/>
            </w:tcBorders>
            <w:shd w:fill="auto" w:val="clear"/>
          </w:tcPr>
          <w:p>
            <w:pPr>
              <w:pStyle w:val="TableContents"/>
              <w:jc w:val="center"/>
              <w:rPr>
                <w:b/>
                <w:b/>
                <w:bCs/>
              </w:rPr>
            </w:pPr>
            <w:r>
              <w:rPr>
                <w:b/>
                <w:bCs/>
              </w:rPr>
              <w:t>Fitur</w:t>
            </w:r>
          </w:p>
        </w:tc>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72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t>Periode Pembuatan Perhari</w:t>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63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r>
      <w:tr>
        <w:trPr/>
        <w:tc>
          <w:tcPr>
            <w:tcW w:w="540" w:type="dxa"/>
            <w:tcBorders>
              <w:left w:val="single" w:sz="4" w:space="0" w:color="000000"/>
              <w:bottom w:val="single" w:sz="4" w:space="0" w:color="000000"/>
              <w:insideH w:val="single" w:sz="4" w:space="0" w:color="000000"/>
            </w:tcBorders>
            <w:shd w:fill="auto" w:val="clear"/>
          </w:tcPr>
          <w:p>
            <w:pPr>
              <w:pStyle w:val="TableContents"/>
              <w:jc w:val="center"/>
              <w:rPr>
                <w:b/>
                <w:b/>
                <w:bCs/>
              </w:rPr>
            </w:pPr>
            <w:r>
              <w:rPr>
                <w:b/>
                <w:bCs/>
              </w:rPr>
            </w:r>
          </w:p>
        </w:tc>
        <w:tc>
          <w:tcPr>
            <w:tcW w:w="1710" w:type="dxa"/>
            <w:tcBorders>
              <w:bottom w:val="single" w:sz="4" w:space="0" w:color="000000"/>
              <w:right w:val="single" w:sz="4" w:space="0" w:color="000000"/>
              <w:insideH w:val="single" w:sz="4" w:space="0" w:color="000000"/>
              <w:insideV w:val="single" w:sz="4" w:space="0" w:color="000000"/>
            </w:tcBorders>
            <w:shd w:fill="auto" w:val="clear"/>
          </w:tcPr>
          <w:p>
            <w:pPr>
              <w:pStyle w:val="TableContents"/>
              <w:jc w:val="center"/>
              <w:rPr>
                <w:b/>
                <w:b/>
                <w:bCs/>
              </w:rPr>
            </w:pPr>
            <w:r>
              <w:rPr>
                <w:b/>
                <w:bCs/>
              </w:rPr>
            </w:r>
          </w:p>
        </w:tc>
        <w:tc>
          <w:tcPr>
            <w:tcW w:w="72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21</w:t>
            </w:r>
          </w:p>
        </w:tc>
        <w:tc>
          <w:tcPr>
            <w:tcW w:w="63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22</w:t>
            </w:r>
          </w:p>
        </w:tc>
        <w:tc>
          <w:tcPr>
            <w:tcW w:w="72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23</w:t>
            </w:r>
          </w:p>
        </w:tc>
        <w:tc>
          <w:tcPr>
            <w:tcW w:w="63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24</w:t>
            </w:r>
          </w:p>
        </w:tc>
        <w:tc>
          <w:tcPr>
            <w:tcW w:w="63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25</w:t>
            </w:r>
          </w:p>
        </w:tc>
        <w:tc>
          <w:tcPr>
            <w:tcW w:w="630"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26</w:t>
            </w:r>
          </w:p>
        </w:tc>
        <w:tc>
          <w:tcPr>
            <w:tcW w:w="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27</w:t>
            </w:r>
          </w:p>
        </w:tc>
      </w:tr>
      <w:tr>
        <w:trPr/>
        <w:tc>
          <w:tcPr>
            <w:tcW w:w="540"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710" w:type="dxa"/>
            <w:tcBorders>
              <w:left w:val="single" w:sz="2" w:space="0" w:color="000000"/>
              <w:bottom w:val="single" w:sz="2" w:space="0" w:color="000000"/>
              <w:insideH w:val="single" w:sz="2" w:space="0" w:color="000000"/>
            </w:tcBorders>
            <w:shd w:fill="auto" w:val="clear"/>
          </w:tcPr>
          <w:p>
            <w:pPr>
              <w:pStyle w:val="TableContents"/>
              <w:rPr/>
            </w:pPr>
            <w:r>
              <w:rPr/>
              <w:t>Invoice Email</w:t>
            </w:r>
          </w:p>
        </w:tc>
        <w:tc>
          <w:tcPr>
            <w:tcW w:w="720" w:type="dxa"/>
            <w:tcBorders>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left w:val="single" w:sz="2" w:space="0" w:color="000000"/>
              <w:bottom w:val="single" w:sz="2" w:space="0" w:color="000000"/>
              <w:insideH w:val="single" w:sz="2" w:space="0" w:color="000000"/>
            </w:tcBorders>
            <w:shd w:fill="0066B3" w:val="clear"/>
          </w:tcPr>
          <w:p>
            <w:pPr>
              <w:pStyle w:val="TableContents"/>
              <w:rPr/>
            </w:pPr>
            <w:r>
              <w:rPr/>
            </w:r>
          </w:p>
        </w:tc>
        <w:tc>
          <w:tcPr>
            <w:tcW w:w="72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540"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1710" w:type="dxa"/>
            <w:tcBorders>
              <w:left w:val="single" w:sz="2" w:space="0" w:color="000000"/>
              <w:bottom w:val="single" w:sz="2" w:space="0" w:color="000000"/>
              <w:insideH w:val="single" w:sz="2" w:space="0" w:color="000000"/>
            </w:tcBorders>
            <w:shd w:fill="auto" w:val="clear"/>
          </w:tcPr>
          <w:p>
            <w:pPr>
              <w:pStyle w:val="TableContents"/>
              <w:rPr/>
            </w:pPr>
            <w:r>
              <w:rPr/>
              <w:t>Filter Laporan Berdasarkan Bulan</w:t>
            </w:r>
          </w:p>
        </w:tc>
        <w:tc>
          <w:tcPr>
            <w:tcW w:w="72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720" w:type="dxa"/>
            <w:tcBorders>
              <w:left w:val="single" w:sz="2" w:space="0" w:color="000000"/>
              <w:bottom w:val="single" w:sz="2" w:space="0" w:color="000000"/>
              <w:insideH w:val="single" w:sz="2" w:space="0" w:color="000000"/>
            </w:tcBorders>
            <w:shd w:fill="0066B3"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insideH w:val="single" w:sz="2" w:space="0" w:color="000000"/>
            </w:tcBorders>
            <w:shd w:fill="auto" w:val="clear"/>
          </w:tcPr>
          <w:p>
            <w:pPr>
              <w:pStyle w:val="TableContents"/>
              <w:rPr/>
            </w:pPr>
            <w:r>
              <w:rPr/>
            </w:r>
          </w:p>
        </w:tc>
        <w:tc>
          <w:tcPr>
            <w:tcW w:w="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t>Pada tabel … adalah proses perbaikan fitur tambahan baru yang diinginkan pengguna. Peneliti menemukan bug ketika ingin mendaftar pengguna baru, konfirmasi email tidak masuk ke email tujuan pengguna. Selanjutnya fitur filter tidak sesuai hasil laporan diharapkan dan kedua fitur berhasil berjalan sesuai fungsinya, dengan rentang hari perbaikan tiga hari.</w:t>
      </w:r>
    </w:p>
    <w:p>
      <w:pPr>
        <w:pStyle w:val="Normal"/>
        <w:rPr/>
      </w:pPr>
      <w:r>
        <w:rPr/>
      </w:r>
    </w:p>
    <w:tbl>
      <w:tblPr>
        <w:tblW w:w="621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973"/>
        <w:gridCol w:w="2237"/>
      </w:tblGrid>
      <w:tr>
        <w:trPr/>
        <w:tc>
          <w:tcPr>
            <w:tcW w:w="397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Fitur Testing</w:t>
            </w:r>
          </w:p>
        </w:tc>
        <w:tc>
          <w:tcPr>
            <w:tcW w:w="22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Status</w:t>
            </w:r>
          </w:p>
        </w:tc>
      </w:tr>
      <w:tr>
        <w:trPr/>
        <w:tc>
          <w:tcPr>
            <w:tcW w:w="3973" w:type="dxa"/>
            <w:tcBorders>
              <w:left w:val="single" w:sz="2" w:space="0" w:color="000000"/>
              <w:bottom w:val="single" w:sz="2" w:space="0" w:color="000000"/>
              <w:insideH w:val="single" w:sz="2" w:space="0" w:color="000000"/>
            </w:tcBorders>
            <w:shd w:fill="auto" w:val="clear"/>
          </w:tcPr>
          <w:p>
            <w:pPr>
              <w:pStyle w:val="TableContents"/>
              <w:rPr/>
            </w:pPr>
            <w:r>
              <w:rPr/>
              <w:t>Membangun Aplikasi Iterasi 1</w:t>
            </w:r>
          </w:p>
        </w:tc>
        <w:tc>
          <w:tcPr>
            <w:tcW w:w="22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osition w:val="0"/>
                <w:sz w:val="24"/>
                <w:vertAlign w:val="baseline"/>
              </w:rPr>
            </w:pPr>
            <w:r>
              <w:rPr>
                <w:rFonts w:eastAsia="Wingdings 2" w:cs="Wingdings 2" w:ascii="Wingdings 2" w:hAnsi="Wingdings 2"/>
                <w:position w:val="0"/>
                <w:sz w:val="24"/>
                <w:vertAlign w:val="baseline"/>
              </w:rPr>
              <w:t></w:t>
            </w:r>
          </w:p>
        </w:tc>
      </w:tr>
      <w:tr>
        <w:trPr/>
        <w:tc>
          <w:tcPr>
            <w:tcW w:w="3973" w:type="dxa"/>
            <w:tcBorders>
              <w:left w:val="single" w:sz="2" w:space="0" w:color="000000"/>
              <w:bottom w:val="single" w:sz="2" w:space="0" w:color="000000"/>
              <w:insideH w:val="single" w:sz="2" w:space="0" w:color="000000"/>
            </w:tcBorders>
            <w:shd w:fill="auto" w:val="clear"/>
          </w:tcPr>
          <w:p>
            <w:pPr>
              <w:pStyle w:val="TableContents"/>
              <w:rPr/>
            </w:pPr>
            <w:r>
              <w:rPr/>
              <w:t>Membangun Aplikasi Iterasi 2</w:t>
            </w:r>
          </w:p>
        </w:tc>
        <w:tc>
          <w:tcPr>
            <w:tcW w:w="22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osition w:val="0"/>
                <w:sz w:val="24"/>
                <w:vertAlign w:val="baseline"/>
              </w:rPr>
            </w:pPr>
            <w:r>
              <w:rPr>
                <w:rFonts w:eastAsia="Wingdings 2" w:cs="Wingdings 2" w:ascii="Wingdings 2" w:hAnsi="Wingdings 2"/>
                <w:position w:val="0"/>
                <w:sz w:val="24"/>
                <w:vertAlign w:val="baseline"/>
              </w:rPr>
              <w:t></w:t>
            </w:r>
          </w:p>
        </w:tc>
      </w:tr>
    </w:tbl>
    <w:p>
      <w:pPr>
        <w:pStyle w:val="Normal"/>
        <w:rPr/>
      </w:pPr>
      <w:r>
        <w:rPr/>
        <w:t>Tabel … merupakan uji coba aplikasi dari tahapan pembuatan fitur. Ada beberapa proses iterasi yang terjadi artinya menunjukan keberhasilan percobaan pada semua fitur.</w:t>
      </w:r>
    </w:p>
    <w:p>
      <w:pPr>
        <w:pStyle w:val="Normal"/>
        <w:rPr/>
      </w:pPr>
      <w:r>
        <w:rPr/>
        <mc:AlternateContent>
          <mc:Choice Requires="wpg">
            <w:drawing>
              <wp:anchor behindDoc="0" distT="0" distB="0" distL="0" distR="0" simplePos="0" locked="0" layoutInCell="1" allowOverlap="1" relativeHeight="2">
                <wp:simplePos x="0" y="0"/>
                <wp:positionH relativeFrom="column">
                  <wp:posOffset>62865</wp:posOffset>
                </wp:positionH>
                <wp:positionV relativeFrom="paragraph">
                  <wp:posOffset>596900</wp:posOffset>
                </wp:positionV>
                <wp:extent cx="4925060" cy="686435"/>
                <wp:effectExtent l="0" t="0" r="0" b="0"/>
                <wp:wrapSquare wrapText="bothSides"/>
                <wp:docPr id="1" name=""/>
                <a:graphic xmlns:a="http://schemas.openxmlformats.org/drawingml/2006/main">
                  <a:graphicData uri="http://schemas.microsoft.com/office/word/2010/wordprocessingGroup">
                    <wpg:wgp>
                      <wpg:cNvGrpSpPr/>
                      <wpg:grpSpPr>
                        <a:xfrm>
                          <a:off x="0" y="0"/>
                          <a:ext cx="4924440" cy="685800"/>
                        </a:xfrm>
                      </wpg:grpSpPr>
                      <wps:wsp>
                        <wps:cNvSpPr/>
                        <wps:spPr>
                          <a:xfrm>
                            <a:off x="0" y="45720"/>
                            <a:ext cx="1886040" cy="573480"/>
                          </a:xfrm>
                          <a:custGeom>
                            <a:avLst/>
                            <a:gdLst/>
                            <a:ahLst/>
                            <a:rect l="0" t="0" r="r" b="b"/>
                            <a:pathLst>
                              <a:path w="2972" h="904">
                                <a:moveTo>
                                  <a:pt x="150" y="0"/>
                                </a:moveTo>
                                <a:cubicBezTo>
                                  <a:pt x="75" y="0"/>
                                  <a:pt x="0" y="75"/>
                                  <a:pt x="0" y="150"/>
                                </a:cubicBezTo>
                                <a:lnTo>
                                  <a:pt x="0" y="753"/>
                                </a:lnTo>
                                <a:cubicBezTo>
                                  <a:pt x="0" y="828"/>
                                  <a:pt x="75" y="903"/>
                                  <a:pt x="150" y="903"/>
                                </a:cubicBezTo>
                                <a:lnTo>
                                  <a:pt x="2820" y="903"/>
                                </a:lnTo>
                                <a:cubicBezTo>
                                  <a:pt x="2895" y="903"/>
                                  <a:pt x="2971" y="828"/>
                                  <a:pt x="2971" y="753"/>
                                </a:cubicBezTo>
                                <a:lnTo>
                                  <a:pt x="2971" y="150"/>
                                </a:lnTo>
                                <a:cubicBezTo>
                                  <a:pt x="2971" y="75"/>
                                  <a:pt x="2895" y="0"/>
                                  <a:pt x="2820" y="0"/>
                                </a:cubicBezTo>
                                <a:lnTo>
                                  <a:pt x="150" y="0"/>
                                </a:lnTo>
                              </a:path>
                            </a:pathLst>
                          </a:custGeom>
                          <a:solidFill>
                            <a:srgbClr val="729fcf"/>
                          </a:solidFill>
                          <a:ln>
                            <a:solidFill>
                              <a:srgbClr val="3465a4"/>
                            </a:solidFill>
                          </a:ln>
                        </wps:spPr>
                        <wps:style>
                          <a:lnRef idx="0"/>
                          <a:fillRef idx="0"/>
                          <a:effectRef idx="0"/>
                          <a:fontRef idx="minor"/>
                        </wps:style>
                        <wps:txbx>
                          <w:txbxContent>
                            <w:p>
                              <w:pPr>
                                <w:overflowPunct w:val="false"/>
                                <w:jc w:val="center"/>
                                <w:rPr/>
                              </w:pPr>
                              <w:r>
                                <w:rPr>
                                  <w:sz w:val="24"/>
                                  <w:szCs w:val="24"/>
                                  <w:rFonts w:ascii="Times New Roman" w:hAnsi="Times New Roman"/>
                                </w:rPr>
                                <w:t>Pengerjaan Dengan Pengguna</w:t>
                              </w:r>
                            </w:p>
                            <w:p>
                              <w:pPr>
                                <w:overflowPunct w:val="false"/>
                                <w:jc w:val="center"/>
                                <w:rPr/>
                              </w:pPr>
                              <w:r>
                                <w:rPr>
                                  <w:sz w:val="24"/>
                                  <w:szCs w:val="24"/>
                                  <w:rFonts w:ascii="Times New Roman" w:hAnsi="Times New Roman"/>
                                </w:rPr>
                                <w:t>Untuk Merancang Sistem</w:t>
                              </w:r>
                            </w:p>
                          </w:txbxContent>
                        </wps:txbx>
                        <wps:bodyPr lIns="0" rIns="0" tIns="0" bIns="0" anchor="ctr">
                          <a:noAutofit/>
                        </wps:bodyPr>
                      </wps:wsp>
                      <wps:wsp>
                        <wps:cNvSpPr/>
                        <wps:spPr>
                          <a:xfrm>
                            <a:off x="3179520" y="89640"/>
                            <a:ext cx="1744920" cy="472320"/>
                          </a:xfrm>
                          <a:custGeom>
                            <a:avLst/>
                            <a:gdLst/>
                            <a:ahLst/>
                            <a:rect l="0" t="0" r="r" b="b"/>
                            <a:pathLst>
                              <a:path w="2750" h="746">
                                <a:moveTo>
                                  <a:pt x="124" y="0"/>
                                </a:moveTo>
                                <a:cubicBezTo>
                                  <a:pt x="62" y="0"/>
                                  <a:pt x="0" y="62"/>
                                  <a:pt x="0" y="124"/>
                                </a:cubicBezTo>
                                <a:lnTo>
                                  <a:pt x="0" y="620"/>
                                </a:lnTo>
                                <a:cubicBezTo>
                                  <a:pt x="0" y="682"/>
                                  <a:pt x="62" y="745"/>
                                  <a:pt x="124" y="745"/>
                                </a:cubicBezTo>
                                <a:lnTo>
                                  <a:pt x="2624" y="745"/>
                                </a:lnTo>
                                <a:cubicBezTo>
                                  <a:pt x="2686" y="745"/>
                                  <a:pt x="2749" y="682"/>
                                  <a:pt x="2749" y="620"/>
                                </a:cubicBezTo>
                                <a:lnTo>
                                  <a:pt x="2749" y="124"/>
                                </a:lnTo>
                                <a:cubicBezTo>
                                  <a:pt x="2749" y="62"/>
                                  <a:pt x="2686" y="0"/>
                                  <a:pt x="2624" y="0"/>
                                </a:cubicBezTo>
                                <a:lnTo>
                                  <a:pt x="124" y="0"/>
                                </a:lnTo>
                              </a:path>
                            </a:pathLst>
                          </a:custGeom>
                          <a:solidFill>
                            <a:srgbClr val="729fcf"/>
                          </a:solidFill>
                          <a:ln>
                            <a:solidFill>
                              <a:srgbClr val="3465a4"/>
                            </a:solidFill>
                          </a:ln>
                        </wps:spPr>
                        <wps:style>
                          <a:lnRef idx="0"/>
                          <a:fillRef idx="0"/>
                          <a:effectRef idx="0"/>
                          <a:fontRef idx="minor"/>
                        </wps:style>
                        <wps:txbx>
                          <w:txbxContent>
                            <w:p>
                              <w:pPr>
                                <w:overflowPunct w:val="false"/>
                                <w:jc w:val="center"/>
                                <w:rPr/>
                              </w:pPr>
                              <w:r>
                                <w:rPr>
                                  <w:sz w:val="24"/>
                                  <w:szCs w:val="24"/>
                                  <w:rFonts w:ascii="Times New Roman" w:hAnsi="Times New Roman"/>
                                </w:rPr>
                                <w:t>Membangun Sistem</w:t>
                              </w:r>
                            </w:p>
                          </w:txbxContent>
                        </wps:txbx>
                        <wps:bodyPr lIns="0" rIns="0" tIns="0" bIns="0" anchor="ctr">
                          <a:noAutofit/>
                        </wps:bodyPr>
                      </wps:wsp>
                      <wps:wsp>
                        <wps:cNvSpPr/>
                        <wps:spPr>
                          <a:xfrm>
                            <a:off x="1886040" y="0"/>
                            <a:ext cx="1293480" cy="685800"/>
                          </a:xfrm>
                          <a:custGeom>
                            <a:avLst/>
                            <a:gdLst/>
                            <a:ahLst/>
                            <a:rect l="0" t="0" r="r" b="b"/>
                            <a:pathLst>
                              <a:path w="2039" h="1082">
                                <a:moveTo>
                                  <a:pt x="0" y="540"/>
                                </a:moveTo>
                                <a:lnTo>
                                  <a:pt x="405" y="0"/>
                                </a:lnTo>
                                <a:lnTo>
                                  <a:pt x="405" y="270"/>
                                </a:lnTo>
                                <a:lnTo>
                                  <a:pt x="1632" y="270"/>
                                </a:lnTo>
                                <a:lnTo>
                                  <a:pt x="1632" y="0"/>
                                </a:lnTo>
                                <a:lnTo>
                                  <a:pt x="2038" y="540"/>
                                </a:lnTo>
                                <a:lnTo>
                                  <a:pt x="1632" y="1081"/>
                                </a:lnTo>
                                <a:lnTo>
                                  <a:pt x="1632" y="810"/>
                                </a:lnTo>
                                <a:lnTo>
                                  <a:pt x="405" y="810"/>
                                </a:lnTo>
                                <a:lnTo>
                                  <a:pt x="405" y="1081"/>
                                </a:lnTo>
                                <a:lnTo>
                                  <a:pt x="0" y="540"/>
                                </a:lnTo>
                              </a:path>
                            </a:pathLst>
                          </a:custGeom>
                          <a:solidFill>
                            <a:srgbClr val="729fcf"/>
                          </a:solidFill>
                          <a:ln>
                            <a:solidFill>
                              <a:srgbClr val="3465a4"/>
                            </a:solidFill>
                          </a:ln>
                        </wps:spPr>
                        <wps:style>
                          <a:lnRef idx="0"/>
                          <a:fillRef idx="0"/>
                          <a:effectRef idx="0"/>
                          <a:fontRef idx="minor"/>
                        </wps:style>
                        <wps:txbx>
                          <w:txbxContent>
                            <w:p>
                              <w:pPr>
                                <w:overflowPunct w:val="false"/>
                                <w:jc w:val="center"/>
                                <w:rPr/>
                              </w:pPr>
                              <w:r>
                                <w:rPr>
                                  <w:sz w:val="24"/>
                                  <w:szCs w:val="24"/>
                                  <w:rFonts w:ascii="Times New Roman" w:hAnsi="Times New Roman"/>
                                </w:rPr>
                                <w:t>2x Iterasi</w:t>
                              </w:r>
                            </w:p>
                          </w:txbxContent>
                        </wps:txbx>
                        <wps:bodyPr lIns="0" rIns="0" tIns="0" bIns="0" anchor="ctr">
                          <a:noAutofit/>
                        </wps:bodyPr>
                      </wps:wsp>
                    </wpg:wgp>
                  </a:graphicData>
                </a:graphic>
              </wp:anchor>
            </w:drawing>
          </mc:Choice>
          <mc:Fallback>
            <w:pict>
              <v:group id="shape_0" style="position:absolute;margin-left:4.95pt;margin-top:47pt;width:387.8pt;height:54pt" coordorigin="99,940" coordsize="7756,1080">
                <v:roundrect id="shape_0" ID="Shape1" fillcolor="#729fcf" stroked="t" style="position:absolute;left:99;top:1012;width:2969;height:902">
                  <v:textbox>
                    <w:txbxContent>
                      <w:p>
                        <w:pPr>
                          <w:overflowPunct w:val="false"/>
                          <w:jc w:val="center"/>
                          <w:rPr/>
                        </w:pPr>
                        <w:r>
                          <w:rPr>
                            <w:sz w:val="24"/>
                            <w:szCs w:val="24"/>
                            <w:rFonts w:ascii="Times New Roman" w:hAnsi="Times New Roman"/>
                          </w:rPr>
                          <w:t>Pengerjaan Dengan Pengguna</w:t>
                        </w:r>
                      </w:p>
                      <w:p>
                        <w:pPr>
                          <w:overflowPunct w:val="false"/>
                          <w:jc w:val="center"/>
                          <w:rPr/>
                        </w:pPr>
                        <w:r>
                          <w:rPr>
                            <w:sz w:val="24"/>
                            <w:szCs w:val="24"/>
                            <w:rFonts w:ascii="Times New Roman" w:hAnsi="Times New Roman"/>
                          </w:rPr>
                          <w:t>Untuk Merancang Sistem</w:t>
                        </w:r>
                      </w:p>
                    </w:txbxContent>
                  </v:textbox>
                  <w10:wrap type="none"/>
                  <v:fill o:detectmouseclick="t" color2="#8d6030"/>
                  <v:stroke color="#3465a4" joinstyle="round" endcap="flat"/>
                </v:roundrect>
                <v:roundrect id="shape_0" ID="Shape1" fillcolor="#729fcf" stroked="t" style="position:absolute;left:5106;top:1081;width:2747;height:743">
                  <v:textbox>
                    <w:txbxContent>
                      <w:p>
                        <w:pPr>
                          <w:overflowPunct w:val="false"/>
                          <w:jc w:val="center"/>
                          <w:rPr/>
                        </w:pPr>
                        <w:r>
                          <w:rPr>
                            <w:sz w:val="24"/>
                            <w:szCs w:val="24"/>
                            <w:rFonts w:ascii="Times New Roman" w:hAnsi="Times New Roman"/>
                          </w:rPr>
                          <w:t>Membangun Sistem</w:t>
                        </w:r>
                      </w:p>
                    </w:txbxContent>
                  </v:textbox>
                  <w10:wrap type="none"/>
                  <v:fill o:detectmouseclick="t" color2="#8d6030"/>
                  <v:stroke color="#3465a4" joinstyle="round" endcap="flat"/>
                </v:roundrect>
                <v:shapetype id="shapetype_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ID="Shape3" fillcolor="#729fcf" stroked="t" style="position:absolute;left:3069;top:940;width:2036;height:1079" type="shapetype_69">
                  <v:textbox>
                    <w:txbxContent>
                      <w:p>
                        <w:pPr>
                          <w:overflowPunct w:val="false"/>
                          <w:jc w:val="center"/>
                          <w:rPr/>
                        </w:pPr>
                        <w:r>
                          <w:rPr>
                            <w:sz w:val="24"/>
                            <w:szCs w:val="24"/>
                            <w:rFonts w:ascii="Times New Roman" w:hAnsi="Times New Roman"/>
                          </w:rPr>
                          <w:t>2x Iterasi</w:t>
                        </w:r>
                      </w:p>
                    </w:txbxContent>
                  </v:textbox>
                  <w10:wrap type="none"/>
                  <v:fill o:detectmouseclick="t" color2="#8d6030"/>
                  <v:stroke color="#3465a4" joinstyle="round" endcap="flat"/>
                </v:shape>
              </v:group>
            </w:pict>
          </mc:Fallback>
        </mc:AlternateContent>
      </w:r>
    </w:p>
    <w:sectPr>
      <w:type w:val="nextPage"/>
      <w:pgSz w:w="11906" w:h="16838"/>
      <w:pgMar w:left="2261" w:right="1699" w:header="0" w:top="1699" w:footer="0" w:bottom="169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Wingdings 2">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tabs>
          <w:tab w:val="num" w:pos="720"/>
        </w:tabs>
        <w:ind w:left="720" w:hanging="360"/>
      </w:pPr>
      <w:rPr>
        <w:b w:val="false"/>
        <w:bCs w:val="false"/>
      </w:rPr>
    </w:lvl>
    <w:lvl w:ilvl="1">
      <w:start w:val="1"/>
      <w:numFmt w:val="lowerLetter"/>
      <w:lvlText w:val="%2)"/>
      <w:lvlJc w:val="left"/>
      <w:pPr>
        <w:tabs>
          <w:tab w:val="num" w:pos="1080"/>
        </w:tabs>
        <w:ind w:left="1080" w:hanging="360"/>
      </w:pPr>
      <w:rPr>
        <w:b w:val="false"/>
        <w:bCs w:val="false"/>
      </w:rPr>
    </w:lvl>
    <w:lvl w:ilvl="2">
      <w:start w:val="1"/>
      <w:numFmt w:val="lowerLetter"/>
      <w:lvlText w:val="%3)"/>
      <w:lvlJc w:val="left"/>
      <w:pPr>
        <w:tabs>
          <w:tab w:val="num" w:pos="1440"/>
        </w:tabs>
        <w:ind w:left="1440" w:hanging="360"/>
      </w:pPr>
      <w:rPr>
        <w:b w:val="false"/>
        <w:bCs w:val="false"/>
      </w:rPr>
    </w:lvl>
    <w:lvl w:ilvl="3">
      <w:start w:val="1"/>
      <w:numFmt w:val="lowerLetter"/>
      <w:lvlText w:val="%4)"/>
      <w:lvlJc w:val="left"/>
      <w:pPr>
        <w:tabs>
          <w:tab w:val="num" w:pos="1800"/>
        </w:tabs>
        <w:ind w:left="1800" w:hanging="360"/>
      </w:pPr>
      <w:rPr>
        <w:b w:val="false"/>
        <w:bCs w:val="false"/>
      </w:rPr>
    </w:lvl>
    <w:lvl w:ilvl="4">
      <w:start w:val="1"/>
      <w:numFmt w:val="lowerLetter"/>
      <w:lvlText w:val="%5)"/>
      <w:lvlJc w:val="left"/>
      <w:pPr>
        <w:tabs>
          <w:tab w:val="num" w:pos="2160"/>
        </w:tabs>
        <w:ind w:left="2160" w:hanging="360"/>
      </w:pPr>
      <w:rPr>
        <w:b w:val="false"/>
        <w:bCs w:val="false"/>
      </w:rPr>
    </w:lvl>
    <w:lvl w:ilvl="5">
      <w:start w:val="1"/>
      <w:numFmt w:val="lowerLetter"/>
      <w:lvlText w:val="%6)"/>
      <w:lvlJc w:val="left"/>
      <w:pPr>
        <w:tabs>
          <w:tab w:val="num" w:pos="2520"/>
        </w:tabs>
        <w:ind w:left="2520" w:hanging="360"/>
      </w:pPr>
      <w:rPr>
        <w:b w:val="false"/>
        <w:bCs w:val="false"/>
      </w:rPr>
    </w:lvl>
    <w:lvl w:ilvl="6">
      <w:start w:val="1"/>
      <w:numFmt w:val="lowerLetter"/>
      <w:lvlText w:val="%7)"/>
      <w:lvlJc w:val="left"/>
      <w:pPr>
        <w:tabs>
          <w:tab w:val="num" w:pos="2880"/>
        </w:tabs>
        <w:ind w:left="2880" w:hanging="360"/>
      </w:pPr>
      <w:rPr>
        <w:b w:val="false"/>
        <w:bCs w:val="false"/>
      </w:rPr>
    </w:lvl>
    <w:lvl w:ilvl="7">
      <w:start w:val="1"/>
      <w:numFmt w:val="lowerLetter"/>
      <w:lvlText w:val="%8)"/>
      <w:lvlJc w:val="left"/>
      <w:pPr>
        <w:tabs>
          <w:tab w:val="num" w:pos="3240"/>
        </w:tabs>
        <w:ind w:left="3240" w:hanging="360"/>
      </w:pPr>
      <w:rPr>
        <w:b w:val="false"/>
        <w:bCs w:val="false"/>
      </w:rPr>
    </w:lvl>
    <w:lvl w:ilvl="8">
      <w:start w:val="1"/>
      <w:numFmt w:val="lowerLetter"/>
      <w:lvlText w:val="%9)"/>
      <w:lvlJc w:val="left"/>
      <w:pPr>
        <w:tabs>
          <w:tab w:val="num" w:pos="3600"/>
        </w:tabs>
        <w:ind w:left="3600" w:hanging="360"/>
      </w:pPr>
      <w:rPr>
        <w:b w:val="false"/>
        <w:bCs w:val="false"/>
      </w:rPr>
    </w:lvl>
  </w:abstractNum>
  <w:abstractNum w:abstractNumId="3">
    <w:lvl w:ilvl="0">
      <w:start w:val="1"/>
      <w:numFmt w:val="lowerLetter"/>
      <w:lvlText w:val="%1)"/>
      <w:lvlJc w:val="left"/>
      <w:pPr>
        <w:tabs>
          <w:tab w:val="num" w:pos="720"/>
        </w:tabs>
        <w:ind w:left="720" w:hanging="360"/>
      </w:pPr>
      <w:rPr>
        <w:b w:val="false"/>
        <w:bCs w:val="false"/>
      </w:rPr>
    </w:lvl>
    <w:lvl w:ilvl="1">
      <w:start w:val="1"/>
      <w:numFmt w:val="lowerLetter"/>
      <w:lvlText w:val="%2)"/>
      <w:lvlJc w:val="left"/>
      <w:pPr>
        <w:tabs>
          <w:tab w:val="num" w:pos="1080"/>
        </w:tabs>
        <w:ind w:left="1080" w:hanging="360"/>
      </w:pPr>
      <w:rPr>
        <w:b w:val="false"/>
        <w:bCs w:val="false"/>
      </w:rPr>
    </w:lvl>
    <w:lvl w:ilvl="2">
      <w:start w:val="1"/>
      <w:numFmt w:val="lowerLetter"/>
      <w:lvlText w:val="%3)"/>
      <w:lvlJc w:val="left"/>
      <w:pPr>
        <w:tabs>
          <w:tab w:val="num" w:pos="1440"/>
        </w:tabs>
        <w:ind w:left="1440" w:hanging="360"/>
      </w:pPr>
      <w:rPr>
        <w:b w:val="false"/>
        <w:bCs w:val="false"/>
      </w:rPr>
    </w:lvl>
    <w:lvl w:ilvl="3">
      <w:start w:val="1"/>
      <w:numFmt w:val="lowerLetter"/>
      <w:lvlText w:val="%4)"/>
      <w:lvlJc w:val="left"/>
      <w:pPr>
        <w:tabs>
          <w:tab w:val="num" w:pos="1800"/>
        </w:tabs>
        <w:ind w:left="1800" w:hanging="360"/>
      </w:pPr>
      <w:rPr>
        <w:b w:val="false"/>
        <w:bCs w:val="false"/>
      </w:rPr>
    </w:lvl>
    <w:lvl w:ilvl="4">
      <w:start w:val="1"/>
      <w:numFmt w:val="lowerLetter"/>
      <w:lvlText w:val="%5)"/>
      <w:lvlJc w:val="left"/>
      <w:pPr>
        <w:tabs>
          <w:tab w:val="num" w:pos="2160"/>
        </w:tabs>
        <w:ind w:left="2160" w:hanging="360"/>
      </w:pPr>
      <w:rPr>
        <w:b w:val="false"/>
        <w:bCs w:val="false"/>
      </w:rPr>
    </w:lvl>
    <w:lvl w:ilvl="5">
      <w:start w:val="1"/>
      <w:numFmt w:val="lowerLetter"/>
      <w:lvlText w:val="%6)"/>
      <w:lvlJc w:val="left"/>
      <w:pPr>
        <w:tabs>
          <w:tab w:val="num" w:pos="2520"/>
        </w:tabs>
        <w:ind w:left="2520" w:hanging="360"/>
      </w:pPr>
      <w:rPr>
        <w:b w:val="false"/>
        <w:bCs w:val="false"/>
      </w:rPr>
    </w:lvl>
    <w:lvl w:ilvl="6">
      <w:start w:val="1"/>
      <w:numFmt w:val="lowerLetter"/>
      <w:lvlText w:val="%7)"/>
      <w:lvlJc w:val="left"/>
      <w:pPr>
        <w:tabs>
          <w:tab w:val="num" w:pos="2880"/>
        </w:tabs>
        <w:ind w:left="2880" w:hanging="360"/>
      </w:pPr>
      <w:rPr>
        <w:b w:val="false"/>
        <w:bCs w:val="false"/>
      </w:rPr>
    </w:lvl>
    <w:lvl w:ilvl="7">
      <w:start w:val="1"/>
      <w:numFmt w:val="lowerLetter"/>
      <w:lvlText w:val="%8)"/>
      <w:lvlJc w:val="left"/>
      <w:pPr>
        <w:tabs>
          <w:tab w:val="num" w:pos="3240"/>
        </w:tabs>
        <w:ind w:left="3240" w:hanging="360"/>
      </w:pPr>
      <w:rPr>
        <w:b w:val="false"/>
        <w:bCs w:val="false"/>
      </w:rPr>
    </w:lvl>
    <w:lvl w:ilvl="8">
      <w:start w:val="1"/>
      <w:numFmt w:val="lowerLetter"/>
      <w:lvlText w:val="%9)"/>
      <w:lvlJc w:val="left"/>
      <w:pPr>
        <w:tabs>
          <w:tab w:val="num" w:pos="3600"/>
        </w:tabs>
        <w:ind w:left="3600" w:hanging="360"/>
      </w:pPr>
      <w:rPr>
        <w:b w:val="false"/>
        <w:bCs w:val="false"/>
      </w:rPr>
    </w:lvl>
  </w:abstractNum>
  <w:abstractNum w:abstractNumId="4">
    <w:lvl w:ilvl="0">
      <w:start w:val="1"/>
      <w:numFmt w:val="lowerLetter"/>
      <w:lvlText w:val="%1)"/>
      <w:lvlJc w:val="left"/>
      <w:pPr>
        <w:tabs>
          <w:tab w:val="num" w:pos="720"/>
        </w:tabs>
        <w:ind w:left="720" w:hanging="360"/>
      </w:pPr>
      <w:rPr>
        <w:b w:val="false"/>
        <w:bCs w:val="false"/>
      </w:rPr>
    </w:lvl>
    <w:lvl w:ilvl="1">
      <w:start w:val="1"/>
      <w:numFmt w:val="lowerLetter"/>
      <w:lvlText w:val="%2)"/>
      <w:lvlJc w:val="left"/>
      <w:pPr>
        <w:tabs>
          <w:tab w:val="num" w:pos="1080"/>
        </w:tabs>
        <w:ind w:left="1080" w:hanging="360"/>
      </w:pPr>
      <w:rPr>
        <w:b w:val="false"/>
        <w:bCs w:val="false"/>
      </w:rPr>
    </w:lvl>
    <w:lvl w:ilvl="2">
      <w:start w:val="1"/>
      <w:numFmt w:val="lowerLetter"/>
      <w:lvlText w:val="%3)"/>
      <w:lvlJc w:val="left"/>
      <w:pPr>
        <w:tabs>
          <w:tab w:val="num" w:pos="1440"/>
        </w:tabs>
        <w:ind w:left="1440" w:hanging="360"/>
      </w:pPr>
      <w:rPr>
        <w:b w:val="false"/>
        <w:bCs w:val="false"/>
      </w:rPr>
    </w:lvl>
    <w:lvl w:ilvl="3">
      <w:start w:val="1"/>
      <w:numFmt w:val="lowerLetter"/>
      <w:lvlText w:val="%4)"/>
      <w:lvlJc w:val="left"/>
      <w:pPr>
        <w:tabs>
          <w:tab w:val="num" w:pos="1800"/>
        </w:tabs>
        <w:ind w:left="1800" w:hanging="360"/>
      </w:pPr>
      <w:rPr>
        <w:b w:val="false"/>
        <w:bCs w:val="false"/>
      </w:rPr>
    </w:lvl>
    <w:lvl w:ilvl="4">
      <w:start w:val="1"/>
      <w:numFmt w:val="lowerLetter"/>
      <w:lvlText w:val="%5)"/>
      <w:lvlJc w:val="left"/>
      <w:pPr>
        <w:tabs>
          <w:tab w:val="num" w:pos="2160"/>
        </w:tabs>
        <w:ind w:left="2160" w:hanging="360"/>
      </w:pPr>
      <w:rPr>
        <w:b w:val="false"/>
        <w:bCs w:val="false"/>
      </w:rPr>
    </w:lvl>
    <w:lvl w:ilvl="5">
      <w:start w:val="1"/>
      <w:numFmt w:val="lowerLetter"/>
      <w:lvlText w:val="%6)"/>
      <w:lvlJc w:val="left"/>
      <w:pPr>
        <w:tabs>
          <w:tab w:val="num" w:pos="2520"/>
        </w:tabs>
        <w:ind w:left="2520" w:hanging="360"/>
      </w:pPr>
      <w:rPr>
        <w:b w:val="false"/>
        <w:bCs w:val="false"/>
      </w:rPr>
    </w:lvl>
    <w:lvl w:ilvl="6">
      <w:start w:val="1"/>
      <w:numFmt w:val="lowerLetter"/>
      <w:lvlText w:val="%7)"/>
      <w:lvlJc w:val="left"/>
      <w:pPr>
        <w:tabs>
          <w:tab w:val="num" w:pos="2880"/>
        </w:tabs>
        <w:ind w:left="2880" w:hanging="360"/>
      </w:pPr>
      <w:rPr>
        <w:b w:val="false"/>
        <w:bCs w:val="false"/>
      </w:rPr>
    </w:lvl>
    <w:lvl w:ilvl="7">
      <w:start w:val="1"/>
      <w:numFmt w:val="lowerLetter"/>
      <w:lvlText w:val="%8)"/>
      <w:lvlJc w:val="left"/>
      <w:pPr>
        <w:tabs>
          <w:tab w:val="num" w:pos="3240"/>
        </w:tabs>
        <w:ind w:left="3240" w:hanging="360"/>
      </w:pPr>
      <w:rPr>
        <w:b w:val="false"/>
        <w:bCs w:val="false"/>
      </w:rPr>
    </w:lvl>
    <w:lvl w:ilvl="8">
      <w:start w:val="1"/>
      <w:numFmt w:val="lowerLetter"/>
      <w:lvlText w:val="%9)"/>
      <w:lvlJc w:val="left"/>
      <w:pPr>
        <w:tabs>
          <w:tab w:val="num" w:pos="3600"/>
        </w:tabs>
        <w:ind w:left="3600" w:hanging="360"/>
      </w:pPr>
      <w:rPr>
        <w:b w:val="false"/>
        <w:bCs w:val="fals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LibreOffice/6.0.7.3$Linux_X86_64 LibreOffice_project/00m0$Build-3</Application>
  <Pages>7</Pages>
  <Words>1328</Words>
  <Characters>8308</Characters>
  <CharactersWithSpaces>9474</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2022-06-16T15:38:02Z</dcterms:created>
  <dc:creator/>
  <dc:description/>
  <dc:language>en-US</dc:language>
  <cp:lastModifiedBy/>
  <dcterms:modified xsi:type="dcterms:W3CDTF">2022-06-18T20:58:46Z</dcterms:modified>
  <cp:revision>9</cp:revision>
  <dc:subject/>
  <dc:title/>
</cp:coreProperties>
</file>