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EF" w:rsidRPr="00BA6078" w:rsidRDefault="009444EE" w:rsidP="00EF2CEF">
      <w:pPr>
        <w:pStyle w:val="Heading2"/>
        <w:ind w:firstLine="0"/>
        <w:jc w:val="center"/>
        <w:rPr>
          <w:rFonts w:ascii="Arial" w:hAnsi="Arial" w:cs="Arial"/>
          <w:b/>
          <w:sz w:val="26"/>
          <w:szCs w:val="26"/>
          <w:lang w:val="nb-NO"/>
        </w:rPr>
      </w:pPr>
      <w:r>
        <w:rPr>
          <w:rFonts w:ascii="Arial" w:hAnsi="Arial" w:cs="Arial"/>
          <w:b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-8255</wp:posOffset>
            </wp:positionV>
            <wp:extent cx="920750" cy="878840"/>
            <wp:effectExtent l="19050" t="0" r="0" b="0"/>
            <wp:wrapSquare wrapText="bothSides"/>
            <wp:docPr id="16" name="Picture 16" descr="logodepke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depkeu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CEF" w:rsidRPr="00BA6078">
        <w:rPr>
          <w:rFonts w:ascii="Arial" w:hAnsi="Arial" w:cs="Arial"/>
          <w:b/>
          <w:sz w:val="26"/>
          <w:szCs w:val="26"/>
          <w:lang w:val="nb-NO"/>
        </w:rPr>
        <w:t>KEMENTERIAN KEUANGAN REPUBLIK INDONESIA</w:t>
      </w:r>
    </w:p>
    <w:p w:rsidR="00EF2CEF" w:rsidRPr="00BA6078" w:rsidRDefault="00EF2CEF" w:rsidP="00EF2CEF">
      <w:pPr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BA6078">
        <w:rPr>
          <w:rFonts w:ascii="Arial" w:hAnsi="Arial" w:cs="Arial"/>
          <w:b/>
          <w:sz w:val="22"/>
          <w:szCs w:val="22"/>
          <w:lang w:val="nb-NO"/>
        </w:rPr>
        <w:t>DIREKTORAT JENDERAL BEA DAN CUKAI</w:t>
      </w:r>
    </w:p>
    <w:p w:rsidR="00EF2CEF" w:rsidRDefault="00EF2CEF" w:rsidP="00EF2CEF">
      <w:pPr>
        <w:jc w:val="center"/>
        <w:rPr>
          <w:rFonts w:ascii="Arial" w:hAnsi="Arial" w:cs="Arial"/>
          <w:sz w:val="22"/>
          <w:szCs w:val="22"/>
          <w:lang w:val="nb-NO"/>
        </w:rPr>
      </w:pPr>
      <w:r w:rsidRPr="00BA6078">
        <w:rPr>
          <w:rFonts w:ascii="Arial" w:hAnsi="Arial" w:cs="Arial"/>
          <w:b/>
          <w:sz w:val="22"/>
          <w:szCs w:val="22"/>
          <w:lang w:val="nb-NO"/>
        </w:rPr>
        <w:t>SEKRETARIAT DIREKTORAT JENDERAL</w:t>
      </w:r>
    </w:p>
    <w:p w:rsidR="00EF2CEF" w:rsidRPr="005F3263" w:rsidRDefault="00EF2CEF" w:rsidP="00EF2CEF">
      <w:pPr>
        <w:jc w:val="center"/>
        <w:rPr>
          <w:rFonts w:ascii="Arial" w:hAnsi="Arial" w:cs="Arial"/>
          <w:sz w:val="8"/>
          <w:szCs w:val="26"/>
          <w:lang w:val="nb-NO"/>
        </w:rPr>
      </w:pPr>
    </w:p>
    <w:p w:rsidR="00EF2CEF" w:rsidRDefault="00EF2CEF" w:rsidP="00EF2CEF">
      <w:pPr>
        <w:tabs>
          <w:tab w:val="left" w:pos="1560"/>
        </w:tabs>
        <w:jc w:val="center"/>
        <w:rPr>
          <w:rFonts w:ascii="Arial" w:hAnsi="Arial" w:cs="Arial"/>
          <w:sz w:val="14"/>
          <w:szCs w:val="14"/>
          <w:lang w:val="fi-FI"/>
        </w:rPr>
      </w:pPr>
      <w:r>
        <w:rPr>
          <w:rFonts w:ascii="Arial" w:hAnsi="Arial" w:cs="Arial"/>
          <w:sz w:val="14"/>
          <w:szCs w:val="14"/>
          <w:lang w:val="fi-FI"/>
        </w:rPr>
        <w:t>JALAN JENDERAL A. YANI JAKARTA – 13230 KOTAK POS 108 JAKARTA – 10002</w:t>
      </w:r>
    </w:p>
    <w:p w:rsidR="00EF2CEF" w:rsidRPr="00BF7C27" w:rsidRDefault="00EF2CEF" w:rsidP="00EF2CEF">
      <w:pPr>
        <w:tabs>
          <w:tab w:val="left" w:pos="1560"/>
        </w:tabs>
        <w:jc w:val="center"/>
        <w:rPr>
          <w:rFonts w:ascii="Arial" w:hAnsi="Arial" w:cs="Arial"/>
          <w:sz w:val="14"/>
          <w:szCs w:val="14"/>
          <w:lang w:val="fi-FI"/>
        </w:rPr>
      </w:pPr>
      <w:r>
        <w:rPr>
          <w:rFonts w:ascii="Arial" w:hAnsi="Arial" w:cs="Arial"/>
          <w:sz w:val="14"/>
          <w:szCs w:val="14"/>
          <w:lang w:val="fi-FI"/>
        </w:rPr>
        <w:t>TELEPON (021) 4890308; FAKSIMILE (021) 4890871; SITUS www.beacukai.go.id</w:t>
      </w:r>
    </w:p>
    <w:p w:rsidR="00EF2CEF" w:rsidRPr="00BF7C27" w:rsidRDefault="00EF2CEF" w:rsidP="00EF2CEF">
      <w:pPr>
        <w:rPr>
          <w:sz w:val="18"/>
          <w:lang w:val="fi-FI"/>
        </w:rPr>
      </w:pPr>
    </w:p>
    <w:p w:rsidR="00EF2CEF" w:rsidRDefault="00D04E45" w:rsidP="006A1DAF">
      <w:pPr>
        <w:pStyle w:val="Heading2"/>
        <w:tabs>
          <w:tab w:val="left" w:pos="3402"/>
        </w:tabs>
        <w:ind w:left="3402" w:firstLine="0"/>
        <w:rPr>
          <w:rFonts w:ascii="Arial" w:hAnsi="Arial" w:cs="Arial"/>
          <w:sz w:val="22"/>
          <w:szCs w:val="22"/>
          <w:lang w:val="sv-SE"/>
        </w:rPr>
      </w:pPr>
      <w:r>
        <w:rPr>
          <w:noProof/>
          <w:sz w:val="18"/>
        </w:rPr>
        <w:pict>
          <v:line id="_x0000_s1039" style="position:absolute;left:0;text-align:left;z-index:251655680" from="0,1.65pt" to="477.35pt,1.65pt" strokeweight="1.5pt"/>
        </w:pict>
      </w:r>
    </w:p>
    <w:p w:rsidR="006A1DAF" w:rsidRDefault="006A1DAF" w:rsidP="006A1DAF">
      <w:pPr>
        <w:pStyle w:val="BodyText"/>
        <w:tabs>
          <w:tab w:val="left" w:pos="993"/>
        </w:tabs>
        <w:spacing w:line="24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A1DAF">
        <w:rPr>
          <w:rFonts w:ascii="Arial" w:hAnsi="Arial" w:cs="Arial"/>
          <w:b/>
          <w:sz w:val="22"/>
          <w:szCs w:val="22"/>
          <w:lang w:val="sv-SE"/>
        </w:rPr>
        <w:t xml:space="preserve">SURAT KETERANGAN </w:t>
      </w:r>
    </w:p>
    <w:p w:rsidR="006A1DAF" w:rsidRPr="006A1DAF" w:rsidRDefault="006A1DAF" w:rsidP="006A1DAF">
      <w:pPr>
        <w:pStyle w:val="BodyText"/>
        <w:tabs>
          <w:tab w:val="left" w:pos="993"/>
        </w:tabs>
        <w:spacing w:line="24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A1DAF">
        <w:rPr>
          <w:rFonts w:ascii="Arial" w:hAnsi="Arial" w:cs="Arial"/>
          <w:b/>
          <w:sz w:val="22"/>
          <w:szCs w:val="22"/>
          <w:lang w:val="sv-SE"/>
        </w:rPr>
        <w:t>BARANG MILIK NEGARA</w:t>
      </w:r>
    </w:p>
    <w:p w:rsidR="006A1DAF" w:rsidRPr="006A1DAF" w:rsidRDefault="006A1DAF" w:rsidP="006A1DAF">
      <w:pPr>
        <w:pStyle w:val="BodyText"/>
        <w:tabs>
          <w:tab w:val="left" w:pos="993"/>
        </w:tabs>
        <w:spacing w:line="24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A1DAF">
        <w:rPr>
          <w:rFonts w:ascii="Arial" w:hAnsi="Arial" w:cs="Arial"/>
          <w:b/>
          <w:sz w:val="22"/>
          <w:szCs w:val="22"/>
          <w:lang w:val="sv-SE"/>
        </w:rPr>
        <w:t xml:space="preserve">NOMOR : SKET-    </w:t>
      </w:r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6A1DAF">
        <w:rPr>
          <w:rFonts w:ascii="Arial" w:hAnsi="Arial" w:cs="Arial"/>
          <w:b/>
          <w:sz w:val="22"/>
          <w:szCs w:val="22"/>
          <w:lang w:val="sv-SE"/>
        </w:rPr>
        <w:t xml:space="preserve">     /BC.1/201</w:t>
      </w:r>
      <w:r w:rsidR="00695DA0">
        <w:rPr>
          <w:rFonts w:ascii="Arial" w:hAnsi="Arial" w:cs="Arial"/>
          <w:b/>
          <w:sz w:val="22"/>
          <w:szCs w:val="22"/>
          <w:lang w:val="sv-SE"/>
        </w:rPr>
        <w:t>5</w:t>
      </w:r>
    </w:p>
    <w:p w:rsidR="006A1DAF" w:rsidRDefault="006A1DAF" w:rsidP="006A1DAF">
      <w:pPr>
        <w:pStyle w:val="BodyText"/>
        <w:tabs>
          <w:tab w:val="left" w:pos="993"/>
        </w:tabs>
        <w:spacing w:line="240" w:lineRule="auto"/>
        <w:jc w:val="center"/>
        <w:rPr>
          <w:rFonts w:ascii="Arial" w:hAnsi="Arial" w:cs="Arial"/>
          <w:sz w:val="22"/>
          <w:szCs w:val="22"/>
          <w:lang w:val="sv-SE"/>
        </w:rPr>
      </w:pPr>
    </w:p>
    <w:p w:rsidR="006A1DAF" w:rsidRDefault="006A1DAF" w:rsidP="005002B5">
      <w:pPr>
        <w:pStyle w:val="BodyText"/>
        <w:tabs>
          <w:tab w:val="left" w:pos="993"/>
        </w:tabs>
        <w:spacing w:line="24" w:lineRule="atLeast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Yang bertanda tangan dibawah ini :</w:t>
      </w:r>
    </w:p>
    <w:p w:rsidR="006A1DAF" w:rsidRDefault="006A1DAF" w:rsidP="005002B5">
      <w:pPr>
        <w:pStyle w:val="BodyText"/>
        <w:tabs>
          <w:tab w:val="left" w:pos="1440"/>
          <w:tab w:val="left" w:pos="1620"/>
        </w:tabs>
        <w:spacing w:line="12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6A1DAF" w:rsidRPr="00FB7B1F" w:rsidRDefault="006A1DAF" w:rsidP="005002B5">
      <w:pPr>
        <w:pStyle w:val="BodyText"/>
        <w:tabs>
          <w:tab w:val="left" w:pos="1418"/>
          <w:tab w:val="left" w:pos="1701"/>
        </w:tabs>
        <w:spacing w:line="24" w:lineRule="atLeast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Nama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FB7B1F">
        <w:rPr>
          <w:rFonts w:ascii="Arial" w:hAnsi="Arial" w:cs="Arial"/>
          <w:sz w:val="22"/>
          <w:szCs w:val="22"/>
          <w:lang w:val="id-ID"/>
        </w:rPr>
        <w:t>Kushari Suprianto</w:t>
      </w:r>
    </w:p>
    <w:p w:rsidR="006A1DAF" w:rsidRDefault="006A1DAF" w:rsidP="005002B5">
      <w:pPr>
        <w:pStyle w:val="BodyText"/>
        <w:tabs>
          <w:tab w:val="left" w:pos="1418"/>
          <w:tab w:val="left" w:pos="1701"/>
        </w:tabs>
        <w:spacing w:line="24" w:lineRule="atLeast"/>
        <w:ind w:left="1701" w:hanging="1701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NIP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FB7B1F" w:rsidRPr="009021FC">
        <w:rPr>
          <w:rFonts w:ascii="Arial" w:hAnsi="Arial" w:cs="Arial"/>
          <w:sz w:val="22"/>
          <w:szCs w:val="22"/>
          <w:lang w:val="sv-SE"/>
        </w:rPr>
        <w:t>19661002 199103 1 001</w:t>
      </w:r>
    </w:p>
    <w:p w:rsidR="006A1DAF" w:rsidRDefault="006A1DAF" w:rsidP="005002B5">
      <w:pPr>
        <w:pStyle w:val="BodyText"/>
        <w:tabs>
          <w:tab w:val="left" w:pos="1418"/>
          <w:tab w:val="left" w:pos="1701"/>
        </w:tabs>
        <w:spacing w:line="24" w:lineRule="atLeast"/>
        <w:ind w:left="1701" w:hanging="1701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Jabatan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Sekretaris Direktorat Jenderal Bea dan Cukai selaku Kuasa Pengguna Barang</w:t>
      </w:r>
      <w:r w:rsidR="005002B5">
        <w:rPr>
          <w:rFonts w:ascii="Arial" w:hAnsi="Arial" w:cs="Arial"/>
          <w:sz w:val="22"/>
          <w:szCs w:val="22"/>
          <w:lang w:val="sv-SE"/>
        </w:rPr>
        <w:t xml:space="preserve"> </w:t>
      </w:r>
      <w:r w:rsidR="00524123">
        <w:rPr>
          <w:rFonts w:ascii="Arial" w:hAnsi="Arial" w:cs="Arial"/>
          <w:sz w:val="22"/>
          <w:szCs w:val="22"/>
          <w:lang w:val="id-ID"/>
        </w:rPr>
        <w:t>Kantor Pusat DJBC</w:t>
      </w:r>
      <w:r w:rsidR="002419C9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2419C9" w:rsidRDefault="002419C9" w:rsidP="005002B5">
      <w:pPr>
        <w:pStyle w:val="BodyText"/>
        <w:tabs>
          <w:tab w:val="left" w:pos="1440"/>
          <w:tab w:val="left" w:pos="1620"/>
        </w:tabs>
        <w:spacing w:line="24" w:lineRule="atLeast"/>
        <w:jc w:val="both"/>
        <w:rPr>
          <w:rFonts w:ascii="Arial" w:hAnsi="Arial" w:cs="Arial"/>
          <w:sz w:val="22"/>
          <w:szCs w:val="22"/>
          <w:lang w:val="sv-SE"/>
        </w:rPr>
      </w:pPr>
    </w:p>
    <w:p w:rsidR="00A42C5E" w:rsidRDefault="009A350A" w:rsidP="00B70CE0">
      <w:pPr>
        <w:pStyle w:val="BodyText"/>
        <w:tabs>
          <w:tab w:val="left" w:pos="993"/>
        </w:tabs>
        <w:spacing w:line="240" w:lineRule="auto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Menerangkan</w:t>
      </w:r>
      <w:r w:rsidR="00AE179C">
        <w:rPr>
          <w:rFonts w:ascii="Arial" w:hAnsi="Arial" w:cs="Arial"/>
          <w:sz w:val="22"/>
          <w:szCs w:val="22"/>
          <w:lang w:val="sv-SE"/>
        </w:rPr>
        <w:t xml:space="preserve"> </w:t>
      </w:r>
      <w:r w:rsidR="00074010">
        <w:rPr>
          <w:rFonts w:ascii="Arial" w:hAnsi="Arial" w:cs="Arial"/>
          <w:sz w:val="22"/>
          <w:szCs w:val="22"/>
          <w:lang w:val="sv-SE"/>
        </w:rPr>
        <w:t>k</w:t>
      </w:r>
      <w:r w:rsidR="00B72E32">
        <w:rPr>
          <w:rFonts w:ascii="Arial" w:hAnsi="Arial" w:cs="Arial"/>
          <w:sz w:val="22"/>
          <w:szCs w:val="22"/>
          <w:lang w:val="sv-SE"/>
        </w:rPr>
        <w:t>apitalisasi</w:t>
      </w:r>
      <w:r w:rsidR="00B17D17">
        <w:rPr>
          <w:rFonts w:ascii="Arial" w:hAnsi="Arial" w:cs="Arial"/>
          <w:sz w:val="22"/>
          <w:szCs w:val="22"/>
          <w:lang w:val="sv-SE"/>
        </w:rPr>
        <w:t xml:space="preserve"> B</w:t>
      </w:r>
      <w:r w:rsidR="00AE179C">
        <w:rPr>
          <w:rFonts w:ascii="Arial" w:hAnsi="Arial" w:cs="Arial"/>
          <w:sz w:val="22"/>
          <w:szCs w:val="22"/>
          <w:lang w:val="sv-SE"/>
        </w:rPr>
        <w:t xml:space="preserve">arang </w:t>
      </w:r>
      <w:r w:rsidR="00B17D17">
        <w:rPr>
          <w:rFonts w:ascii="Arial" w:hAnsi="Arial" w:cs="Arial"/>
          <w:sz w:val="22"/>
          <w:szCs w:val="22"/>
          <w:lang w:val="sv-SE"/>
        </w:rPr>
        <w:t>M</w:t>
      </w:r>
      <w:r w:rsidR="00AE179C">
        <w:rPr>
          <w:rFonts w:ascii="Arial" w:hAnsi="Arial" w:cs="Arial"/>
          <w:sz w:val="22"/>
          <w:szCs w:val="22"/>
          <w:lang w:val="sv-SE"/>
        </w:rPr>
        <w:t xml:space="preserve">ilik </w:t>
      </w:r>
      <w:r w:rsidR="00B17D17">
        <w:rPr>
          <w:rFonts w:ascii="Arial" w:hAnsi="Arial" w:cs="Arial"/>
          <w:sz w:val="22"/>
          <w:szCs w:val="22"/>
          <w:lang w:val="sv-SE"/>
        </w:rPr>
        <w:t>N</w:t>
      </w:r>
      <w:r w:rsidR="00AE179C">
        <w:rPr>
          <w:rFonts w:ascii="Arial" w:hAnsi="Arial" w:cs="Arial"/>
          <w:sz w:val="22"/>
          <w:szCs w:val="22"/>
          <w:lang w:val="sv-SE"/>
        </w:rPr>
        <w:t>egara</w:t>
      </w:r>
      <w:r w:rsidR="00B17D17">
        <w:rPr>
          <w:rFonts w:ascii="Arial" w:hAnsi="Arial" w:cs="Arial"/>
          <w:sz w:val="22"/>
          <w:szCs w:val="22"/>
          <w:lang w:val="sv-SE"/>
        </w:rPr>
        <w:t xml:space="preserve"> (BMN)</w:t>
      </w:r>
      <w:r w:rsidR="00AE179C">
        <w:rPr>
          <w:rFonts w:ascii="Arial" w:hAnsi="Arial" w:cs="Arial"/>
          <w:sz w:val="22"/>
          <w:szCs w:val="22"/>
          <w:lang w:val="sv-SE"/>
        </w:rPr>
        <w:t xml:space="preserve"> </w:t>
      </w:r>
      <w:r w:rsidR="005E5137">
        <w:rPr>
          <w:rFonts w:ascii="Arial" w:hAnsi="Arial" w:cs="Arial"/>
          <w:sz w:val="22"/>
          <w:szCs w:val="22"/>
          <w:lang w:val="sv-SE"/>
        </w:rPr>
        <w:t xml:space="preserve">sebagai tindak lanjut atas serah terima </w:t>
      </w:r>
      <w:r w:rsidR="00074010">
        <w:rPr>
          <w:rFonts w:ascii="Arial" w:hAnsi="Arial" w:cs="Arial"/>
          <w:sz w:val="22"/>
          <w:szCs w:val="22"/>
          <w:lang w:val="sv-SE"/>
        </w:rPr>
        <w:t>BMN</w:t>
      </w:r>
      <w:r w:rsidR="005E5137">
        <w:rPr>
          <w:rFonts w:ascii="Arial" w:hAnsi="Arial" w:cs="Arial"/>
          <w:sz w:val="22"/>
          <w:szCs w:val="22"/>
          <w:lang w:val="sv-SE"/>
        </w:rPr>
        <w:t xml:space="preserve"> berupa</w:t>
      </w:r>
      <w:r w:rsidR="00F96AB5">
        <w:rPr>
          <w:rFonts w:ascii="Arial" w:hAnsi="Arial" w:cs="Arial"/>
          <w:sz w:val="22"/>
          <w:szCs w:val="22"/>
          <w:lang w:val="sv-SE"/>
        </w:rPr>
        <w:t xml:space="preserve"> </w:t>
      </w:r>
      <w:r w:rsidR="00792625">
        <w:rPr>
          <w:rFonts w:ascii="Arial" w:hAnsi="Arial" w:cs="Arial"/>
          <w:sz w:val="22"/>
          <w:szCs w:val="22"/>
          <w:lang w:val="id-ID"/>
        </w:rPr>
        <w:t xml:space="preserve">5 (lima) ekor Anjing Pelacak Narkotik (APN)  </w:t>
      </w:r>
      <w:r w:rsidR="00792625">
        <w:rPr>
          <w:rFonts w:ascii="Arial" w:hAnsi="Arial" w:cs="Arial"/>
          <w:sz w:val="22"/>
          <w:szCs w:val="22"/>
          <w:lang w:val="sv-SE"/>
        </w:rPr>
        <w:t xml:space="preserve">sesuai dengan BAST/ </w:t>
      </w:r>
      <w:r w:rsidR="00792625" w:rsidRPr="00792625">
        <w:rPr>
          <w:rFonts w:ascii="Arial" w:hAnsi="Arial" w:cs="Arial"/>
          <w:i/>
          <w:sz w:val="22"/>
          <w:szCs w:val="22"/>
          <w:lang w:val="sv-SE"/>
        </w:rPr>
        <w:t>Memorandum Of Transfer</w:t>
      </w:r>
      <w:r w:rsidR="00792625">
        <w:rPr>
          <w:rFonts w:ascii="Arial" w:hAnsi="Arial" w:cs="Arial"/>
          <w:sz w:val="22"/>
          <w:szCs w:val="22"/>
          <w:lang w:val="sv-SE"/>
        </w:rPr>
        <w:t xml:space="preserve"> </w:t>
      </w:r>
      <w:r w:rsidR="00074010">
        <w:rPr>
          <w:rFonts w:ascii="Arial" w:hAnsi="Arial" w:cs="Arial"/>
          <w:sz w:val="22"/>
          <w:szCs w:val="22"/>
          <w:lang w:val="sv-SE"/>
        </w:rPr>
        <w:t xml:space="preserve">tanggal </w:t>
      </w:r>
      <w:r w:rsidR="002E09FA">
        <w:rPr>
          <w:rFonts w:ascii="Arial" w:hAnsi="Arial" w:cs="Arial"/>
          <w:sz w:val="22"/>
          <w:szCs w:val="22"/>
          <w:lang w:val="id-ID"/>
        </w:rPr>
        <w:t>24</w:t>
      </w:r>
      <w:r w:rsidR="00074010">
        <w:rPr>
          <w:rFonts w:ascii="Arial" w:hAnsi="Arial" w:cs="Arial"/>
          <w:sz w:val="22"/>
          <w:szCs w:val="22"/>
          <w:lang w:val="sv-SE"/>
        </w:rPr>
        <w:t xml:space="preserve"> </w:t>
      </w:r>
      <w:r w:rsidR="002E09FA">
        <w:rPr>
          <w:rFonts w:ascii="Arial" w:hAnsi="Arial" w:cs="Arial"/>
          <w:sz w:val="22"/>
          <w:szCs w:val="22"/>
          <w:lang w:val="id-ID"/>
        </w:rPr>
        <w:t>Agustus</w:t>
      </w:r>
      <w:r w:rsidR="00074010">
        <w:rPr>
          <w:rFonts w:ascii="Arial" w:hAnsi="Arial" w:cs="Arial"/>
          <w:sz w:val="22"/>
          <w:szCs w:val="22"/>
          <w:lang w:val="sv-SE"/>
        </w:rPr>
        <w:t xml:space="preserve"> 201</w:t>
      </w:r>
      <w:r w:rsidR="007D5AF9">
        <w:rPr>
          <w:rFonts w:ascii="Arial" w:hAnsi="Arial" w:cs="Arial"/>
          <w:sz w:val="22"/>
          <w:szCs w:val="22"/>
          <w:lang w:val="id-ID"/>
        </w:rPr>
        <w:t>5</w:t>
      </w:r>
      <w:r w:rsidR="00074010">
        <w:rPr>
          <w:rFonts w:ascii="Arial" w:hAnsi="Arial" w:cs="Arial"/>
          <w:sz w:val="22"/>
          <w:szCs w:val="22"/>
          <w:lang w:val="sv-SE"/>
        </w:rPr>
        <w:t xml:space="preserve"> antara </w:t>
      </w:r>
      <w:r w:rsidR="00160B00">
        <w:rPr>
          <w:rFonts w:ascii="Arial" w:hAnsi="Arial" w:cs="Arial"/>
          <w:sz w:val="22"/>
          <w:szCs w:val="22"/>
          <w:lang w:val="id-ID"/>
        </w:rPr>
        <w:t>Mr. Roman Quaedvlieg, Commissioner Of Australian Border Force Kepada Direktur Jenderal Bea dan Cukai</w:t>
      </w:r>
      <w:r w:rsidR="005002B5">
        <w:rPr>
          <w:rFonts w:ascii="Arial" w:hAnsi="Arial" w:cs="Arial"/>
          <w:sz w:val="22"/>
          <w:szCs w:val="22"/>
          <w:lang w:val="sv-SE"/>
        </w:rPr>
        <w:t xml:space="preserve"> untuk ditransaksikan dalam SIMAK BMN Direktorat Jenderal Bea dan Cukai,</w:t>
      </w:r>
      <w:r w:rsidR="007239D6">
        <w:rPr>
          <w:rFonts w:ascii="Arial" w:hAnsi="Arial" w:cs="Arial"/>
          <w:sz w:val="22"/>
          <w:szCs w:val="22"/>
          <w:lang w:val="sv-SE"/>
        </w:rPr>
        <w:t xml:space="preserve"> dengan rincian sebagai berikut :</w:t>
      </w:r>
    </w:p>
    <w:p w:rsidR="00166B13" w:rsidRDefault="00166B13" w:rsidP="00B70CE0">
      <w:pPr>
        <w:pStyle w:val="BodyText"/>
        <w:tabs>
          <w:tab w:val="left" w:pos="993"/>
        </w:tabs>
        <w:spacing w:line="240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417"/>
        <w:gridCol w:w="851"/>
        <w:gridCol w:w="709"/>
        <w:gridCol w:w="1417"/>
        <w:gridCol w:w="1134"/>
        <w:gridCol w:w="1134"/>
        <w:gridCol w:w="1418"/>
        <w:gridCol w:w="1134"/>
      </w:tblGrid>
      <w:tr w:rsidR="00166B13" w:rsidRPr="007C6C9F" w:rsidTr="00F272B5">
        <w:tc>
          <w:tcPr>
            <w:tcW w:w="567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No</w:t>
            </w:r>
          </w:p>
        </w:tc>
        <w:tc>
          <w:tcPr>
            <w:tcW w:w="993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Nama Barang</w:t>
            </w:r>
          </w:p>
        </w:tc>
        <w:tc>
          <w:tcPr>
            <w:tcW w:w="1417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Kode Barang</w:t>
            </w:r>
          </w:p>
        </w:tc>
        <w:tc>
          <w:tcPr>
            <w:tcW w:w="851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Nama APN</w:t>
            </w:r>
          </w:p>
        </w:tc>
        <w:tc>
          <w:tcPr>
            <w:tcW w:w="709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Sex</w:t>
            </w:r>
          </w:p>
        </w:tc>
        <w:tc>
          <w:tcPr>
            <w:tcW w:w="1417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Jenis</w:t>
            </w:r>
          </w:p>
        </w:tc>
        <w:tc>
          <w:tcPr>
            <w:tcW w:w="1134" w:type="dxa"/>
          </w:tcPr>
          <w:p w:rsidR="00166B13" w:rsidRPr="00166B13" w:rsidRDefault="003C5045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Microchip Number</w:t>
            </w:r>
          </w:p>
        </w:tc>
        <w:tc>
          <w:tcPr>
            <w:tcW w:w="1134" w:type="dxa"/>
          </w:tcPr>
          <w:p w:rsidR="00166B13" w:rsidRPr="00166B13" w:rsidRDefault="00F272B5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Thn </w:t>
            </w:r>
            <w:r w:rsidR="00166B13" w:rsidRPr="00166B13">
              <w:rPr>
                <w:rFonts w:ascii="Arial" w:hAnsi="Arial" w:cs="Arial"/>
                <w:sz w:val="18"/>
                <w:szCs w:val="18"/>
                <w:lang w:val="id-ID"/>
              </w:rPr>
              <w:t>Perolehan</w:t>
            </w:r>
          </w:p>
        </w:tc>
        <w:tc>
          <w:tcPr>
            <w:tcW w:w="1418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Harga Perkiraan</w:t>
            </w:r>
          </w:p>
        </w:tc>
        <w:tc>
          <w:tcPr>
            <w:tcW w:w="1134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66B13">
              <w:rPr>
                <w:rFonts w:ascii="Arial" w:hAnsi="Arial" w:cs="Arial"/>
                <w:sz w:val="18"/>
                <w:szCs w:val="18"/>
                <w:lang w:val="id-ID"/>
              </w:rPr>
              <w:t>Transaksi SIMAK</w:t>
            </w:r>
          </w:p>
        </w:tc>
      </w:tr>
      <w:tr w:rsidR="00166B13" w:rsidRPr="007C6C9F" w:rsidTr="00F272B5">
        <w:tc>
          <w:tcPr>
            <w:tcW w:w="567" w:type="dxa"/>
          </w:tcPr>
          <w:p w:rsidR="00166B13" w:rsidRPr="00166B13" w:rsidRDefault="00166B13" w:rsidP="009A251B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993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Anjing Pelacak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851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Dee</w:t>
            </w:r>
          </w:p>
        </w:tc>
        <w:tc>
          <w:tcPr>
            <w:tcW w:w="709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Betina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Black Labrador Retriever</w:t>
            </w:r>
          </w:p>
        </w:tc>
        <w:tc>
          <w:tcPr>
            <w:tcW w:w="1134" w:type="dxa"/>
          </w:tcPr>
          <w:p w:rsidR="00166B13" w:rsidRPr="003C5045" w:rsidRDefault="003C5045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C5045">
              <w:rPr>
                <w:rFonts w:ascii="Arial" w:hAnsi="Arial" w:cs="Arial"/>
                <w:sz w:val="16"/>
                <w:szCs w:val="16"/>
                <w:lang w:val="id-ID"/>
              </w:rPr>
              <w:t>982 000 356 674 730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201</w:t>
            </w:r>
            <w:r w:rsidR="00DD4291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1418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 xml:space="preserve">Rp. 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50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669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350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Saldo Awal</w:t>
            </w:r>
          </w:p>
        </w:tc>
      </w:tr>
      <w:tr w:rsidR="00166B13" w:rsidRPr="007C6C9F" w:rsidTr="00F272B5">
        <w:tc>
          <w:tcPr>
            <w:tcW w:w="56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</w:tc>
        <w:tc>
          <w:tcPr>
            <w:tcW w:w="993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Anjing Pelacak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851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Roxy</w:t>
            </w:r>
          </w:p>
        </w:tc>
        <w:tc>
          <w:tcPr>
            <w:tcW w:w="709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Betina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Black Labrador Retriever</w:t>
            </w:r>
          </w:p>
        </w:tc>
        <w:tc>
          <w:tcPr>
            <w:tcW w:w="1134" w:type="dxa"/>
          </w:tcPr>
          <w:p w:rsidR="00166B13" w:rsidRPr="003C5045" w:rsidRDefault="003C5045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C5045">
              <w:rPr>
                <w:rFonts w:ascii="Arial" w:hAnsi="Arial" w:cs="Arial"/>
                <w:sz w:val="16"/>
                <w:szCs w:val="16"/>
                <w:lang w:val="id-ID"/>
              </w:rPr>
              <w:t>982 000 356 544 370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201</w:t>
            </w:r>
            <w:r w:rsidR="00DD4291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1418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 xml:space="preserve">Rp. 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50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669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350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Saldo Awal</w:t>
            </w:r>
          </w:p>
        </w:tc>
      </w:tr>
      <w:tr w:rsidR="00166B13" w:rsidRPr="007C6C9F" w:rsidTr="00F272B5">
        <w:tc>
          <w:tcPr>
            <w:tcW w:w="56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</w:p>
        </w:tc>
        <w:tc>
          <w:tcPr>
            <w:tcW w:w="993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Anjing Pelacak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851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Bella</w:t>
            </w:r>
          </w:p>
        </w:tc>
        <w:tc>
          <w:tcPr>
            <w:tcW w:w="709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Betina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Black Labrador Retriever</w:t>
            </w:r>
          </w:p>
        </w:tc>
        <w:tc>
          <w:tcPr>
            <w:tcW w:w="1134" w:type="dxa"/>
          </w:tcPr>
          <w:p w:rsidR="00166B13" w:rsidRPr="003C5045" w:rsidRDefault="003C5045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C5045">
              <w:rPr>
                <w:rFonts w:ascii="Arial" w:hAnsi="Arial" w:cs="Arial"/>
                <w:sz w:val="16"/>
                <w:szCs w:val="16"/>
                <w:lang w:val="id-ID"/>
              </w:rPr>
              <w:t>982 000 356 750 629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201</w:t>
            </w:r>
            <w:r w:rsidR="00DD4291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1418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 xml:space="preserve">Rp. 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50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669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350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Saldo Awal</w:t>
            </w:r>
          </w:p>
        </w:tc>
      </w:tr>
      <w:tr w:rsidR="00166B13" w:rsidRPr="007C6C9F" w:rsidTr="00F272B5">
        <w:tc>
          <w:tcPr>
            <w:tcW w:w="56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4</w:t>
            </w:r>
          </w:p>
        </w:tc>
        <w:tc>
          <w:tcPr>
            <w:tcW w:w="993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Anjing Pelacak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851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Walker</w:t>
            </w:r>
          </w:p>
        </w:tc>
        <w:tc>
          <w:tcPr>
            <w:tcW w:w="709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Jantan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Black Labrador Retriever</w:t>
            </w:r>
          </w:p>
        </w:tc>
        <w:tc>
          <w:tcPr>
            <w:tcW w:w="1134" w:type="dxa"/>
          </w:tcPr>
          <w:p w:rsidR="00166B13" w:rsidRPr="003C5045" w:rsidRDefault="003C5045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C5045">
              <w:rPr>
                <w:rFonts w:ascii="Arial" w:hAnsi="Arial" w:cs="Arial"/>
                <w:sz w:val="16"/>
                <w:szCs w:val="16"/>
                <w:lang w:val="id-ID"/>
              </w:rPr>
              <w:t>982 000 356 557 760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201</w:t>
            </w:r>
            <w:r w:rsidR="00DD4291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1418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 xml:space="preserve">Rp. 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50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669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350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Saldo Awal</w:t>
            </w:r>
          </w:p>
        </w:tc>
      </w:tr>
      <w:tr w:rsidR="00166B13" w:rsidRPr="007C6C9F" w:rsidTr="00F272B5">
        <w:tc>
          <w:tcPr>
            <w:tcW w:w="56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993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Anjing Pelacak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.00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851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Wheeler</w:t>
            </w:r>
          </w:p>
        </w:tc>
        <w:tc>
          <w:tcPr>
            <w:tcW w:w="709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Jantan</w:t>
            </w:r>
          </w:p>
        </w:tc>
        <w:tc>
          <w:tcPr>
            <w:tcW w:w="1417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Black Labrador Retriever</w:t>
            </w:r>
          </w:p>
        </w:tc>
        <w:tc>
          <w:tcPr>
            <w:tcW w:w="1134" w:type="dxa"/>
          </w:tcPr>
          <w:p w:rsidR="00166B13" w:rsidRPr="003C5045" w:rsidRDefault="003C5045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C5045">
              <w:rPr>
                <w:rFonts w:ascii="Arial" w:hAnsi="Arial" w:cs="Arial"/>
                <w:sz w:val="16"/>
                <w:szCs w:val="16"/>
                <w:lang w:val="id-ID"/>
              </w:rPr>
              <w:t>982 000 356 563 018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201</w:t>
            </w:r>
            <w:r w:rsidR="00DD4291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1418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 xml:space="preserve">Rp. 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50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669</w:t>
            </w: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Pr="00166B13">
              <w:rPr>
                <w:rFonts w:ascii="Arial" w:hAnsi="Arial" w:cs="Arial"/>
                <w:sz w:val="16"/>
                <w:szCs w:val="16"/>
                <w:lang w:val="sv-SE"/>
              </w:rPr>
              <w:t>350</w:t>
            </w:r>
          </w:p>
        </w:tc>
        <w:tc>
          <w:tcPr>
            <w:tcW w:w="1134" w:type="dxa"/>
          </w:tcPr>
          <w:p w:rsidR="00166B13" w:rsidRPr="00166B13" w:rsidRDefault="00166B13" w:rsidP="00166B13">
            <w:pPr>
              <w:pStyle w:val="BodyText"/>
              <w:tabs>
                <w:tab w:val="left" w:pos="993"/>
              </w:tabs>
              <w:spacing w:line="240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166B13">
              <w:rPr>
                <w:rFonts w:ascii="Arial" w:hAnsi="Arial" w:cs="Arial"/>
                <w:sz w:val="16"/>
                <w:szCs w:val="16"/>
                <w:lang w:val="id-ID"/>
              </w:rPr>
              <w:t>Saldo Awal</w:t>
            </w:r>
          </w:p>
        </w:tc>
      </w:tr>
    </w:tbl>
    <w:p w:rsidR="007C6C9F" w:rsidRPr="007C6C9F" w:rsidRDefault="007C6C9F" w:rsidP="00B70CE0">
      <w:pPr>
        <w:pStyle w:val="BodyText"/>
        <w:tabs>
          <w:tab w:val="left" w:pos="993"/>
        </w:tabs>
        <w:spacing w:line="240" w:lineRule="auto"/>
        <w:jc w:val="both"/>
        <w:rPr>
          <w:rFonts w:ascii="Arial" w:hAnsi="Arial" w:cs="Arial"/>
          <w:sz w:val="20"/>
          <w:lang w:val="sv-SE"/>
        </w:rPr>
      </w:pPr>
    </w:p>
    <w:p w:rsidR="003F31A3" w:rsidRDefault="003F31A3" w:rsidP="003F31A3">
      <w:pPr>
        <w:pStyle w:val="BodyText"/>
        <w:tabs>
          <w:tab w:val="left" w:pos="993"/>
        </w:tabs>
        <w:spacing w:line="12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7C5078" w:rsidRDefault="007C5078" w:rsidP="00F673CA">
      <w:pPr>
        <w:pStyle w:val="BodyText"/>
        <w:tabs>
          <w:tab w:val="left" w:pos="993"/>
        </w:tabs>
        <w:spacing w:line="24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A42C5E" w:rsidRDefault="00A42C5E" w:rsidP="006A1DAF">
      <w:pPr>
        <w:pStyle w:val="BodyText"/>
        <w:tabs>
          <w:tab w:val="left" w:pos="993"/>
        </w:tabs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Demikian </w:t>
      </w:r>
      <w:r w:rsidR="005002B5">
        <w:rPr>
          <w:rFonts w:ascii="Arial" w:hAnsi="Arial" w:cs="Arial"/>
          <w:sz w:val="22"/>
          <w:szCs w:val="22"/>
          <w:lang w:val="sv-SE"/>
        </w:rPr>
        <w:t xml:space="preserve">surat </w:t>
      </w:r>
      <w:r>
        <w:rPr>
          <w:rFonts w:ascii="Arial" w:hAnsi="Arial" w:cs="Arial"/>
          <w:sz w:val="22"/>
          <w:szCs w:val="22"/>
          <w:lang w:val="sv-SE"/>
        </w:rPr>
        <w:t xml:space="preserve">keterangan ini dibuat untuk </w:t>
      </w:r>
      <w:r w:rsidR="002419C9">
        <w:rPr>
          <w:rFonts w:ascii="Arial" w:hAnsi="Arial" w:cs="Arial"/>
          <w:sz w:val="22"/>
          <w:szCs w:val="22"/>
          <w:lang w:val="sv-SE"/>
        </w:rPr>
        <w:t>dipergunakan</w:t>
      </w:r>
      <w:r w:rsidR="003F31A3">
        <w:rPr>
          <w:rFonts w:ascii="Arial" w:hAnsi="Arial" w:cs="Arial"/>
          <w:sz w:val="22"/>
          <w:szCs w:val="22"/>
          <w:lang w:val="sv-SE"/>
        </w:rPr>
        <w:t xml:space="preserve"> sebagaima</w:t>
      </w:r>
      <w:r w:rsidR="00502B25">
        <w:rPr>
          <w:rFonts w:ascii="Arial" w:hAnsi="Arial" w:cs="Arial"/>
          <w:sz w:val="22"/>
          <w:szCs w:val="22"/>
          <w:lang w:val="sv-SE"/>
        </w:rPr>
        <w:t>na</w:t>
      </w:r>
      <w:r w:rsidR="003F31A3">
        <w:rPr>
          <w:rFonts w:ascii="Arial" w:hAnsi="Arial" w:cs="Arial"/>
          <w:sz w:val="22"/>
          <w:szCs w:val="22"/>
          <w:lang w:val="sv-SE"/>
        </w:rPr>
        <w:t xml:space="preserve"> mestinya.</w:t>
      </w:r>
    </w:p>
    <w:p w:rsidR="00F673CA" w:rsidRDefault="00EF2CEF" w:rsidP="00EF2CEF">
      <w:pPr>
        <w:pStyle w:val="BodyText"/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</w:p>
    <w:p w:rsidR="00EF2CEF" w:rsidRPr="00FF4952" w:rsidRDefault="00EF2CEF" w:rsidP="00F673CA">
      <w:pPr>
        <w:pStyle w:val="BodyText"/>
        <w:spacing w:line="240" w:lineRule="auto"/>
        <w:ind w:left="4320" w:firstLine="720"/>
        <w:rPr>
          <w:rFonts w:ascii="Arial" w:hAnsi="Arial" w:cs="Arial"/>
          <w:sz w:val="22"/>
          <w:szCs w:val="22"/>
          <w:lang w:val="sv-SE"/>
        </w:rPr>
      </w:pPr>
      <w:r w:rsidRPr="00FF4952">
        <w:rPr>
          <w:rFonts w:ascii="Arial" w:hAnsi="Arial" w:cs="Arial"/>
          <w:sz w:val="22"/>
          <w:szCs w:val="22"/>
          <w:lang w:val="sv-SE"/>
        </w:rPr>
        <w:t>Dikeluarkan di Jakarta</w:t>
      </w:r>
    </w:p>
    <w:p w:rsidR="00EF2CEF" w:rsidRPr="00FF4952" w:rsidRDefault="00EF2CEF" w:rsidP="00EF2CEF">
      <w:pPr>
        <w:pStyle w:val="BodyText"/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 xml:space="preserve">Pada tanggal </w:t>
      </w:r>
      <w:r w:rsidR="00A42C5E">
        <w:rPr>
          <w:rFonts w:ascii="Arial" w:hAnsi="Arial" w:cs="Arial"/>
          <w:sz w:val="22"/>
          <w:szCs w:val="22"/>
        </w:rPr>
        <w:t xml:space="preserve">                </w:t>
      </w:r>
      <w:r w:rsidR="001102CD">
        <w:rPr>
          <w:rFonts w:ascii="Arial" w:hAnsi="Arial" w:cs="Arial"/>
          <w:sz w:val="22"/>
          <w:szCs w:val="22"/>
          <w:lang w:val="id-ID"/>
        </w:rPr>
        <w:t>September</w:t>
      </w:r>
      <w:r w:rsidR="00A42C5E">
        <w:rPr>
          <w:rFonts w:ascii="Arial" w:hAnsi="Arial" w:cs="Arial"/>
          <w:sz w:val="22"/>
          <w:szCs w:val="22"/>
        </w:rPr>
        <w:t xml:space="preserve"> </w:t>
      </w:r>
      <w:r w:rsidR="00D86CD3">
        <w:rPr>
          <w:rFonts w:ascii="Arial" w:hAnsi="Arial" w:cs="Arial"/>
          <w:sz w:val="22"/>
          <w:szCs w:val="22"/>
          <w:lang w:val="sv-SE"/>
        </w:rPr>
        <w:t xml:space="preserve"> 201</w:t>
      </w:r>
      <w:r w:rsidR="001102CD">
        <w:rPr>
          <w:rFonts w:ascii="Arial" w:hAnsi="Arial" w:cs="Arial"/>
          <w:sz w:val="22"/>
          <w:szCs w:val="22"/>
          <w:lang w:val="sv-SE"/>
        </w:rPr>
        <w:t>5</w:t>
      </w:r>
    </w:p>
    <w:p w:rsidR="00EF2CEF" w:rsidRPr="00FF4952" w:rsidRDefault="00EF2CEF" w:rsidP="00EF2CEF">
      <w:pPr>
        <w:pStyle w:val="BodyText"/>
        <w:spacing w:line="240" w:lineRule="auto"/>
        <w:ind w:firstLine="5954"/>
        <w:rPr>
          <w:rFonts w:ascii="Arial" w:hAnsi="Arial" w:cs="Arial"/>
          <w:sz w:val="22"/>
          <w:szCs w:val="22"/>
          <w:lang w:val="sv-SE"/>
        </w:rPr>
      </w:pPr>
    </w:p>
    <w:p w:rsidR="00EF2CEF" w:rsidRDefault="00EF2CEF" w:rsidP="00EF2CEF">
      <w:pPr>
        <w:pStyle w:val="BodyText"/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Pr="00FF4952">
        <w:rPr>
          <w:rFonts w:ascii="Arial" w:hAnsi="Arial" w:cs="Arial"/>
          <w:sz w:val="22"/>
          <w:szCs w:val="22"/>
          <w:lang w:val="sv-SE"/>
        </w:rPr>
        <w:tab/>
      </w:r>
      <w:r w:rsidR="000C5CE8">
        <w:rPr>
          <w:rFonts w:ascii="Arial" w:hAnsi="Arial" w:cs="Arial"/>
          <w:sz w:val="22"/>
          <w:szCs w:val="22"/>
          <w:lang w:val="id-ID"/>
        </w:rPr>
        <w:tab/>
      </w:r>
      <w:r w:rsidR="00A42C5E">
        <w:rPr>
          <w:rFonts w:ascii="Arial" w:hAnsi="Arial" w:cs="Arial"/>
          <w:sz w:val="22"/>
          <w:szCs w:val="22"/>
          <w:lang w:val="sv-SE"/>
        </w:rPr>
        <w:t>Sekretaris Direktorat Jenderal</w:t>
      </w:r>
    </w:p>
    <w:p w:rsidR="00A42C5E" w:rsidRDefault="00A42C5E" w:rsidP="00EF2CEF">
      <w:pPr>
        <w:pStyle w:val="BodyText"/>
        <w:spacing w:line="24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  <w:t>Selaku</w:t>
      </w:r>
    </w:p>
    <w:p w:rsidR="00A42C5E" w:rsidRPr="00FF4952" w:rsidRDefault="00A42C5E" w:rsidP="00EF2CEF">
      <w:pPr>
        <w:pStyle w:val="BodyText"/>
        <w:spacing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  <w:t>Kuasa Pengguna Barang</w:t>
      </w:r>
    </w:p>
    <w:p w:rsidR="00EF2CEF" w:rsidRDefault="00EF2CEF" w:rsidP="00EF2CEF">
      <w:pPr>
        <w:pStyle w:val="BodyText"/>
        <w:ind w:firstLine="5954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EF2CEF" w:rsidRDefault="00EF2CEF" w:rsidP="00EF2CEF">
      <w:pPr>
        <w:pStyle w:val="BodyText"/>
        <w:ind w:firstLine="5954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EF2CEF" w:rsidRPr="008C7DFC" w:rsidRDefault="00EF2CEF" w:rsidP="00EF2CEF">
      <w:pPr>
        <w:pStyle w:val="BodyText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470B7B" w:rsidRPr="009021FC" w:rsidRDefault="00470B7B" w:rsidP="00470B7B">
      <w:pPr>
        <w:tabs>
          <w:tab w:val="left" w:pos="900"/>
        </w:tabs>
        <w:ind w:left="5103"/>
        <w:jc w:val="both"/>
        <w:rPr>
          <w:rFonts w:ascii="Arial" w:hAnsi="Arial" w:cs="Arial"/>
          <w:sz w:val="22"/>
          <w:szCs w:val="22"/>
          <w:lang w:val="sv-SE"/>
        </w:rPr>
      </w:pPr>
      <w:r w:rsidRPr="009021FC">
        <w:rPr>
          <w:rFonts w:ascii="Arial" w:hAnsi="Arial" w:cs="Arial"/>
          <w:sz w:val="22"/>
          <w:szCs w:val="22"/>
          <w:lang w:val="sv-SE"/>
        </w:rPr>
        <w:t>Kushari Suprianto</w:t>
      </w:r>
      <w:r w:rsidRPr="009021FC">
        <w:rPr>
          <w:rFonts w:ascii="Arial" w:hAnsi="Arial" w:cs="Arial"/>
          <w:sz w:val="22"/>
          <w:szCs w:val="22"/>
          <w:lang w:val="sv-SE"/>
        </w:rPr>
        <w:tab/>
      </w:r>
      <w:r w:rsidRPr="009021FC">
        <w:rPr>
          <w:rFonts w:ascii="Arial" w:hAnsi="Arial" w:cs="Arial"/>
          <w:sz w:val="22"/>
          <w:szCs w:val="22"/>
          <w:lang w:val="sv-SE"/>
        </w:rPr>
        <w:tab/>
      </w:r>
    </w:p>
    <w:p w:rsidR="00470B7B" w:rsidRPr="009021FC" w:rsidRDefault="00470B7B" w:rsidP="00470B7B">
      <w:pPr>
        <w:tabs>
          <w:tab w:val="left" w:pos="900"/>
        </w:tabs>
        <w:spacing w:after="120"/>
        <w:ind w:left="5103"/>
        <w:jc w:val="both"/>
        <w:rPr>
          <w:rFonts w:ascii="Arial" w:hAnsi="Arial" w:cs="Arial"/>
          <w:sz w:val="22"/>
          <w:szCs w:val="22"/>
          <w:lang w:val="sv-SE"/>
        </w:rPr>
      </w:pPr>
      <w:r w:rsidRPr="009021FC">
        <w:rPr>
          <w:rFonts w:ascii="Arial" w:hAnsi="Arial" w:cs="Arial"/>
          <w:sz w:val="22"/>
          <w:szCs w:val="22"/>
          <w:lang w:val="sv-SE"/>
        </w:rPr>
        <w:t>NIP 19661002 199103 1 001</w:t>
      </w:r>
    </w:p>
    <w:p w:rsidR="00AA7DCA" w:rsidRDefault="00AA7DCA" w:rsidP="00470B7B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p w:rsidR="005002B5" w:rsidRDefault="005002B5" w:rsidP="00EF2CEF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rPr>
          <w:rFonts w:ascii="Arial" w:hAnsi="Arial" w:cs="Arial"/>
          <w:sz w:val="16"/>
          <w:szCs w:val="16"/>
          <w:lang w:val="sv-SE"/>
        </w:rPr>
      </w:pPr>
    </w:p>
    <w:p w:rsidR="0067477C" w:rsidRDefault="0067477C" w:rsidP="00EF2CEF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rPr>
          <w:rFonts w:ascii="Arial" w:hAnsi="Arial" w:cs="Arial"/>
          <w:sz w:val="16"/>
          <w:szCs w:val="16"/>
          <w:lang w:val="sv-SE"/>
        </w:rPr>
      </w:pPr>
    </w:p>
    <w:p w:rsidR="005002B5" w:rsidRPr="005002B5" w:rsidRDefault="005002B5" w:rsidP="00EF2CEF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rPr>
          <w:rFonts w:ascii="Arial" w:hAnsi="Arial" w:cs="Arial"/>
          <w:sz w:val="16"/>
          <w:szCs w:val="16"/>
          <w:lang w:val="sv-SE"/>
        </w:rPr>
      </w:pPr>
      <w:r w:rsidRPr="005002B5">
        <w:rPr>
          <w:rFonts w:ascii="Arial" w:hAnsi="Arial" w:cs="Arial"/>
          <w:sz w:val="16"/>
          <w:szCs w:val="16"/>
          <w:lang w:val="sv-SE"/>
        </w:rPr>
        <w:t>Kp:BC.14/BC.143/2014</w:t>
      </w:r>
    </w:p>
    <w:p w:rsidR="00AA7DCA" w:rsidRPr="00BA6078" w:rsidRDefault="00AA7DCA" w:rsidP="00AA7DCA">
      <w:pPr>
        <w:pStyle w:val="Heading2"/>
        <w:ind w:firstLine="0"/>
        <w:jc w:val="center"/>
        <w:rPr>
          <w:rFonts w:ascii="Arial" w:hAnsi="Arial" w:cs="Arial"/>
          <w:b/>
          <w:sz w:val="26"/>
          <w:szCs w:val="26"/>
          <w:lang w:val="nb-NO"/>
        </w:rPr>
      </w:pPr>
      <w:r>
        <w:rPr>
          <w:rFonts w:ascii="Arial" w:hAnsi="Arial" w:cs="Arial"/>
          <w:sz w:val="22"/>
          <w:szCs w:val="22"/>
          <w:lang w:val="sv-SE"/>
        </w:rPr>
        <w:br w:type="page"/>
      </w:r>
      <w:r w:rsidR="009444EE">
        <w:rPr>
          <w:rFonts w:ascii="Arial" w:hAnsi="Arial" w:cs="Arial"/>
          <w:b/>
          <w:noProof/>
          <w:sz w:val="26"/>
          <w:szCs w:val="26"/>
          <w:lang w:val="id-ID" w:eastAsia="id-ID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-8255</wp:posOffset>
            </wp:positionV>
            <wp:extent cx="920750" cy="878840"/>
            <wp:effectExtent l="19050" t="0" r="0" b="0"/>
            <wp:wrapSquare wrapText="bothSides"/>
            <wp:docPr id="18" name="Picture 18" descr="logodepke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odepkeu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6078">
        <w:rPr>
          <w:rFonts w:ascii="Arial" w:hAnsi="Arial" w:cs="Arial"/>
          <w:b/>
          <w:sz w:val="26"/>
          <w:szCs w:val="26"/>
          <w:lang w:val="nb-NO"/>
        </w:rPr>
        <w:t>KEMENTERIAN KEUANGAN REPUBLIK INDONESIA</w:t>
      </w:r>
    </w:p>
    <w:p w:rsidR="00AA7DCA" w:rsidRPr="00BA6078" w:rsidRDefault="00AA7DCA" w:rsidP="00AA7DCA">
      <w:pPr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BA6078">
        <w:rPr>
          <w:rFonts w:ascii="Arial" w:hAnsi="Arial" w:cs="Arial"/>
          <w:b/>
          <w:sz w:val="22"/>
          <w:szCs w:val="22"/>
          <w:lang w:val="nb-NO"/>
        </w:rPr>
        <w:t>DIREKTORAT JENDERAL BEA DAN CUKAI</w:t>
      </w:r>
    </w:p>
    <w:p w:rsidR="00AA7DCA" w:rsidRDefault="00AA7DCA" w:rsidP="00AA7DCA">
      <w:pPr>
        <w:jc w:val="center"/>
        <w:rPr>
          <w:rFonts w:ascii="Arial" w:hAnsi="Arial" w:cs="Arial"/>
          <w:sz w:val="22"/>
          <w:szCs w:val="22"/>
          <w:lang w:val="nb-NO"/>
        </w:rPr>
      </w:pPr>
      <w:r w:rsidRPr="00BA6078">
        <w:rPr>
          <w:rFonts w:ascii="Arial" w:hAnsi="Arial" w:cs="Arial"/>
          <w:b/>
          <w:sz w:val="22"/>
          <w:szCs w:val="22"/>
          <w:lang w:val="nb-NO"/>
        </w:rPr>
        <w:t>SEKRETARIAT DIREKTORAT JENDERAL</w:t>
      </w:r>
    </w:p>
    <w:p w:rsidR="00AA7DCA" w:rsidRPr="005F3263" w:rsidRDefault="00AA7DCA" w:rsidP="00AA7DCA">
      <w:pPr>
        <w:jc w:val="center"/>
        <w:rPr>
          <w:rFonts w:ascii="Arial" w:hAnsi="Arial" w:cs="Arial"/>
          <w:sz w:val="8"/>
          <w:szCs w:val="26"/>
          <w:lang w:val="nb-NO"/>
        </w:rPr>
      </w:pPr>
    </w:p>
    <w:p w:rsidR="00AA7DCA" w:rsidRDefault="00AA7DCA" w:rsidP="00AA7DCA">
      <w:pPr>
        <w:tabs>
          <w:tab w:val="left" w:pos="1560"/>
        </w:tabs>
        <w:jc w:val="center"/>
        <w:rPr>
          <w:rFonts w:ascii="Arial" w:hAnsi="Arial" w:cs="Arial"/>
          <w:sz w:val="14"/>
          <w:szCs w:val="14"/>
          <w:lang w:val="fi-FI"/>
        </w:rPr>
      </w:pPr>
      <w:r>
        <w:rPr>
          <w:rFonts w:ascii="Arial" w:hAnsi="Arial" w:cs="Arial"/>
          <w:sz w:val="14"/>
          <w:szCs w:val="14"/>
          <w:lang w:val="fi-FI"/>
        </w:rPr>
        <w:t>JALAN JENDERAL A. YANI JAKARTA – 13230 KOTAK POS 108 JAKARTA – 10002</w:t>
      </w:r>
    </w:p>
    <w:p w:rsidR="00AA7DCA" w:rsidRPr="00BF7C27" w:rsidRDefault="00AA7DCA" w:rsidP="00AA7DCA">
      <w:pPr>
        <w:tabs>
          <w:tab w:val="left" w:pos="1560"/>
        </w:tabs>
        <w:jc w:val="center"/>
        <w:rPr>
          <w:rFonts w:ascii="Arial" w:hAnsi="Arial" w:cs="Arial"/>
          <w:sz w:val="14"/>
          <w:szCs w:val="14"/>
          <w:lang w:val="fi-FI"/>
        </w:rPr>
      </w:pPr>
      <w:r>
        <w:rPr>
          <w:rFonts w:ascii="Arial" w:hAnsi="Arial" w:cs="Arial"/>
          <w:sz w:val="14"/>
          <w:szCs w:val="14"/>
          <w:lang w:val="fi-FI"/>
        </w:rPr>
        <w:t>TELEPON (021) 4890308; FAKSIMILE (021) 4890871; SITUS www.beacukai.go.id</w:t>
      </w:r>
    </w:p>
    <w:p w:rsidR="00AA7DCA" w:rsidRPr="00BF7C27" w:rsidRDefault="00AA7DCA" w:rsidP="00AA7DCA">
      <w:pPr>
        <w:rPr>
          <w:sz w:val="18"/>
          <w:lang w:val="fi-FI"/>
        </w:rPr>
      </w:pPr>
    </w:p>
    <w:p w:rsidR="00AA7DCA" w:rsidRDefault="00D04E45" w:rsidP="00AA7DCA">
      <w:pPr>
        <w:pStyle w:val="Heading2"/>
        <w:tabs>
          <w:tab w:val="left" w:pos="3402"/>
        </w:tabs>
        <w:ind w:left="3402" w:firstLine="0"/>
        <w:rPr>
          <w:rFonts w:ascii="Arial" w:hAnsi="Arial" w:cs="Arial"/>
          <w:sz w:val="22"/>
          <w:szCs w:val="22"/>
          <w:lang w:val="sv-SE"/>
        </w:rPr>
      </w:pPr>
      <w:r>
        <w:rPr>
          <w:noProof/>
          <w:sz w:val="18"/>
        </w:rPr>
        <w:pict>
          <v:line id="_x0000_s1041" style="position:absolute;left:0;text-align:left;z-index:251657728" from="0,1.65pt" to="477.35pt,1.65pt" strokeweight="1.5pt"/>
        </w:pict>
      </w:r>
    </w:p>
    <w:p w:rsidR="00AA7DCA" w:rsidRPr="00B17D17" w:rsidRDefault="00B17D17" w:rsidP="00B17D17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B17D17">
        <w:rPr>
          <w:rFonts w:ascii="Arial" w:hAnsi="Arial" w:cs="Arial"/>
          <w:b/>
          <w:sz w:val="22"/>
          <w:szCs w:val="22"/>
          <w:lang w:val="sv-SE"/>
        </w:rPr>
        <w:t>NOTA DINAS</w:t>
      </w:r>
    </w:p>
    <w:p w:rsidR="00B17D17" w:rsidRPr="009047FC" w:rsidRDefault="00B17D17" w:rsidP="00B17D17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B17D17">
        <w:rPr>
          <w:rFonts w:ascii="Arial" w:hAnsi="Arial" w:cs="Arial"/>
          <w:b/>
          <w:sz w:val="22"/>
          <w:szCs w:val="22"/>
          <w:lang w:val="sv-SE"/>
        </w:rPr>
        <w:t xml:space="preserve">NOMOR : ND-      </w:t>
      </w:r>
      <w:r>
        <w:rPr>
          <w:rFonts w:ascii="Arial" w:hAnsi="Arial" w:cs="Arial"/>
          <w:b/>
          <w:sz w:val="22"/>
          <w:szCs w:val="22"/>
          <w:lang w:val="sv-SE"/>
        </w:rPr>
        <w:t xml:space="preserve">   </w:t>
      </w:r>
      <w:r w:rsidRPr="00B17D17">
        <w:rPr>
          <w:rFonts w:ascii="Arial" w:hAnsi="Arial" w:cs="Arial"/>
          <w:b/>
          <w:sz w:val="22"/>
          <w:szCs w:val="22"/>
          <w:lang w:val="sv-SE"/>
        </w:rPr>
        <w:t xml:space="preserve">   /BC.14/201</w:t>
      </w:r>
      <w:r w:rsidR="009047FC">
        <w:rPr>
          <w:rFonts w:ascii="Arial" w:hAnsi="Arial" w:cs="Arial"/>
          <w:b/>
          <w:sz w:val="22"/>
          <w:szCs w:val="22"/>
          <w:lang w:val="id-ID"/>
        </w:rPr>
        <w:t>5</w:t>
      </w:r>
    </w:p>
    <w:p w:rsidR="00B17D17" w:rsidRDefault="00B17D17" w:rsidP="00EF2CEF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p w:rsidR="00B17D17" w:rsidRDefault="00B17D17" w:rsidP="00B17D17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Yth.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Sekretaris Direktorat Jenderal</w:t>
      </w:r>
    </w:p>
    <w:p w:rsidR="00B17D17" w:rsidRDefault="00B17D17" w:rsidP="00B17D17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Dari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Kepala Bagian Perlengkapan</w:t>
      </w:r>
    </w:p>
    <w:p w:rsidR="00B17D17" w:rsidRDefault="00B17D17" w:rsidP="00B17D17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Lampiran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A52D7C">
        <w:rPr>
          <w:rFonts w:ascii="Arial" w:hAnsi="Arial" w:cs="Arial"/>
          <w:sz w:val="22"/>
          <w:szCs w:val="22"/>
          <w:lang w:val="sv-SE"/>
        </w:rPr>
        <w:t xml:space="preserve">Satu </w:t>
      </w:r>
      <w:r>
        <w:rPr>
          <w:rFonts w:ascii="Arial" w:hAnsi="Arial" w:cs="Arial"/>
          <w:sz w:val="22"/>
          <w:szCs w:val="22"/>
          <w:lang w:val="sv-SE"/>
        </w:rPr>
        <w:t xml:space="preserve"> berkas</w:t>
      </w:r>
    </w:p>
    <w:p w:rsidR="00DC69C3" w:rsidRDefault="00B17D17" w:rsidP="00DC69C3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Hal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Kapitalisasi Barang Milik Negara (BMN)</w:t>
      </w:r>
      <w:r w:rsidR="0067477C">
        <w:rPr>
          <w:rFonts w:ascii="Arial" w:hAnsi="Arial" w:cs="Arial"/>
          <w:sz w:val="22"/>
          <w:szCs w:val="22"/>
          <w:lang w:val="sv-SE"/>
        </w:rPr>
        <w:t xml:space="preserve"> </w:t>
      </w:r>
      <w:r w:rsidR="00DC69C3">
        <w:rPr>
          <w:rFonts w:ascii="Arial" w:hAnsi="Arial" w:cs="Arial"/>
          <w:sz w:val="22"/>
          <w:szCs w:val="22"/>
          <w:lang w:val="id-ID"/>
        </w:rPr>
        <w:t xml:space="preserve">dan  Permohonan </w:t>
      </w:r>
    </w:p>
    <w:p w:rsidR="00B17D17" w:rsidRPr="00D762BB" w:rsidRDefault="00DC69C3" w:rsidP="00DC69C3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Nomor Register Hibah 5 (lima) ekor APN</w:t>
      </w:r>
    </w:p>
    <w:p w:rsidR="00B17D17" w:rsidRDefault="00B17D17" w:rsidP="00B17D17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Tanggal</w:t>
      </w:r>
      <w:r>
        <w:rPr>
          <w:rFonts w:ascii="Arial" w:hAnsi="Arial" w:cs="Arial"/>
          <w:sz w:val="22"/>
          <w:szCs w:val="22"/>
          <w:lang w:val="sv-SE"/>
        </w:rPr>
        <w:tab/>
        <w:t xml:space="preserve">:           </w:t>
      </w:r>
      <w:r w:rsidR="00F84889">
        <w:rPr>
          <w:rFonts w:ascii="Arial" w:hAnsi="Arial" w:cs="Arial"/>
          <w:sz w:val="22"/>
          <w:szCs w:val="22"/>
          <w:lang w:val="id-ID"/>
        </w:rPr>
        <w:t>September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="006233B1">
        <w:rPr>
          <w:rFonts w:ascii="Arial" w:hAnsi="Arial" w:cs="Arial"/>
          <w:sz w:val="22"/>
          <w:szCs w:val="22"/>
          <w:lang w:val="sv-SE"/>
        </w:rPr>
        <w:t>201</w:t>
      </w:r>
      <w:r w:rsidR="00F84889">
        <w:rPr>
          <w:rFonts w:ascii="Arial" w:hAnsi="Arial" w:cs="Arial"/>
          <w:sz w:val="22"/>
          <w:szCs w:val="22"/>
          <w:lang w:val="sv-SE"/>
        </w:rPr>
        <w:t>5</w:t>
      </w:r>
    </w:p>
    <w:p w:rsidR="006233B1" w:rsidRDefault="00D04E45" w:rsidP="00B17D17">
      <w:pPr>
        <w:pStyle w:val="BodyText"/>
        <w:tabs>
          <w:tab w:val="left" w:pos="1134"/>
          <w:tab w:val="left" w:pos="1440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0;margin-top:8.35pt;width:472.1pt;height:0;z-index:251659776" o:connectortype="straight" strokeweight="1.25pt"/>
        </w:pict>
      </w:r>
    </w:p>
    <w:p w:rsidR="006233B1" w:rsidRDefault="006233B1" w:rsidP="006233B1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ind w:firstLine="810"/>
        <w:rPr>
          <w:rFonts w:ascii="Arial" w:hAnsi="Arial" w:cs="Arial"/>
          <w:sz w:val="22"/>
          <w:szCs w:val="22"/>
          <w:lang w:val="sv-SE"/>
        </w:rPr>
      </w:pPr>
    </w:p>
    <w:p w:rsidR="006233B1" w:rsidRDefault="006233B1" w:rsidP="006233B1">
      <w:pPr>
        <w:pStyle w:val="BodyText"/>
        <w:tabs>
          <w:tab w:val="left" w:pos="851"/>
          <w:tab w:val="left" w:pos="1134"/>
          <w:tab w:val="left" w:pos="2694"/>
        </w:tabs>
        <w:spacing w:line="240" w:lineRule="auto"/>
        <w:ind w:firstLine="81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Sehubungan dengan </w:t>
      </w:r>
      <w:r w:rsidR="00283388">
        <w:rPr>
          <w:rFonts w:ascii="Arial" w:hAnsi="Arial" w:cs="Arial"/>
          <w:sz w:val="22"/>
          <w:szCs w:val="22"/>
          <w:lang w:val="id-ID"/>
        </w:rPr>
        <w:t xml:space="preserve">Nota Dinas Kepala Subdit Kerjasama Bilateral Direktorat Kepabeanan International nomor ND-471/BC7.2/2015 tanggal 15 September 2015 perihal penyampaian berkas terkait hibah anjing pelacak dari </w:t>
      </w:r>
      <w:r w:rsidR="00283388" w:rsidRPr="0018436F">
        <w:rPr>
          <w:rFonts w:ascii="Arial" w:hAnsi="Arial" w:cs="Arial"/>
          <w:i/>
          <w:sz w:val="22"/>
          <w:szCs w:val="22"/>
          <w:lang w:val="id-ID"/>
        </w:rPr>
        <w:t>Australian Border Force</w:t>
      </w:r>
      <w:r w:rsidR="00283388">
        <w:rPr>
          <w:rFonts w:ascii="Arial" w:hAnsi="Arial" w:cs="Arial"/>
          <w:sz w:val="22"/>
          <w:szCs w:val="22"/>
          <w:lang w:val="id-ID"/>
        </w:rPr>
        <w:t xml:space="preserve"> (ABF) kepada Direktorat Jenderal Bea dan Cukai sebagai persyaratan pendaftaran menjadi Barang Milik Negara (BMN)</w:t>
      </w:r>
      <w:r w:rsidR="00ED7257">
        <w:rPr>
          <w:rFonts w:ascii="Arial" w:hAnsi="Arial" w:cs="Arial"/>
          <w:sz w:val="22"/>
          <w:szCs w:val="22"/>
          <w:lang w:val="sv-SE"/>
        </w:rPr>
        <w:t>,</w:t>
      </w:r>
      <w:r>
        <w:rPr>
          <w:rFonts w:ascii="Arial" w:hAnsi="Arial" w:cs="Arial"/>
          <w:sz w:val="22"/>
          <w:szCs w:val="22"/>
          <w:lang w:val="sv-SE"/>
        </w:rPr>
        <w:t xml:space="preserve"> maka dapat disampaikan hal-hal sebagai berikut :</w:t>
      </w:r>
    </w:p>
    <w:p w:rsidR="00E07610" w:rsidRDefault="00E07610" w:rsidP="00E07610">
      <w:pPr>
        <w:pStyle w:val="BodyText"/>
        <w:tabs>
          <w:tab w:val="left" w:pos="851"/>
          <w:tab w:val="left" w:pos="1134"/>
          <w:tab w:val="left" w:pos="2694"/>
        </w:tabs>
        <w:spacing w:line="12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6233B1" w:rsidRDefault="00AA1D5B" w:rsidP="006233B1">
      <w:pPr>
        <w:pStyle w:val="BodyText"/>
        <w:numPr>
          <w:ilvl w:val="0"/>
          <w:numId w:val="19"/>
        </w:numPr>
        <w:tabs>
          <w:tab w:val="left" w:pos="360"/>
        </w:tabs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>Bahwa telah dilaksanakan serah terima dan penandatanganan Memorandum of Transfer</w:t>
      </w:r>
      <w:r w:rsidR="00CD3AFB">
        <w:rPr>
          <w:rFonts w:ascii="Arial" w:hAnsi="Arial" w:cs="Arial"/>
          <w:sz w:val="22"/>
          <w:szCs w:val="22"/>
          <w:lang w:val="id-ID"/>
        </w:rPr>
        <w:t xml:space="preserve"> atas Hibah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8436F">
        <w:rPr>
          <w:rFonts w:ascii="Arial" w:hAnsi="Arial" w:cs="Arial"/>
          <w:sz w:val="22"/>
          <w:szCs w:val="22"/>
          <w:lang w:val="id-ID"/>
        </w:rPr>
        <w:t xml:space="preserve">5 (lima) ekor Anjing Pelacak Narkotik (APN) </w:t>
      </w:r>
      <w:r>
        <w:rPr>
          <w:rFonts w:ascii="Arial" w:hAnsi="Arial" w:cs="Arial"/>
          <w:sz w:val="22"/>
          <w:szCs w:val="22"/>
          <w:lang w:val="id-ID"/>
        </w:rPr>
        <w:t>oleh Mr. Roman Quaedvlieg, Commissioner Of Australian Border Force</w:t>
      </w:r>
      <w:r w:rsidR="00BF5EA9">
        <w:rPr>
          <w:rFonts w:ascii="Arial" w:hAnsi="Arial" w:cs="Arial"/>
          <w:sz w:val="22"/>
          <w:szCs w:val="22"/>
          <w:lang w:val="id-ID"/>
        </w:rPr>
        <w:t xml:space="preserve"> </w:t>
      </w:r>
      <w:r w:rsidR="00CD3AFB">
        <w:rPr>
          <w:rFonts w:ascii="Arial" w:hAnsi="Arial" w:cs="Arial"/>
          <w:sz w:val="22"/>
          <w:szCs w:val="22"/>
          <w:lang w:val="id-ID"/>
        </w:rPr>
        <w:t>Kepada</w:t>
      </w:r>
      <w:r w:rsidR="00BF5EA9">
        <w:rPr>
          <w:rFonts w:ascii="Arial" w:hAnsi="Arial" w:cs="Arial"/>
          <w:sz w:val="22"/>
          <w:szCs w:val="22"/>
          <w:lang w:val="id-ID"/>
        </w:rPr>
        <w:t xml:space="preserve"> Direktur Jenderal Bea dan Cukai </w:t>
      </w:r>
      <w:r w:rsidR="003A204A">
        <w:rPr>
          <w:rFonts w:ascii="Arial" w:hAnsi="Arial" w:cs="Arial"/>
          <w:sz w:val="22"/>
          <w:szCs w:val="22"/>
          <w:lang w:val="id-ID"/>
        </w:rPr>
        <w:t xml:space="preserve">pada tanggal 24 Agustus 2015 </w:t>
      </w:r>
      <w:r w:rsidR="00BF5EA9">
        <w:rPr>
          <w:rFonts w:ascii="Arial" w:hAnsi="Arial" w:cs="Arial"/>
          <w:sz w:val="22"/>
          <w:szCs w:val="22"/>
          <w:lang w:val="id-ID"/>
        </w:rPr>
        <w:t>bertempat di Kantor Pusat DJBC</w:t>
      </w:r>
      <w:r w:rsidR="006233B1">
        <w:rPr>
          <w:rFonts w:ascii="Arial" w:hAnsi="Arial" w:cs="Arial"/>
          <w:sz w:val="22"/>
          <w:szCs w:val="22"/>
          <w:lang w:val="sv-SE"/>
        </w:rPr>
        <w:t>;</w:t>
      </w:r>
    </w:p>
    <w:p w:rsidR="002B3CC1" w:rsidRDefault="00136069" w:rsidP="00136069">
      <w:pPr>
        <w:pStyle w:val="BodyText"/>
        <w:numPr>
          <w:ilvl w:val="0"/>
          <w:numId w:val="19"/>
        </w:numPr>
        <w:tabs>
          <w:tab w:val="left" w:pos="360"/>
        </w:tabs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Bahwa </w:t>
      </w:r>
      <w:r w:rsidR="002B3CC1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DF1C40">
        <w:rPr>
          <w:rFonts w:ascii="Arial" w:hAnsi="Arial" w:cs="Arial"/>
          <w:sz w:val="22"/>
          <w:szCs w:val="22"/>
          <w:lang w:val="id-ID"/>
        </w:rPr>
        <w:t xml:space="preserve">Memorandum Of Transfer tertanggal 24 Agustus 2014 </w:t>
      </w:r>
      <w:r w:rsidR="00DB1B4B">
        <w:rPr>
          <w:rFonts w:ascii="Arial" w:hAnsi="Arial" w:cs="Arial"/>
          <w:sz w:val="22"/>
          <w:szCs w:val="22"/>
          <w:lang w:val="id-ID"/>
        </w:rPr>
        <w:t xml:space="preserve">data </w:t>
      </w:r>
      <w:r w:rsidR="00DF1C40">
        <w:rPr>
          <w:rFonts w:ascii="Arial" w:hAnsi="Arial" w:cs="Arial"/>
          <w:sz w:val="22"/>
          <w:szCs w:val="22"/>
          <w:lang w:val="id-ID"/>
        </w:rPr>
        <w:t>5 (lima) ekor Anjing Pelacak Narkotik (APN)</w:t>
      </w:r>
      <w:r w:rsidR="002B3CC1">
        <w:rPr>
          <w:rFonts w:ascii="Arial" w:hAnsi="Arial" w:cs="Arial"/>
          <w:sz w:val="22"/>
          <w:szCs w:val="22"/>
          <w:lang w:val="sv-SE"/>
        </w:rPr>
        <w:t xml:space="preserve"> tersebut </w:t>
      </w:r>
      <w:r w:rsidR="00DB1B4B">
        <w:rPr>
          <w:rFonts w:ascii="Arial" w:hAnsi="Arial" w:cs="Arial"/>
          <w:sz w:val="22"/>
          <w:szCs w:val="22"/>
          <w:lang w:val="id-ID"/>
        </w:rPr>
        <w:t>adalah</w:t>
      </w:r>
      <w:r w:rsidR="00E917C1">
        <w:rPr>
          <w:rFonts w:ascii="Arial" w:hAnsi="Arial" w:cs="Arial"/>
          <w:sz w:val="22"/>
          <w:szCs w:val="22"/>
          <w:lang w:val="id-ID"/>
        </w:rPr>
        <w:t xml:space="preserve"> sebagai berikut</w:t>
      </w:r>
    </w:p>
    <w:tbl>
      <w:tblPr>
        <w:tblStyle w:val="TableGrid"/>
        <w:tblW w:w="963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984"/>
        <w:gridCol w:w="851"/>
        <w:gridCol w:w="2268"/>
        <w:gridCol w:w="1275"/>
        <w:gridCol w:w="1418"/>
      </w:tblGrid>
      <w:tr w:rsidR="005E1F36" w:rsidTr="00096B39">
        <w:tc>
          <w:tcPr>
            <w:tcW w:w="567" w:type="dxa"/>
          </w:tcPr>
          <w:p w:rsidR="00DF1C40" w:rsidRPr="00AE7CAE" w:rsidRDefault="00DF1C40" w:rsidP="00AE7CA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AE7CAE">
              <w:rPr>
                <w:rFonts w:ascii="Arial" w:hAnsi="Arial" w:cs="Arial"/>
                <w:b/>
                <w:sz w:val="20"/>
                <w:lang w:val="sv-SE"/>
              </w:rPr>
              <w:t>No</w:t>
            </w:r>
          </w:p>
        </w:tc>
        <w:tc>
          <w:tcPr>
            <w:tcW w:w="1276" w:type="dxa"/>
          </w:tcPr>
          <w:p w:rsidR="00DF1C40" w:rsidRPr="00AE7CAE" w:rsidRDefault="00DF1C40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AE7CAE">
              <w:rPr>
                <w:rFonts w:ascii="Arial" w:hAnsi="Arial" w:cs="Arial"/>
                <w:b/>
                <w:sz w:val="20"/>
                <w:lang w:val="id-ID"/>
              </w:rPr>
              <w:t>Dog Name</w:t>
            </w:r>
          </w:p>
        </w:tc>
        <w:tc>
          <w:tcPr>
            <w:tcW w:w="1984" w:type="dxa"/>
          </w:tcPr>
          <w:p w:rsidR="00DF1C40" w:rsidRPr="00AE7CAE" w:rsidRDefault="00DF1C40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AE7CAE">
              <w:rPr>
                <w:rFonts w:ascii="Arial" w:hAnsi="Arial" w:cs="Arial"/>
                <w:b/>
                <w:sz w:val="20"/>
                <w:lang w:val="id-ID"/>
              </w:rPr>
              <w:t>Sex</w:t>
            </w:r>
          </w:p>
        </w:tc>
        <w:tc>
          <w:tcPr>
            <w:tcW w:w="851" w:type="dxa"/>
          </w:tcPr>
          <w:p w:rsidR="00DF1C40" w:rsidRPr="00AE7CAE" w:rsidRDefault="00DF1C40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AE7CAE">
              <w:rPr>
                <w:rFonts w:ascii="Arial" w:hAnsi="Arial" w:cs="Arial"/>
                <w:b/>
                <w:sz w:val="20"/>
                <w:lang w:val="id-ID"/>
              </w:rPr>
              <w:t>Age</w:t>
            </w:r>
          </w:p>
        </w:tc>
        <w:tc>
          <w:tcPr>
            <w:tcW w:w="2268" w:type="dxa"/>
          </w:tcPr>
          <w:p w:rsidR="00DF1C40" w:rsidRPr="00AE7CAE" w:rsidRDefault="00DF1C40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AE7CAE">
              <w:rPr>
                <w:rFonts w:ascii="Arial" w:hAnsi="Arial" w:cs="Arial"/>
                <w:b/>
                <w:sz w:val="20"/>
                <w:lang w:val="id-ID"/>
              </w:rPr>
              <w:t>Microchip Number</w:t>
            </w:r>
          </w:p>
        </w:tc>
        <w:tc>
          <w:tcPr>
            <w:tcW w:w="1275" w:type="dxa"/>
          </w:tcPr>
          <w:p w:rsidR="00DF1C40" w:rsidRPr="00AE7CAE" w:rsidRDefault="00DF1C40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AE7CAE">
              <w:rPr>
                <w:rFonts w:ascii="Arial" w:hAnsi="Arial" w:cs="Arial"/>
                <w:b/>
                <w:sz w:val="20"/>
                <w:lang w:val="sv-SE"/>
              </w:rPr>
              <w:t xml:space="preserve">Nilai dalam </w:t>
            </w:r>
            <w:r w:rsidR="005E1F36" w:rsidRPr="00AE7CAE">
              <w:rPr>
                <w:rFonts w:ascii="Arial" w:hAnsi="Arial" w:cs="Arial"/>
                <w:b/>
                <w:sz w:val="20"/>
                <w:lang w:val="id-ID"/>
              </w:rPr>
              <w:t>AU</w:t>
            </w:r>
            <w:r w:rsidRPr="00AE7CAE">
              <w:rPr>
                <w:rFonts w:ascii="Arial" w:hAnsi="Arial" w:cs="Arial"/>
                <w:b/>
                <w:sz w:val="20"/>
                <w:lang w:val="sv-SE"/>
              </w:rPr>
              <w:t>D</w:t>
            </w:r>
            <w:r w:rsidR="005E1F36" w:rsidRPr="00AE7CAE">
              <w:rPr>
                <w:rFonts w:ascii="Arial" w:hAnsi="Arial" w:cs="Arial"/>
                <w:b/>
                <w:sz w:val="20"/>
                <w:lang w:val="id-ID"/>
              </w:rPr>
              <w:t>$</w:t>
            </w:r>
          </w:p>
        </w:tc>
        <w:tc>
          <w:tcPr>
            <w:tcW w:w="1418" w:type="dxa"/>
          </w:tcPr>
          <w:p w:rsidR="00DF1C40" w:rsidRPr="00AE7CAE" w:rsidRDefault="00DF1C40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sv-SE"/>
              </w:rPr>
            </w:pPr>
            <w:r w:rsidRPr="00AE7CAE">
              <w:rPr>
                <w:rFonts w:ascii="Arial" w:hAnsi="Arial" w:cs="Arial"/>
                <w:b/>
                <w:sz w:val="20"/>
                <w:lang w:val="sv-SE"/>
              </w:rPr>
              <w:t>Nilai dalam IDR</w:t>
            </w:r>
          </w:p>
        </w:tc>
      </w:tr>
      <w:tr w:rsidR="005E1F36" w:rsidTr="00096B39">
        <w:tc>
          <w:tcPr>
            <w:tcW w:w="567" w:type="dxa"/>
          </w:tcPr>
          <w:p w:rsidR="00DF1C40" w:rsidRPr="00096B39" w:rsidRDefault="00DF1C40" w:rsidP="002B3CC1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sv-SE"/>
              </w:rPr>
            </w:pPr>
            <w:r w:rsidRPr="00096B39">
              <w:rPr>
                <w:rFonts w:ascii="Arial" w:hAnsi="Arial" w:cs="Arial"/>
                <w:sz w:val="20"/>
                <w:lang w:val="sv-SE"/>
              </w:rPr>
              <w:t>1</w:t>
            </w:r>
          </w:p>
        </w:tc>
        <w:tc>
          <w:tcPr>
            <w:tcW w:w="1276" w:type="dxa"/>
          </w:tcPr>
          <w:p w:rsidR="00DF1C40" w:rsidRPr="00096B39" w:rsidRDefault="00DF1C40" w:rsidP="002B3CC1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Dee</w:t>
            </w:r>
          </w:p>
        </w:tc>
        <w:tc>
          <w:tcPr>
            <w:tcW w:w="1984" w:type="dxa"/>
          </w:tcPr>
          <w:p w:rsidR="00DF1C40" w:rsidRPr="00096B39" w:rsidRDefault="00DF1C40" w:rsidP="00D931C6">
            <w:pPr>
              <w:pStyle w:val="BodyText"/>
              <w:spacing w:line="24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Female Desexed</w:t>
            </w:r>
          </w:p>
        </w:tc>
        <w:tc>
          <w:tcPr>
            <w:tcW w:w="851" w:type="dxa"/>
          </w:tcPr>
          <w:p w:rsidR="00DF1C40" w:rsidRPr="00096B39" w:rsidRDefault="005E1F36" w:rsidP="002B3CC1">
            <w:pPr>
              <w:pStyle w:val="BodyText"/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1</w:t>
            </w:r>
            <w:r w:rsidR="00DF1C40" w:rsidRPr="00096B39">
              <w:rPr>
                <w:rFonts w:ascii="Arial" w:hAnsi="Arial" w:cs="Arial"/>
                <w:sz w:val="20"/>
                <w:lang w:val="id-ID"/>
              </w:rPr>
              <w:t>Year</w:t>
            </w:r>
          </w:p>
        </w:tc>
        <w:tc>
          <w:tcPr>
            <w:tcW w:w="2268" w:type="dxa"/>
          </w:tcPr>
          <w:p w:rsidR="00DF1C40" w:rsidRPr="00096B39" w:rsidRDefault="00DF1C40" w:rsidP="005E1F36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982 000 356 674 730</w:t>
            </w:r>
          </w:p>
        </w:tc>
        <w:tc>
          <w:tcPr>
            <w:tcW w:w="1275" w:type="dxa"/>
          </w:tcPr>
          <w:p w:rsidR="00DF1C40" w:rsidRPr="00096B39" w:rsidRDefault="00AE7CAE" w:rsidP="002B3CC1">
            <w:pPr>
              <w:pStyle w:val="BodyText"/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5,</w:t>
            </w:r>
            <w:r w:rsidR="005E1F36" w:rsidRPr="00096B39">
              <w:rPr>
                <w:rFonts w:ascii="Arial" w:hAnsi="Arial" w:cs="Arial"/>
                <w:sz w:val="20"/>
                <w:lang w:val="id-ID"/>
              </w:rPr>
              <w:t>000</w:t>
            </w:r>
          </w:p>
        </w:tc>
        <w:tc>
          <w:tcPr>
            <w:tcW w:w="1418" w:type="dxa"/>
          </w:tcPr>
          <w:p w:rsidR="00DF1C40" w:rsidRPr="00096B39" w:rsidRDefault="009D727E" w:rsidP="002B3CC1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sv-SE"/>
              </w:rPr>
            </w:pPr>
            <w:r w:rsidRPr="009D727E">
              <w:rPr>
                <w:rFonts w:ascii="Arial" w:hAnsi="Arial" w:cs="Arial"/>
                <w:sz w:val="20"/>
                <w:lang w:val="sv-SE"/>
              </w:rPr>
              <w:t>50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669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350</w:t>
            </w:r>
          </w:p>
        </w:tc>
      </w:tr>
      <w:tr w:rsidR="009D727E" w:rsidTr="00096B39">
        <w:tc>
          <w:tcPr>
            <w:tcW w:w="567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sv-SE"/>
              </w:rPr>
            </w:pPr>
            <w:r w:rsidRPr="00096B39">
              <w:rPr>
                <w:rFonts w:ascii="Arial" w:hAnsi="Arial" w:cs="Arial"/>
                <w:sz w:val="20"/>
                <w:lang w:val="sv-SE"/>
              </w:rPr>
              <w:t>2</w:t>
            </w:r>
          </w:p>
        </w:tc>
        <w:tc>
          <w:tcPr>
            <w:tcW w:w="1276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Roxy</w:t>
            </w:r>
          </w:p>
        </w:tc>
        <w:tc>
          <w:tcPr>
            <w:tcW w:w="1984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sz w:val="20"/>
                <w:lang w:val="sv-SE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Female Desexed</w:t>
            </w:r>
          </w:p>
        </w:tc>
        <w:tc>
          <w:tcPr>
            <w:tcW w:w="851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sv-SE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1Year</w:t>
            </w:r>
          </w:p>
        </w:tc>
        <w:tc>
          <w:tcPr>
            <w:tcW w:w="226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sv-SE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982 000 356 544 370</w:t>
            </w:r>
          </w:p>
        </w:tc>
        <w:tc>
          <w:tcPr>
            <w:tcW w:w="1275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5,000</w:t>
            </w:r>
          </w:p>
        </w:tc>
        <w:tc>
          <w:tcPr>
            <w:tcW w:w="141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sv-SE"/>
              </w:rPr>
            </w:pPr>
            <w:r w:rsidRPr="009D727E">
              <w:rPr>
                <w:rFonts w:ascii="Arial" w:hAnsi="Arial" w:cs="Arial"/>
                <w:sz w:val="20"/>
                <w:lang w:val="sv-SE"/>
              </w:rPr>
              <w:t>50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669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350</w:t>
            </w:r>
          </w:p>
        </w:tc>
      </w:tr>
      <w:tr w:rsidR="009D727E" w:rsidTr="00096B39">
        <w:tc>
          <w:tcPr>
            <w:tcW w:w="567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3</w:t>
            </w:r>
          </w:p>
        </w:tc>
        <w:tc>
          <w:tcPr>
            <w:tcW w:w="1276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Bella</w:t>
            </w:r>
          </w:p>
        </w:tc>
        <w:tc>
          <w:tcPr>
            <w:tcW w:w="1984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Female Desexed</w:t>
            </w:r>
          </w:p>
        </w:tc>
        <w:tc>
          <w:tcPr>
            <w:tcW w:w="851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1Year</w:t>
            </w:r>
          </w:p>
        </w:tc>
        <w:tc>
          <w:tcPr>
            <w:tcW w:w="226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982 000 356 750 629</w:t>
            </w:r>
          </w:p>
        </w:tc>
        <w:tc>
          <w:tcPr>
            <w:tcW w:w="1275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5,000</w:t>
            </w:r>
          </w:p>
        </w:tc>
        <w:tc>
          <w:tcPr>
            <w:tcW w:w="141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sv-SE"/>
              </w:rPr>
            </w:pPr>
            <w:r w:rsidRPr="009D727E">
              <w:rPr>
                <w:rFonts w:ascii="Arial" w:hAnsi="Arial" w:cs="Arial"/>
                <w:sz w:val="20"/>
                <w:lang w:val="sv-SE"/>
              </w:rPr>
              <w:t>50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669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350</w:t>
            </w:r>
          </w:p>
        </w:tc>
      </w:tr>
      <w:tr w:rsidR="009D727E" w:rsidTr="00096B39">
        <w:tc>
          <w:tcPr>
            <w:tcW w:w="567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4</w:t>
            </w:r>
          </w:p>
        </w:tc>
        <w:tc>
          <w:tcPr>
            <w:tcW w:w="1276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Walker</w:t>
            </w:r>
          </w:p>
        </w:tc>
        <w:tc>
          <w:tcPr>
            <w:tcW w:w="1984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Male Desexed</w:t>
            </w:r>
          </w:p>
        </w:tc>
        <w:tc>
          <w:tcPr>
            <w:tcW w:w="851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1Year</w:t>
            </w:r>
          </w:p>
        </w:tc>
        <w:tc>
          <w:tcPr>
            <w:tcW w:w="226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982 000 356 557 760</w:t>
            </w:r>
          </w:p>
        </w:tc>
        <w:tc>
          <w:tcPr>
            <w:tcW w:w="1275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5,000</w:t>
            </w:r>
          </w:p>
        </w:tc>
        <w:tc>
          <w:tcPr>
            <w:tcW w:w="141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sv-SE"/>
              </w:rPr>
            </w:pPr>
            <w:r w:rsidRPr="009D727E">
              <w:rPr>
                <w:rFonts w:ascii="Arial" w:hAnsi="Arial" w:cs="Arial"/>
                <w:sz w:val="20"/>
                <w:lang w:val="sv-SE"/>
              </w:rPr>
              <w:t>50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669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350</w:t>
            </w:r>
          </w:p>
        </w:tc>
      </w:tr>
      <w:tr w:rsidR="009D727E" w:rsidTr="00096B39">
        <w:tc>
          <w:tcPr>
            <w:tcW w:w="567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5</w:t>
            </w:r>
          </w:p>
        </w:tc>
        <w:tc>
          <w:tcPr>
            <w:tcW w:w="1276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Wheeler</w:t>
            </w:r>
          </w:p>
        </w:tc>
        <w:tc>
          <w:tcPr>
            <w:tcW w:w="1984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Male Desexed</w:t>
            </w:r>
          </w:p>
        </w:tc>
        <w:tc>
          <w:tcPr>
            <w:tcW w:w="851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1Year</w:t>
            </w:r>
          </w:p>
        </w:tc>
        <w:tc>
          <w:tcPr>
            <w:tcW w:w="226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982 000 356 563 018</w:t>
            </w:r>
          </w:p>
        </w:tc>
        <w:tc>
          <w:tcPr>
            <w:tcW w:w="1275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id-ID"/>
              </w:rPr>
            </w:pPr>
            <w:r w:rsidRPr="00096B39">
              <w:rPr>
                <w:rFonts w:ascii="Arial" w:hAnsi="Arial" w:cs="Arial"/>
                <w:sz w:val="20"/>
                <w:lang w:val="id-ID"/>
              </w:rPr>
              <w:t>5,000</w:t>
            </w:r>
          </w:p>
        </w:tc>
        <w:tc>
          <w:tcPr>
            <w:tcW w:w="1418" w:type="dxa"/>
          </w:tcPr>
          <w:p w:rsidR="009D727E" w:rsidRPr="00096B39" w:rsidRDefault="009D727E" w:rsidP="009D727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sz w:val="20"/>
                <w:lang w:val="sv-SE"/>
              </w:rPr>
            </w:pPr>
            <w:r w:rsidRPr="009D727E">
              <w:rPr>
                <w:rFonts w:ascii="Arial" w:hAnsi="Arial" w:cs="Arial"/>
                <w:sz w:val="20"/>
                <w:lang w:val="sv-SE"/>
              </w:rPr>
              <w:t>50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669</w:t>
            </w:r>
            <w:r>
              <w:rPr>
                <w:rFonts w:ascii="Arial" w:hAnsi="Arial" w:cs="Arial"/>
                <w:sz w:val="20"/>
                <w:lang w:val="id-ID"/>
              </w:rPr>
              <w:t>.</w:t>
            </w:r>
            <w:r w:rsidRPr="009D727E">
              <w:rPr>
                <w:rFonts w:ascii="Arial" w:hAnsi="Arial" w:cs="Arial"/>
                <w:sz w:val="20"/>
                <w:lang w:val="sv-SE"/>
              </w:rPr>
              <w:t>350</w:t>
            </w:r>
          </w:p>
        </w:tc>
      </w:tr>
      <w:tr w:rsidR="00AE7CAE" w:rsidTr="00096B39">
        <w:tc>
          <w:tcPr>
            <w:tcW w:w="6946" w:type="dxa"/>
            <w:gridSpan w:val="5"/>
          </w:tcPr>
          <w:p w:rsidR="00AE7CAE" w:rsidRPr="00096B39" w:rsidRDefault="00AE7CAE" w:rsidP="00AE7CAE">
            <w:pPr>
              <w:pStyle w:val="BodyText"/>
              <w:tabs>
                <w:tab w:val="left" w:pos="3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096B39">
              <w:rPr>
                <w:rFonts w:ascii="Arial" w:hAnsi="Arial" w:cs="Arial"/>
                <w:b/>
                <w:sz w:val="20"/>
                <w:lang w:val="id-ID"/>
              </w:rPr>
              <w:t>Total Value</w:t>
            </w:r>
          </w:p>
        </w:tc>
        <w:tc>
          <w:tcPr>
            <w:tcW w:w="1275" w:type="dxa"/>
          </w:tcPr>
          <w:p w:rsidR="00AE7CAE" w:rsidRPr="00096B39" w:rsidRDefault="00AE7CAE" w:rsidP="00AE7CA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096B39">
              <w:rPr>
                <w:rFonts w:ascii="Arial" w:hAnsi="Arial" w:cs="Arial"/>
                <w:b/>
                <w:sz w:val="20"/>
                <w:lang w:val="id-ID"/>
              </w:rPr>
              <w:t>25,000</w:t>
            </w:r>
          </w:p>
        </w:tc>
        <w:tc>
          <w:tcPr>
            <w:tcW w:w="1418" w:type="dxa"/>
          </w:tcPr>
          <w:p w:rsidR="00AE7CAE" w:rsidRPr="00096B39" w:rsidRDefault="000F6AEE" w:rsidP="00AE7CAE">
            <w:pPr>
              <w:pStyle w:val="BodyText"/>
              <w:tabs>
                <w:tab w:val="left" w:pos="360"/>
              </w:tabs>
              <w:spacing w:line="240" w:lineRule="auto"/>
              <w:jc w:val="right"/>
              <w:rPr>
                <w:rFonts w:ascii="Arial" w:hAnsi="Arial" w:cs="Arial"/>
                <w:b/>
                <w:sz w:val="20"/>
                <w:lang w:val="sv-SE"/>
              </w:rPr>
            </w:pPr>
            <w:r w:rsidRPr="000F6AEE">
              <w:rPr>
                <w:rFonts w:ascii="Arial" w:hAnsi="Arial" w:cs="Arial"/>
                <w:b/>
                <w:sz w:val="20"/>
                <w:lang w:val="sv-SE"/>
              </w:rPr>
              <w:t>253</w:t>
            </w:r>
            <w:r>
              <w:rPr>
                <w:rFonts w:ascii="Arial" w:hAnsi="Arial" w:cs="Arial"/>
                <w:b/>
                <w:sz w:val="20"/>
                <w:lang w:val="id-ID"/>
              </w:rPr>
              <w:t>.</w:t>
            </w:r>
            <w:r w:rsidRPr="000F6AEE">
              <w:rPr>
                <w:rFonts w:ascii="Arial" w:hAnsi="Arial" w:cs="Arial"/>
                <w:b/>
                <w:sz w:val="20"/>
                <w:lang w:val="sv-SE"/>
              </w:rPr>
              <w:t>346</w:t>
            </w:r>
            <w:r>
              <w:rPr>
                <w:rFonts w:ascii="Arial" w:hAnsi="Arial" w:cs="Arial"/>
                <w:b/>
                <w:sz w:val="20"/>
                <w:lang w:val="id-ID"/>
              </w:rPr>
              <w:t>.</w:t>
            </w:r>
            <w:r w:rsidRPr="000F6AEE">
              <w:rPr>
                <w:rFonts w:ascii="Arial" w:hAnsi="Arial" w:cs="Arial"/>
                <w:b/>
                <w:sz w:val="20"/>
                <w:lang w:val="sv-SE"/>
              </w:rPr>
              <w:t>750</w:t>
            </w:r>
          </w:p>
        </w:tc>
      </w:tr>
    </w:tbl>
    <w:p w:rsidR="0067477C" w:rsidRDefault="00136069" w:rsidP="00CF4D60">
      <w:pPr>
        <w:pStyle w:val="BodyText"/>
        <w:tabs>
          <w:tab w:val="left" w:pos="360"/>
        </w:tabs>
        <w:spacing w:line="120" w:lineRule="auto"/>
        <w:ind w:left="357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052982" w:rsidRPr="004B2D6D" w:rsidRDefault="00EB118F" w:rsidP="008E120E">
      <w:pPr>
        <w:pStyle w:val="BodyText"/>
        <w:numPr>
          <w:ilvl w:val="0"/>
          <w:numId w:val="19"/>
        </w:numPr>
        <w:tabs>
          <w:tab w:val="left" w:pos="360"/>
        </w:tabs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B2D6D">
        <w:rPr>
          <w:rFonts w:ascii="Arial" w:hAnsi="Arial" w:cs="Arial"/>
          <w:sz w:val="22"/>
          <w:szCs w:val="22"/>
          <w:lang w:val="sv-SE"/>
        </w:rPr>
        <w:t xml:space="preserve">Bahwa </w:t>
      </w:r>
      <w:r w:rsidR="002A169D" w:rsidRPr="004B2D6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487A07" w:rsidRPr="004B2D6D">
        <w:rPr>
          <w:rFonts w:ascii="Arial" w:hAnsi="Arial" w:cs="Arial"/>
          <w:sz w:val="22"/>
          <w:szCs w:val="22"/>
          <w:lang w:val="id-ID"/>
        </w:rPr>
        <w:t xml:space="preserve">Pasal 19 ayat 4 Peraturan Menteri Keuangan nomor 191/PMK.05/2011 tentang Mekanisme Pengelolaan Hibah menyatakan </w:t>
      </w:r>
      <w:r w:rsidR="002512FE" w:rsidRPr="004B2D6D">
        <w:rPr>
          <w:rFonts w:ascii="Arial" w:hAnsi="Arial" w:cs="Arial"/>
          <w:sz w:val="22"/>
          <w:szCs w:val="22"/>
          <w:lang w:val="id-ID"/>
        </w:rPr>
        <w:t>“</w:t>
      </w:r>
      <w:r w:rsidR="00487A07" w:rsidRPr="004B2D6D">
        <w:rPr>
          <w:rFonts w:ascii="Arial" w:hAnsi="Arial" w:cs="Arial"/>
          <w:i/>
          <w:sz w:val="22"/>
          <w:szCs w:val="22"/>
          <w:lang w:val="id-ID"/>
        </w:rPr>
        <w:t>Apabila nilai barang/jasa/surat berharga sebagaimana dimaksud pada ayat (3) dalam mata uang asing, dikonversi ke mata uang Rupiah berdasarkan kurs</w:t>
      </w:r>
      <w:r w:rsidR="008A5B6C" w:rsidRPr="004B2D6D">
        <w:rPr>
          <w:rFonts w:ascii="Arial" w:hAnsi="Arial" w:cs="Arial"/>
          <w:i/>
          <w:sz w:val="22"/>
          <w:szCs w:val="22"/>
          <w:lang w:val="id-ID"/>
        </w:rPr>
        <w:t xml:space="preserve"> </w:t>
      </w:r>
      <w:r w:rsidR="00487A07" w:rsidRPr="004B2D6D">
        <w:rPr>
          <w:rFonts w:ascii="Arial" w:hAnsi="Arial" w:cs="Arial"/>
          <w:i/>
          <w:sz w:val="22"/>
          <w:szCs w:val="22"/>
          <w:lang w:val="id-ID"/>
        </w:rPr>
        <w:t>tengah Bank Indonesia pada tanggal BAST</w:t>
      </w:r>
      <w:r w:rsidR="002512FE" w:rsidRPr="004B2D6D">
        <w:rPr>
          <w:rFonts w:ascii="Arial" w:hAnsi="Arial" w:cs="Arial"/>
          <w:i/>
          <w:sz w:val="22"/>
          <w:szCs w:val="22"/>
          <w:lang w:val="id-ID"/>
        </w:rPr>
        <w:t>”</w:t>
      </w:r>
      <w:r w:rsidR="004B2D6D" w:rsidRPr="004B2D6D">
        <w:rPr>
          <w:rFonts w:ascii="Arial" w:hAnsi="Arial" w:cs="Arial"/>
          <w:sz w:val="22"/>
          <w:szCs w:val="22"/>
          <w:lang w:val="id-ID"/>
        </w:rPr>
        <w:t xml:space="preserve"> </w:t>
      </w:r>
      <w:r w:rsidR="002A169D" w:rsidRPr="004B2D6D">
        <w:rPr>
          <w:rFonts w:ascii="Arial" w:hAnsi="Arial" w:cs="Arial"/>
          <w:sz w:val="22"/>
          <w:szCs w:val="22"/>
          <w:lang w:val="sv-SE"/>
        </w:rPr>
        <w:t>,</w:t>
      </w:r>
      <w:r w:rsidR="004B2D6D">
        <w:rPr>
          <w:rFonts w:ascii="Arial" w:hAnsi="Arial" w:cs="Arial"/>
          <w:sz w:val="22"/>
          <w:szCs w:val="22"/>
          <w:lang w:val="id-ID"/>
        </w:rPr>
        <w:t xml:space="preserve"> sehingga</w:t>
      </w:r>
      <w:r w:rsidR="002A169D" w:rsidRPr="004B2D6D">
        <w:rPr>
          <w:rFonts w:ascii="Arial" w:hAnsi="Arial" w:cs="Arial"/>
          <w:sz w:val="22"/>
          <w:szCs w:val="22"/>
          <w:lang w:val="sv-SE"/>
        </w:rPr>
        <w:t xml:space="preserve"> 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</w:t>
      </w:r>
      <w:r w:rsidR="002A169D" w:rsidRPr="004B2D6D">
        <w:rPr>
          <w:rFonts w:ascii="Arial" w:hAnsi="Arial" w:cs="Arial"/>
          <w:sz w:val="22"/>
          <w:szCs w:val="22"/>
          <w:lang w:val="sv-SE"/>
        </w:rPr>
        <w:t>konversi nilai mata uang</w:t>
      </w:r>
      <w:r w:rsidR="002B1B2A">
        <w:rPr>
          <w:rFonts w:ascii="Arial" w:hAnsi="Arial" w:cs="Arial"/>
          <w:sz w:val="22"/>
          <w:szCs w:val="22"/>
          <w:lang w:val="sv-SE"/>
        </w:rPr>
        <w:t xml:space="preserve"> </w:t>
      </w:r>
      <w:r w:rsidR="002B1B2A" w:rsidRPr="000617BD">
        <w:rPr>
          <w:rFonts w:ascii="Arial" w:hAnsi="Arial" w:cs="Arial"/>
          <w:i/>
          <w:sz w:val="22"/>
          <w:szCs w:val="22"/>
          <w:lang w:val="sv-SE"/>
        </w:rPr>
        <w:t>Australian Dollar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(</w:t>
      </w:r>
      <w:r w:rsidR="00215E9E">
        <w:rPr>
          <w:rFonts w:ascii="Arial" w:hAnsi="Arial" w:cs="Arial"/>
          <w:sz w:val="22"/>
          <w:szCs w:val="22"/>
          <w:lang w:val="id-ID"/>
        </w:rPr>
        <w:t>AU</w:t>
      </w:r>
      <w:r w:rsidRPr="004B2D6D">
        <w:rPr>
          <w:rFonts w:ascii="Arial" w:hAnsi="Arial" w:cs="Arial"/>
          <w:sz w:val="22"/>
          <w:szCs w:val="22"/>
          <w:lang w:val="sv-SE"/>
        </w:rPr>
        <w:t>D)</w:t>
      </w:r>
      <w:r w:rsidR="002A169D" w:rsidRPr="004B2D6D">
        <w:rPr>
          <w:rFonts w:ascii="Arial" w:hAnsi="Arial" w:cs="Arial"/>
          <w:sz w:val="22"/>
          <w:szCs w:val="22"/>
          <w:lang w:val="sv-SE"/>
        </w:rPr>
        <w:t xml:space="preserve"> ke Rupiah (IDR)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</w:t>
      </w:r>
      <w:r w:rsidR="002A169D" w:rsidRPr="004B2D6D">
        <w:rPr>
          <w:rFonts w:ascii="Arial" w:hAnsi="Arial" w:cs="Arial"/>
          <w:sz w:val="22"/>
          <w:szCs w:val="22"/>
          <w:lang w:val="sv-SE"/>
        </w:rPr>
        <w:t>pada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tanggal Berita Acara Serah Terima tanggal </w:t>
      </w:r>
      <w:r w:rsidR="000617BD">
        <w:rPr>
          <w:rFonts w:ascii="Arial" w:hAnsi="Arial" w:cs="Arial"/>
          <w:sz w:val="22"/>
          <w:szCs w:val="22"/>
          <w:lang w:val="id-ID"/>
        </w:rPr>
        <w:t>24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</w:t>
      </w:r>
      <w:r w:rsidR="000617BD">
        <w:rPr>
          <w:rFonts w:ascii="Arial" w:hAnsi="Arial" w:cs="Arial"/>
          <w:sz w:val="22"/>
          <w:szCs w:val="22"/>
          <w:lang w:val="id-ID"/>
        </w:rPr>
        <w:t>Agustus 2014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adalah 1 </w:t>
      </w:r>
      <w:r w:rsidR="00E31360">
        <w:rPr>
          <w:rFonts w:ascii="Arial" w:hAnsi="Arial" w:cs="Arial"/>
          <w:sz w:val="22"/>
          <w:szCs w:val="22"/>
          <w:lang w:val="id-ID"/>
        </w:rPr>
        <w:t>AUD</w:t>
      </w:r>
      <w:r w:rsidRPr="004B2D6D">
        <w:rPr>
          <w:rFonts w:ascii="Arial" w:hAnsi="Arial" w:cs="Arial"/>
          <w:sz w:val="22"/>
          <w:szCs w:val="22"/>
          <w:lang w:val="sv-SE"/>
        </w:rPr>
        <w:t xml:space="preserve"> =  </w:t>
      </w:r>
      <w:r w:rsidR="00AB15E7">
        <w:rPr>
          <w:rFonts w:ascii="Arial" w:hAnsi="Arial" w:cs="Arial"/>
          <w:sz w:val="22"/>
          <w:szCs w:val="22"/>
          <w:lang w:val="id-ID"/>
        </w:rPr>
        <w:t xml:space="preserve">10.133,87 </w:t>
      </w:r>
      <w:r w:rsidRPr="004B2D6D">
        <w:rPr>
          <w:rFonts w:ascii="Arial" w:hAnsi="Arial" w:cs="Arial"/>
          <w:sz w:val="22"/>
          <w:szCs w:val="22"/>
          <w:lang w:val="sv-SE"/>
        </w:rPr>
        <w:t>IDR</w:t>
      </w:r>
      <w:r w:rsidR="00502B25" w:rsidRPr="004B2D6D">
        <w:rPr>
          <w:rFonts w:ascii="Arial" w:hAnsi="Arial" w:cs="Arial"/>
          <w:sz w:val="22"/>
          <w:szCs w:val="22"/>
          <w:lang w:val="sv-SE"/>
        </w:rPr>
        <w:t>;</w:t>
      </w:r>
    </w:p>
    <w:p w:rsidR="000D6491" w:rsidRDefault="000D6491" w:rsidP="00CF4D60">
      <w:pPr>
        <w:pStyle w:val="BodyText"/>
        <w:numPr>
          <w:ilvl w:val="0"/>
          <w:numId w:val="19"/>
        </w:numPr>
        <w:tabs>
          <w:tab w:val="left" w:pos="360"/>
        </w:tabs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Bahwa berdasarkan Peraturan Menteri Keuangan No 29/PMK.06/2009 tentang Kodifikasi Barang Milik Negara, </w:t>
      </w:r>
      <w:r w:rsidR="007947F5">
        <w:rPr>
          <w:rFonts w:ascii="Arial" w:hAnsi="Arial" w:cs="Arial"/>
          <w:sz w:val="22"/>
          <w:szCs w:val="22"/>
          <w:lang w:val="id-ID"/>
        </w:rPr>
        <w:t>Anjing Pelacak</w:t>
      </w:r>
      <w:r>
        <w:rPr>
          <w:rFonts w:ascii="Arial" w:hAnsi="Arial" w:cs="Arial"/>
          <w:sz w:val="22"/>
          <w:szCs w:val="22"/>
          <w:lang w:val="sv-SE"/>
        </w:rPr>
        <w:t xml:space="preserve"> tersebut termasuk dalam katagori </w:t>
      </w:r>
      <w:r w:rsidR="005276E8">
        <w:rPr>
          <w:rFonts w:ascii="Arial" w:hAnsi="Arial" w:cs="Arial"/>
          <w:sz w:val="22"/>
          <w:szCs w:val="22"/>
          <w:lang w:val="id-ID"/>
        </w:rPr>
        <w:t xml:space="preserve">Anjing Pelacak </w:t>
      </w:r>
      <w:r w:rsidR="006D2CE0">
        <w:rPr>
          <w:rFonts w:ascii="Arial" w:hAnsi="Arial" w:cs="Arial"/>
          <w:sz w:val="22"/>
          <w:szCs w:val="22"/>
          <w:lang w:val="sv-SE"/>
        </w:rPr>
        <w:t xml:space="preserve"> dengan kode BMN </w:t>
      </w:r>
      <w:r w:rsidR="007947F5">
        <w:rPr>
          <w:rFonts w:ascii="Arial" w:hAnsi="Arial" w:cs="Arial"/>
          <w:sz w:val="22"/>
          <w:szCs w:val="22"/>
          <w:lang w:val="id-ID"/>
        </w:rPr>
        <w:t>6</w:t>
      </w:r>
      <w:r w:rsidR="006D2CE0">
        <w:rPr>
          <w:rFonts w:ascii="Arial" w:hAnsi="Arial" w:cs="Arial"/>
          <w:sz w:val="22"/>
          <w:szCs w:val="22"/>
          <w:lang w:val="sv-SE"/>
        </w:rPr>
        <w:t>.0</w:t>
      </w:r>
      <w:r w:rsidR="007947F5">
        <w:rPr>
          <w:rFonts w:ascii="Arial" w:hAnsi="Arial" w:cs="Arial"/>
          <w:sz w:val="22"/>
          <w:szCs w:val="22"/>
          <w:lang w:val="id-ID"/>
        </w:rPr>
        <w:t>3</w:t>
      </w:r>
      <w:r w:rsidR="006D2CE0">
        <w:rPr>
          <w:rFonts w:ascii="Arial" w:hAnsi="Arial" w:cs="Arial"/>
          <w:sz w:val="22"/>
          <w:szCs w:val="22"/>
          <w:lang w:val="sv-SE"/>
        </w:rPr>
        <w:t>.0</w:t>
      </w:r>
      <w:r w:rsidR="007947F5">
        <w:rPr>
          <w:rFonts w:ascii="Arial" w:hAnsi="Arial" w:cs="Arial"/>
          <w:sz w:val="22"/>
          <w:szCs w:val="22"/>
          <w:lang w:val="id-ID"/>
        </w:rPr>
        <w:t>1</w:t>
      </w:r>
      <w:r w:rsidR="006D2CE0">
        <w:rPr>
          <w:rFonts w:ascii="Arial" w:hAnsi="Arial" w:cs="Arial"/>
          <w:sz w:val="22"/>
          <w:szCs w:val="22"/>
          <w:lang w:val="sv-SE"/>
        </w:rPr>
        <w:t>.0</w:t>
      </w:r>
      <w:r w:rsidR="007947F5">
        <w:rPr>
          <w:rFonts w:ascii="Arial" w:hAnsi="Arial" w:cs="Arial"/>
          <w:sz w:val="22"/>
          <w:szCs w:val="22"/>
          <w:lang w:val="id-ID"/>
        </w:rPr>
        <w:t>1</w:t>
      </w:r>
      <w:r w:rsidR="006D2CE0">
        <w:rPr>
          <w:rFonts w:ascii="Arial" w:hAnsi="Arial" w:cs="Arial"/>
          <w:sz w:val="22"/>
          <w:szCs w:val="22"/>
          <w:lang w:val="sv-SE"/>
        </w:rPr>
        <w:t>.00</w:t>
      </w:r>
      <w:r w:rsidR="007947F5">
        <w:rPr>
          <w:rFonts w:ascii="Arial" w:hAnsi="Arial" w:cs="Arial"/>
          <w:sz w:val="22"/>
          <w:szCs w:val="22"/>
          <w:lang w:val="id-ID"/>
        </w:rPr>
        <w:t>1</w:t>
      </w:r>
      <w:r w:rsidR="006D2CE0">
        <w:rPr>
          <w:rFonts w:ascii="Arial" w:hAnsi="Arial" w:cs="Arial"/>
          <w:sz w:val="22"/>
          <w:szCs w:val="22"/>
          <w:lang w:val="sv-SE"/>
        </w:rPr>
        <w:t>;</w:t>
      </w:r>
    </w:p>
    <w:p w:rsidR="00052982" w:rsidRDefault="00052982" w:rsidP="00052982">
      <w:pPr>
        <w:pStyle w:val="BodyText"/>
        <w:numPr>
          <w:ilvl w:val="0"/>
          <w:numId w:val="19"/>
        </w:numPr>
        <w:tabs>
          <w:tab w:val="left" w:pos="360"/>
        </w:tabs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Dalam rangka tertib administrasi atas BMN perlu adanya surat keterangan </w:t>
      </w:r>
      <w:r w:rsidR="000D6491">
        <w:rPr>
          <w:rFonts w:ascii="Arial" w:hAnsi="Arial" w:cs="Arial"/>
          <w:sz w:val="22"/>
          <w:szCs w:val="22"/>
          <w:lang w:val="sv-SE"/>
        </w:rPr>
        <w:t>atas BMN sebagai pendukung BAST</w:t>
      </w:r>
      <w:r w:rsidR="00C40DE5">
        <w:rPr>
          <w:rFonts w:ascii="Arial" w:hAnsi="Arial" w:cs="Arial"/>
          <w:sz w:val="22"/>
          <w:szCs w:val="22"/>
          <w:lang w:val="id-ID"/>
        </w:rPr>
        <w:t>/ Memorandum Of Transfer</w:t>
      </w:r>
      <w:r w:rsidR="000D6491">
        <w:rPr>
          <w:rFonts w:ascii="Arial" w:hAnsi="Arial" w:cs="Arial"/>
          <w:sz w:val="22"/>
          <w:szCs w:val="22"/>
          <w:lang w:val="sv-SE"/>
        </w:rPr>
        <w:t xml:space="preserve"> tanggal </w:t>
      </w:r>
      <w:r w:rsidR="00C40DE5">
        <w:rPr>
          <w:rFonts w:ascii="Arial" w:hAnsi="Arial" w:cs="Arial"/>
          <w:sz w:val="22"/>
          <w:szCs w:val="22"/>
          <w:lang w:val="id-ID"/>
        </w:rPr>
        <w:t>24</w:t>
      </w:r>
      <w:r w:rsidR="000D6491">
        <w:rPr>
          <w:rFonts w:ascii="Arial" w:hAnsi="Arial" w:cs="Arial"/>
          <w:sz w:val="22"/>
          <w:szCs w:val="22"/>
          <w:lang w:val="sv-SE"/>
        </w:rPr>
        <w:t xml:space="preserve"> </w:t>
      </w:r>
      <w:r w:rsidR="00C40DE5">
        <w:rPr>
          <w:rFonts w:ascii="Arial" w:hAnsi="Arial" w:cs="Arial"/>
          <w:sz w:val="22"/>
          <w:szCs w:val="22"/>
          <w:lang w:val="id-ID"/>
        </w:rPr>
        <w:t>Agustus</w:t>
      </w:r>
      <w:r w:rsidR="000D6491">
        <w:rPr>
          <w:rFonts w:ascii="Arial" w:hAnsi="Arial" w:cs="Arial"/>
          <w:sz w:val="22"/>
          <w:szCs w:val="22"/>
          <w:lang w:val="sv-SE"/>
        </w:rPr>
        <w:t xml:space="preserve"> 201</w:t>
      </w:r>
      <w:r w:rsidR="00C40DE5">
        <w:rPr>
          <w:rFonts w:ascii="Arial" w:hAnsi="Arial" w:cs="Arial"/>
          <w:sz w:val="22"/>
          <w:szCs w:val="22"/>
          <w:lang w:val="id-ID"/>
        </w:rPr>
        <w:t>5</w:t>
      </w:r>
      <w:r w:rsidR="000D6491">
        <w:rPr>
          <w:rFonts w:ascii="Arial" w:hAnsi="Arial" w:cs="Arial"/>
          <w:sz w:val="22"/>
          <w:szCs w:val="22"/>
          <w:lang w:val="sv-SE"/>
        </w:rPr>
        <w:t>.</w:t>
      </w:r>
    </w:p>
    <w:p w:rsidR="001A0250" w:rsidRPr="000A7574" w:rsidRDefault="001A0250" w:rsidP="001A0250">
      <w:pPr>
        <w:pStyle w:val="ListParagraph"/>
        <w:numPr>
          <w:ilvl w:val="0"/>
          <w:numId w:val="19"/>
        </w:numPr>
        <w:tabs>
          <w:tab w:val="left" w:pos="90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>Berpedoman pada Peraturan Menteri Keuangan nomor 191/PMK.05/2011 tentang Mekanisme Pengelolaan Hibah, Pasal 18 menyebutkan Menteri/ pimpinan lembaga/ kepala kantor/ Satker selaku PA/KPA mengajukan surat permohonan nomor register kepada DJPU c.q. Direktur Evaluasi Akuntansi dan Setelmen;</w:t>
      </w:r>
    </w:p>
    <w:p w:rsidR="001A0250" w:rsidRPr="00FC04FE" w:rsidRDefault="001A0250" w:rsidP="001A0250">
      <w:pPr>
        <w:pStyle w:val="BodyText"/>
        <w:numPr>
          <w:ilvl w:val="0"/>
          <w:numId w:val="19"/>
        </w:numPr>
        <w:tabs>
          <w:tab w:val="left" w:pos="360"/>
        </w:tabs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>S</w:t>
      </w:r>
      <w:r w:rsidRPr="007D4751">
        <w:rPr>
          <w:rFonts w:ascii="Arial" w:hAnsi="Arial" w:cs="Arial"/>
          <w:sz w:val="22"/>
          <w:szCs w:val="22"/>
          <w:lang w:val="id-ID"/>
        </w:rPr>
        <w:t xml:space="preserve">esuai </w:t>
      </w:r>
      <w:r>
        <w:rPr>
          <w:rFonts w:ascii="Arial" w:hAnsi="Arial" w:cs="Arial"/>
          <w:sz w:val="22"/>
          <w:szCs w:val="22"/>
          <w:lang w:val="id-ID"/>
        </w:rPr>
        <w:t xml:space="preserve">dengan </w:t>
      </w:r>
      <w:r w:rsidRPr="007D4751">
        <w:rPr>
          <w:rFonts w:ascii="Arial" w:hAnsi="Arial" w:cs="Arial"/>
          <w:sz w:val="22"/>
          <w:szCs w:val="22"/>
          <w:lang w:val="id-ID"/>
        </w:rPr>
        <w:t>Peraturan Menteri Keuangan Nomor 206/PMK.01/2014 tentang Organisasi dan Tata Kerja Kementerian Keuangan, Nomenklatur Direktorat Jenderal Pengelolaan Utang (DJPU) berubah menjadi Direktorat Jenderal Pengelolaan Pembiayaan dan Risiko (DJPPR)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FC04FE" w:rsidRDefault="00FC04FE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C04FE" w:rsidRDefault="00FC04FE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C04FE" w:rsidRDefault="00FC04FE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C04FE" w:rsidRDefault="00FC04FE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C04FE" w:rsidRPr="007B523A" w:rsidRDefault="007B523A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ab/>
      </w:r>
      <w:r>
        <w:rPr>
          <w:rFonts w:ascii="Arial" w:hAnsi="Arial" w:cs="Arial"/>
          <w:i/>
          <w:sz w:val="22"/>
          <w:szCs w:val="22"/>
          <w:lang w:val="id-ID"/>
        </w:rPr>
        <w:tab/>
      </w:r>
      <w:r>
        <w:rPr>
          <w:rFonts w:ascii="Arial" w:hAnsi="Arial" w:cs="Arial"/>
          <w:i/>
          <w:sz w:val="22"/>
          <w:szCs w:val="22"/>
          <w:lang w:val="id-ID"/>
        </w:rPr>
        <w:tab/>
      </w:r>
      <w:r>
        <w:rPr>
          <w:rFonts w:ascii="Arial" w:hAnsi="Arial" w:cs="Arial"/>
          <w:i/>
          <w:sz w:val="22"/>
          <w:szCs w:val="22"/>
          <w:lang w:val="id-ID"/>
        </w:rPr>
        <w:tab/>
      </w:r>
      <w:r>
        <w:rPr>
          <w:rFonts w:ascii="Arial" w:hAnsi="Arial" w:cs="Arial"/>
          <w:i/>
          <w:sz w:val="22"/>
          <w:szCs w:val="22"/>
          <w:lang w:val="id-ID"/>
        </w:rPr>
        <w:tab/>
      </w:r>
      <w:r>
        <w:rPr>
          <w:rFonts w:ascii="Arial" w:hAnsi="Arial" w:cs="Arial"/>
          <w:i/>
          <w:sz w:val="22"/>
          <w:szCs w:val="22"/>
          <w:lang w:val="id-ID"/>
        </w:rPr>
        <w:tab/>
      </w:r>
      <w:r w:rsidRPr="007B523A">
        <w:rPr>
          <w:rFonts w:ascii="Arial" w:hAnsi="Arial" w:cs="Arial"/>
          <w:i/>
          <w:sz w:val="22"/>
          <w:szCs w:val="22"/>
          <w:lang w:val="id-ID"/>
        </w:rPr>
        <w:t>Apabila....</w:t>
      </w:r>
    </w:p>
    <w:p w:rsidR="00FC04FE" w:rsidRDefault="008C74A9" w:rsidP="008C74A9">
      <w:pPr>
        <w:pStyle w:val="BodyText"/>
        <w:tabs>
          <w:tab w:val="left" w:pos="360"/>
        </w:tabs>
        <w:spacing w:line="240" w:lineRule="auto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>-2-</w:t>
      </w:r>
    </w:p>
    <w:p w:rsidR="00FC04FE" w:rsidRDefault="00FC04FE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C04FE" w:rsidRDefault="00FC04FE" w:rsidP="00FC04FE">
      <w:pPr>
        <w:pStyle w:val="BodyText"/>
        <w:tabs>
          <w:tab w:val="left" w:pos="360"/>
        </w:tabs>
        <w:spacing w:line="24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052982" w:rsidRDefault="00052982" w:rsidP="00E07610">
      <w:pPr>
        <w:pStyle w:val="BodyText"/>
        <w:spacing w:line="120" w:lineRule="auto"/>
        <w:ind w:firstLine="806"/>
        <w:jc w:val="both"/>
        <w:rPr>
          <w:rFonts w:ascii="Arial" w:hAnsi="Arial" w:cs="Arial"/>
          <w:sz w:val="22"/>
          <w:szCs w:val="22"/>
          <w:lang w:val="sv-SE"/>
        </w:rPr>
      </w:pPr>
    </w:p>
    <w:p w:rsidR="00A001A2" w:rsidRDefault="00052982" w:rsidP="00A001A2">
      <w:pPr>
        <w:pStyle w:val="BodyText"/>
        <w:spacing w:line="240" w:lineRule="auto"/>
        <w:ind w:firstLine="81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Apabila Bapak tidak berpendapat lain</w:t>
      </w:r>
      <w:r w:rsidR="00A001A2">
        <w:rPr>
          <w:rFonts w:ascii="Arial" w:hAnsi="Arial" w:cs="Arial"/>
          <w:sz w:val="22"/>
          <w:szCs w:val="22"/>
          <w:lang w:val="sv-SE"/>
        </w:rPr>
        <w:t xml:space="preserve"> terlampir kami sampaikan konsep surat keterangan </w:t>
      </w:r>
      <w:r w:rsidR="000D6491">
        <w:rPr>
          <w:rFonts w:ascii="Arial" w:hAnsi="Arial" w:cs="Arial"/>
          <w:sz w:val="22"/>
          <w:szCs w:val="22"/>
          <w:lang w:val="sv-SE"/>
        </w:rPr>
        <w:t xml:space="preserve">atas </w:t>
      </w:r>
      <w:r w:rsidR="002B7D19">
        <w:rPr>
          <w:rFonts w:ascii="Arial" w:hAnsi="Arial" w:cs="Arial"/>
          <w:sz w:val="22"/>
          <w:szCs w:val="22"/>
          <w:lang w:val="id-ID"/>
        </w:rPr>
        <w:t>Anjing Pelacak</w:t>
      </w:r>
      <w:r w:rsidR="00864CA2">
        <w:rPr>
          <w:rFonts w:ascii="Arial" w:hAnsi="Arial" w:cs="Arial"/>
          <w:sz w:val="22"/>
          <w:szCs w:val="22"/>
          <w:lang w:val="id-ID"/>
        </w:rPr>
        <w:t xml:space="preserve"> yang merupakan</w:t>
      </w:r>
      <w:r w:rsidR="00400E4D">
        <w:rPr>
          <w:rFonts w:ascii="Arial" w:hAnsi="Arial" w:cs="Arial"/>
          <w:sz w:val="22"/>
          <w:szCs w:val="22"/>
          <w:lang w:val="id-ID"/>
        </w:rPr>
        <w:t xml:space="preserve"> </w:t>
      </w:r>
      <w:r w:rsidR="008B727A">
        <w:rPr>
          <w:rFonts w:ascii="Arial" w:hAnsi="Arial" w:cs="Arial"/>
          <w:sz w:val="22"/>
          <w:szCs w:val="22"/>
          <w:lang w:val="id-ID"/>
        </w:rPr>
        <w:t xml:space="preserve">Hibah dari </w:t>
      </w:r>
      <w:r w:rsidR="008B727A" w:rsidRPr="008B727A">
        <w:rPr>
          <w:rFonts w:ascii="Arial" w:hAnsi="Arial" w:cs="Arial"/>
          <w:i/>
          <w:sz w:val="22"/>
          <w:szCs w:val="22"/>
          <w:lang w:val="id-ID"/>
        </w:rPr>
        <w:t>Australian Border Force</w:t>
      </w:r>
      <w:r w:rsidR="00301F2D">
        <w:rPr>
          <w:rFonts w:ascii="Arial" w:hAnsi="Arial" w:cs="Arial"/>
          <w:i/>
          <w:sz w:val="22"/>
          <w:szCs w:val="22"/>
          <w:lang w:val="id-ID"/>
        </w:rPr>
        <w:t xml:space="preserve"> (ABF)</w:t>
      </w:r>
      <w:r w:rsidR="00A001A2">
        <w:rPr>
          <w:rFonts w:ascii="Arial" w:hAnsi="Arial" w:cs="Arial"/>
          <w:sz w:val="22"/>
          <w:szCs w:val="22"/>
          <w:lang w:val="sv-SE"/>
        </w:rPr>
        <w:t xml:space="preserve"> </w:t>
      </w:r>
      <w:r w:rsidR="00307D59">
        <w:rPr>
          <w:rFonts w:ascii="Arial" w:hAnsi="Arial" w:cs="Arial"/>
          <w:sz w:val="22"/>
          <w:szCs w:val="22"/>
          <w:lang w:val="id-ID"/>
        </w:rPr>
        <w:t>dan Surat Permohonan Nomor Register Hibah</w:t>
      </w:r>
      <w:r w:rsidR="00307D59">
        <w:rPr>
          <w:rFonts w:ascii="Arial" w:hAnsi="Arial" w:cs="Arial"/>
          <w:sz w:val="22"/>
          <w:szCs w:val="22"/>
          <w:lang w:val="sv-SE"/>
        </w:rPr>
        <w:t xml:space="preserve"> </w:t>
      </w:r>
      <w:r w:rsidR="00307D59">
        <w:rPr>
          <w:rFonts w:ascii="Arial" w:hAnsi="Arial" w:cs="Arial"/>
          <w:sz w:val="22"/>
          <w:szCs w:val="22"/>
          <w:lang w:val="id-ID"/>
        </w:rPr>
        <w:t xml:space="preserve"> </w:t>
      </w:r>
      <w:r w:rsidR="00005CA2" w:rsidRPr="00852260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005CA2">
        <w:rPr>
          <w:rFonts w:ascii="Arial" w:hAnsi="Arial" w:cs="Arial"/>
          <w:sz w:val="22"/>
          <w:szCs w:val="22"/>
          <w:lang w:val="id-ID"/>
        </w:rPr>
        <w:t xml:space="preserve">Direktur Evaluasi, Akuntansi dan Setelmen Direktorat Jenderal </w:t>
      </w:r>
      <w:r w:rsidR="00005CA2" w:rsidRPr="00226B18">
        <w:rPr>
          <w:rFonts w:ascii="Arial" w:hAnsi="Arial" w:cs="Arial"/>
          <w:sz w:val="22"/>
          <w:szCs w:val="22"/>
          <w:lang w:val="id-ID"/>
        </w:rPr>
        <w:t>Pen</w:t>
      </w:r>
      <w:r w:rsidR="00005CA2">
        <w:rPr>
          <w:rFonts w:ascii="Arial" w:hAnsi="Arial" w:cs="Arial"/>
          <w:sz w:val="22"/>
          <w:szCs w:val="22"/>
          <w:lang w:val="id-ID"/>
        </w:rPr>
        <w:t>gelolaan Pembiayaan dan Risiko Kementerian Keuangan</w:t>
      </w:r>
      <w:r w:rsidR="00005CA2">
        <w:rPr>
          <w:rFonts w:ascii="Arial" w:hAnsi="Arial" w:cs="Arial"/>
          <w:sz w:val="22"/>
          <w:szCs w:val="22"/>
          <w:lang w:val="sv-SE"/>
        </w:rPr>
        <w:t xml:space="preserve"> </w:t>
      </w:r>
      <w:r w:rsidR="00005CA2">
        <w:rPr>
          <w:rFonts w:ascii="Arial" w:hAnsi="Arial" w:cs="Arial"/>
          <w:sz w:val="22"/>
          <w:szCs w:val="22"/>
          <w:lang w:val="id-ID"/>
        </w:rPr>
        <w:t xml:space="preserve"> </w:t>
      </w:r>
      <w:r w:rsidR="00A001A2">
        <w:rPr>
          <w:rFonts w:ascii="Arial" w:hAnsi="Arial" w:cs="Arial"/>
          <w:sz w:val="22"/>
          <w:szCs w:val="22"/>
          <w:lang w:val="sv-SE"/>
        </w:rPr>
        <w:t>untuk ditandatangani.</w:t>
      </w:r>
    </w:p>
    <w:p w:rsidR="00A001A2" w:rsidRDefault="00A001A2" w:rsidP="00E07610">
      <w:pPr>
        <w:pStyle w:val="BodyText"/>
        <w:spacing w:line="120" w:lineRule="auto"/>
        <w:ind w:firstLine="806"/>
        <w:jc w:val="both"/>
        <w:rPr>
          <w:rFonts w:ascii="Arial" w:hAnsi="Arial" w:cs="Arial"/>
          <w:sz w:val="22"/>
          <w:szCs w:val="22"/>
          <w:lang w:val="sv-SE"/>
        </w:rPr>
      </w:pPr>
    </w:p>
    <w:p w:rsidR="00A001A2" w:rsidRDefault="002419C9" w:rsidP="00A001A2">
      <w:pPr>
        <w:pStyle w:val="BodyText"/>
        <w:spacing w:line="240" w:lineRule="auto"/>
        <w:ind w:firstLine="81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Demikian disampaikan untuk mendapat keputusan.</w:t>
      </w:r>
    </w:p>
    <w:p w:rsidR="003F31A3" w:rsidRDefault="003F31A3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3F31A3" w:rsidRDefault="003F31A3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3F31A3" w:rsidRDefault="003F31A3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70CD9" w:rsidRDefault="00470CD9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70CD9" w:rsidRDefault="00470CD9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2A169D" w:rsidRDefault="002A169D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3F31A3" w:rsidRPr="003F31A3" w:rsidRDefault="003F31A3" w:rsidP="003F31A3">
      <w:pPr>
        <w:tabs>
          <w:tab w:val="left" w:pos="1440"/>
          <w:tab w:val="left" w:pos="1620"/>
        </w:tabs>
        <w:ind w:left="5760"/>
        <w:jc w:val="both"/>
        <w:rPr>
          <w:rFonts w:ascii="Arial" w:hAnsi="Arial" w:cs="Arial"/>
          <w:sz w:val="22"/>
          <w:szCs w:val="22"/>
        </w:rPr>
      </w:pPr>
      <w:r w:rsidRPr="003F31A3">
        <w:rPr>
          <w:rFonts w:ascii="Arial" w:hAnsi="Arial" w:cs="Arial"/>
          <w:sz w:val="22"/>
          <w:szCs w:val="22"/>
        </w:rPr>
        <w:t>Widi Kurnianto</w:t>
      </w:r>
    </w:p>
    <w:p w:rsidR="003F31A3" w:rsidRPr="003F31A3" w:rsidRDefault="003F31A3" w:rsidP="003F31A3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  <w:r w:rsidRPr="003F31A3">
        <w:rPr>
          <w:rFonts w:ascii="Arial" w:hAnsi="Arial" w:cs="Arial"/>
          <w:sz w:val="22"/>
          <w:szCs w:val="22"/>
        </w:rPr>
        <w:t>NIP 19650106 198601 1</w:t>
      </w:r>
      <w:r w:rsidR="00FF2493">
        <w:rPr>
          <w:rFonts w:ascii="Arial" w:hAnsi="Arial" w:cs="Arial"/>
          <w:sz w:val="22"/>
          <w:szCs w:val="22"/>
        </w:rPr>
        <w:t xml:space="preserve"> </w:t>
      </w:r>
      <w:r w:rsidRPr="003F31A3">
        <w:rPr>
          <w:rFonts w:ascii="Arial" w:hAnsi="Arial" w:cs="Arial"/>
          <w:sz w:val="22"/>
          <w:szCs w:val="22"/>
        </w:rPr>
        <w:t>002</w:t>
      </w:r>
    </w:p>
    <w:p w:rsidR="00FF2493" w:rsidRDefault="00FF2493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401EB9" w:rsidRDefault="00401EB9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</w:p>
    <w:p w:rsidR="00A001A2" w:rsidRPr="000D6491" w:rsidRDefault="000D6491" w:rsidP="000D6491">
      <w:pPr>
        <w:pStyle w:val="BodyText"/>
        <w:spacing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0D6491">
        <w:rPr>
          <w:rFonts w:ascii="Arial" w:hAnsi="Arial" w:cs="Arial"/>
          <w:sz w:val="16"/>
          <w:szCs w:val="16"/>
          <w:lang w:val="sv-SE"/>
        </w:rPr>
        <w:t>Kp:BC.14/BC.143/2014</w:t>
      </w:r>
    </w:p>
    <w:p w:rsidR="00A001A2" w:rsidRDefault="00A001A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Pr="001217B6" w:rsidRDefault="00490952" w:rsidP="00490952">
      <w:pPr>
        <w:pStyle w:val="Heading2"/>
        <w:ind w:right="-57" w:firstLine="0"/>
        <w:jc w:val="center"/>
        <w:rPr>
          <w:rFonts w:ascii="Arial" w:hAnsi="Arial" w:cs="Arial"/>
          <w:sz w:val="26"/>
          <w:szCs w:val="26"/>
          <w:lang w:val="nb-NO"/>
        </w:rPr>
      </w:pPr>
      <w:r w:rsidRPr="001217B6">
        <w:rPr>
          <w:rFonts w:ascii="Arial" w:hAnsi="Arial" w:cs="Arial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4896" behindDoc="0" locked="0" layoutInCell="1" allowOverlap="1" wp14:anchorId="57A672A1" wp14:editId="278867ED">
            <wp:simplePos x="0" y="0"/>
            <wp:positionH relativeFrom="column">
              <wp:posOffset>4445</wp:posOffset>
            </wp:positionH>
            <wp:positionV relativeFrom="paragraph">
              <wp:posOffset>-120015</wp:posOffset>
            </wp:positionV>
            <wp:extent cx="897890" cy="857250"/>
            <wp:effectExtent l="19050" t="0" r="0" b="0"/>
            <wp:wrapSquare wrapText="bothSides"/>
            <wp:docPr id="4" name="Picture 5" descr="logodepke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depkeu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17B6">
        <w:rPr>
          <w:rFonts w:ascii="Arial" w:hAnsi="Arial" w:cs="Arial"/>
          <w:sz w:val="26"/>
          <w:szCs w:val="26"/>
          <w:lang w:val="nb-NO"/>
        </w:rPr>
        <w:t>KEMENTERIAN KEUANGAN REPUBLIK INDONESIA</w:t>
      </w:r>
    </w:p>
    <w:p w:rsidR="00490952" w:rsidRPr="001217B6" w:rsidRDefault="00490952" w:rsidP="00490952">
      <w:pPr>
        <w:ind w:right="-57"/>
        <w:jc w:val="center"/>
        <w:rPr>
          <w:rFonts w:ascii="Arial" w:hAnsi="Arial" w:cs="Arial"/>
          <w:sz w:val="22"/>
          <w:szCs w:val="22"/>
          <w:lang w:val="nb-NO"/>
        </w:rPr>
      </w:pPr>
      <w:r w:rsidRPr="001217B6">
        <w:rPr>
          <w:rFonts w:ascii="Arial" w:hAnsi="Arial" w:cs="Arial"/>
          <w:sz w:val="22"/>
          <w:szCs w:val="22"/>
          <w:lang w:val="nb-NO"/>
        </w:rPr>
        <w:t>DIREKTORAT JENDERAL BEA DAN CUKAI</w:t>
      </w:r>
    </w:p>
    <w:p w:rsidR="00490952" w:rsidRPr="001217B6" w:rsidRDefault="00490952" w:rsidP="00490952">
      <w:pPr>
        <w:ind w:right="-57"/>
        <w:jc w:val="center"/>
        <w:rPr>
          <w:rFonts w:ascii="Arial" w:hAnsi="Arial" w:cs="Arial"/>
          <w:sz w:val="22"/>
          <w:szCs w:val="22"/>
          <w:lang w:val="id-ID"/>
        </w:rPr>
      </w:pPr>
      <w:r w:rsidRPr="001217B6">
        <w:rPr>
          <w:rFonts w:ascii="Arial" w:hAnsi="Arial" w:cs="Arial"/>
          <w:sz w:val="22"/>
          <w:szCs w:val="22"/>
          <w:lang w:val="nb-NO"/>
        </w:rPr>
        <w:t>SEKRETARIAT DIREKTORAT JENDERAL</w:t>
      </w:r>
    </w:p>
    <w:p w:rsidR="00490952" w:rsidRPr="001217B6" w:rsidRDefault="00490952" w:rsidP="00490952">
      <w:pPr>
        <w:ind w:right="-57"/>
        <w:jc w:val="center"/>
        <w:rPr>
          <w:rFonts w:ascii="Arial" w:hAnsi="Arial" w:cs="Arial"/>
          <w:sz w:val="12"/>
          <w:szCs w:val="22"/>
          <w:lang w:val="id-ID"/>
        </w:rPr>
      </w:pPr>
    </w:p>
    <w:p w:rsidR="00490952" w:rsidRPr="001217B6" w:rsidRDefault="00490952" w:rsidP="00490952">
      <w:pPr>
        <w:tabs>
          <w:tab w:val="left" w:pos="1560"/>
          <w:tab w:val="left" w:pos="702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 w:rsidRPr="001217B6">
        <w:rPr>
          <w:rFonts w:ascii="Arial" w:hAnsi="Arial" w:cs="Arial"/>
          <w:sz w:val="14"/>
          <w:szCs w:val="14"/>
          <w:lang w:val="fi-FI"/>
        </w:rPr>
        <w:t xml:space="preserve">JALAN JENDERAL A.YANI, JAKARTA – 13230, KOTAK POS </w:t>
      </w:r>
      <w:r>
        <w:rPr>
          <w:rFonts w:ascii="Arial" w:hAnsi="Arial" w:cs="Arial"/>
          <w:sz w:val="14"/>
          <w:szCs w:val="14"/>
          <w:lang w:val="id-ID"/>
        </w:rPr>
        <w:t>225</w:t>
      </w:r>
      <w:r>
        <w:rPr>
          <w:rFonts w:ascii="Arial" w:hAnsi="Arial" w:cs="Arial"/>
          <w:sz w:val="14"/>
          <w:szCs w:val="14"/>
          <w:lang w:val="fi-FI"/>
        </w:rPr>
        <w:t xml:space="preserve"> JAKARTA – 13013</w:t>
      </w:r>
      <w:r w:rsidRPr="001217B6">
        <w:rPr>
          <w:rFonts w:ascii="Arial" w:hAnsi="Arial" w:cs="Arial"/>
          <w:sz w:val="14"/>
          <w:szCs w:val="14"/>
          <w:lang w:val="fi-FI"/>
        </w:rPr>
        <w:t>,</w:t>
      </w:r>
    </w:p>
    <w:p w:rsidR="00490952" w:rsidRPr="001217B6" w:rsidRDefault="00490952" w:rsidP="00490952">
      <w:pPr>
        <w:tabs>
          <w:tab w:val="left" w:pos="1560"/>
          <w:tab w:val="left" w:pos="702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 w:rsidRPr="001217B6">
        <w:rPr>
          <w:rFonts w:ascii="Arial" w:hAnsi="Arial" w:cs="Arial"/>
          <w:sz w:val="14"/>
          <w:szCs w:val="14"/>
          <w:lang w:val="fi-FI"/>
        </w:rPr>
        <w:t>TELEPON:  4890308 FAKSIMILE   :  4890871</w:t>
      </w:r>
    </w:p>
    <w:p w:rsidR="00490952" w:rsidRPr="001D6C6A" w:rsidRDefault="00D04E45" w:rsidP="00490952">
      <w:pPr>
        <w:keepNext/>
        <w:tabs>
          <w:tab w:val="left" w:pos="1560"/>
        </w:tabs>
        <w:outlineLvl w:val="1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sz w:val="32"/>
          <w:lang w:val="id-ID" w:eastAsia="id-ID"/>
        </w:rPr>
        <w:pict>
          <v:line id="_x0000_s1046" style="position:absolute;z-index:251663872" from="-2.7pt,2.55pt" to="461.55pt,2.6pt" strokeweight="1.5pt"/>
        </w:pict>
      </w:r>
      <w:r w:rsidR="00490952" w:rsidRPr="001D6C6A">
        <w:rPr>
          <w:rFonts w:ascii="Arial" w:hAnsi="Arial" w:cs="Arial"/>
          <w:lang w:val="fi-FI"/>
        </w:rPr>
        <w:tab/>
      </w:r>
      <w:r w:rsidR="00490952" w:rsidRPr="001D6C6A">
        <w:rPr>
          <w:rFonts w:ascii="Arial" w:hAnsi="Arial" w:cs="Arial"/>
          <w:lang w:val="fi-FI"/>
        </w:rPr>
        <w:tab/>
      </w:r>
      <w:r w:rsidR="00490952" w:rsidRPr="001D6C6A">
        <w:rPr>
          <w:rFonts w:ascii="Arial" w:hAnsi="Arial" w:cs="Arial"/>
          <w:lang w:val="fi-FI"/>
        </w:rPr>
        <w:tab/>
      </w:r>
    </w:p>
    <w:p w:rsidR="00490952" w:rsidRPr="001A6226" w:rsidRDefault="00490952" w:rsidP="00490952">
      <w:pPr>
        <w:tabs>
          <w:tab w:val="left" w:pos="1080"/>
          <w:tab w:val="left" w:pos="1260"/>
          <w:tab w:val="left" w:pos="5670"/>
          <w:tab w:val="right" w:pos="918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>Nomor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  <w:t xml:space="preserve">S-  </w:t>
      </w:r>
      <w:r>
        <w:rPr>
          <w:rFonts w:ascii="Arial" w:hAnsi="Arial" w:cs="Arial"/>
          <w:sz w:val="22"/>
          <w:szCs w:val="22"/>
          <w:lang w:val="sv-SE"/>
        </w:rPr>
        <w:t xml:space="preserve">      </w:t>
      </w:r>
      <w:r w:rsidRPr="001A6226">
        <w:rPr>
          <w:rFonts w:ascii="Arial" w:hAnsi="Arial" w:cs="Arial"/>
          <w:sz w:val="22"/>
          <w:szCs w:val="22"/>
          <w:lang w:val="sv-SE"/>
        </w:rPr>
        <w:t xml:space="preserve">/BC.1/2015                                             </w:t>
      </w:r>
      <w:r>
        <w:rPr>
          <w:rFonts w:ascii="Arial" w:hAnsi="Arial" w:cs="Arial"/>
          <w:sz w:val="22"/>
          <w:szCs w:val="22"/>
          <w:lang w:val="sv-SE"/>
        </w:rPr>
        <w:tab/>
        <w:t xml:space="preserve">    </w:t>
      </w:r>
      <w:r w:rsidR="00BC2C2B">
        <w:rPr>
          <w:rFonts w:ascii="Arial" w:hAnsi="Arial" w:cs="Arial"/>
          <w:sz w:val="22"/>
          <w:szCs w:val="22"/>
          <w:lang w:val="id-ID"/>
        </w:rPr>
        <w:t>September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1A6226">
        <w:rPr>
          <w:rFonts w:ascii="Arial" w:hAnsi="Arial" w:cs="Arial"/>
          <w:sz w:val="22"/>
          <w:szCs w:val="22"/>
        </w:rPr>
        <w:t>2015</w:t>
      </w:r>
    </w:p>
    <w:p w:rsidR="00490952" w:rsidRPr="001A6226" w:rsidRDefault="00490952" w:rsidP="00490952">
      <w:pPr>
        <w:tabs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sz w:val="22"/>
          <w:szCs w:val="22"/>
        </w:rPr>
      </w:pPr>
      <w:r w:rsidRPr="001A6226">
        <w:rPr>
          <w:rFonts w:ascii="Arial" w:hAnsi="Arial" w:cs="Arial"/>
          <w:sz w:val="22"/>
          <w:szCs w:val="22"/>
          <w:lang w:val="sv-SE"/>
        </w:rPr>
        <w:t xml:space="preserve">Sifat 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</w:r>
      <w:r w:rsidRPr="001A6226">
        <w:rPr>
          <w:rFonts w:ascii="Arial" w:hAnsi="Arial" w:cs="Arial"/>
          <w:sz w:val="22"/>
          <w:szCs w:val="22"/>
        </w:rPr>
        <w:t>Segera</w:t>
      </w:r>
    </w:p>
    <w:p w:rsidR="00490952" w:rsidRPr="00C35010" w:rsidRDefault="00490952" w:rsidP="00490952">
      <w:pPr>
        <w:tabs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1A6226">
        <w:rPr>
          <w:rFonts w:ascii="Arial" w:hAnsi="Arial" w:cs="Arial"/>
          <w:sz w:val="22"/>
          <w:szCs w:val="22"/>
          <w:lang w:val="sv-SE"/>
        </w:rPr>
        <w:t xml:space="preserve">Lampiran 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id-ID"/>
        </w:rPr>
        <w:t>3 (tiga) berkas</w:t>
      </w:r>
    </w:p>
    <w:p w:rsidR="00490952" w:rsidRPr="00C35010" w:rsidRDefault="00490952" w:rsidP="00490952">
      <w:pPr>
        <w:tabs>
          <w:tab w:val="left" w:pos="1080"/>
          <w:tab w:val="left" w:pos="1276"/>
          <w:tab w:val="left" w:pos="567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1A6226">
        <w:rPr>
          <w:rFonts w:ascii="Arial" w:hAnsi="Arial" w:cs="Arial"/>
          <w:sz w:val="22"/>
          <w:szCs w:val="22"/>
          <w:lang w:val="sv-SE"/>
        </w:rPr>
        <w:t>Hal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id-ID"/>
        </w:rPr>
        <w:t>Permohonan Nomor Register Hibah</w:t>
      </w:r>
    </w:p>
    <w:p w:rsidR="00490952" w:rsidRPr="001A6226" w:rsidRDefault="00490952" w:rsidP="00490952">
      <w:pPr>
        <w:tabs>
          <w:tab w:val="left" w:pos="1080"/>
          <w:tab w:val="left" w:pos="1260"/>
          <w:tab w:val="left" w:pos="5670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490952">
      <w:pPr>
        <w:tabs>
          <w:tab w:val="left" w:pos="567"/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1A6226">
        <w:rPr>
          <w:rFonts w:ascii="Arial" w:hAnsi="Arial" w:cs="Arial"/>
          <w:bCs/>
          <w:sz w:val="22"/>
          <w:szCs w:val="22"/>
          <w:lang w:val="sv-SE"/>
        </w:rPr>
        <w:t xml:space="preserve">Yth. </w:t>
      </w:r>
      <w:r>
        <w:rPr>
          <w:rFonts w:ascii="Arial" w:hAnsi="Arial" w:cs="Arial"/>
          <w:bCs/>
          <w:sz w:val="22"/>
          <w:szCs w:val="22"/>
          <w:lang w:val="sv-SE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Direktur Evaluasi, Akuntansi dan Setelmen</w:t>
      </w:r>
    </w:p>
    <w:p w:rsidR="00490952" w:rsidRPr="001A6226" w:rsidRDefault="00490952" w:rsidP="00490952">
      <w:pPr>
        <w:tabs>
          <w:tab w:val="left" w:pos="567"/>
          <w:tab w:val="left" w:pos="1080"/>
          <w:tab w:val="left" w:pos="1260"/>
          <w:tab w:val="left" w:pos="5670"/>
        </w:tabs>
        <w:ind w:firstLine="42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Direktorat Jenderal </w:t>
      </w:r>
      <w:r w:rsidRPr="00226B18">
        <w:rPr>
          <w:rFonts w:ascii="Arial" w:hAnsi="Arial" w:cs="Arial"/>
          <w:sz w:val="22"/>
          <w:szCs w:val="22"/>
          <w:lang w:val="id-ID"/>
        </w:rPr>
        <w:t>Pengelolaan Pembiayaan dan Risiko</w:t>
      </w:r>
    </w:p>
    <w:p w:rsidR="00490952" w:rsidRPr="00C35010" w:rsidRDefault="00490952" w:rsidP="00490952">
      <w:pPr>
        <w:tabs>
          <w:tab w:val="left" w:pos="567"/>
          <w:tab w:val="left" w:pos="1080"/>
          <w:tab w:val="left" w:pos="1260"/>
          <w:tab w:val="left" w:pos="5670"/>
        </w:tabs>
        <w:ind w:firstLine="426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Kementerian Keuangan</w:t>
      </w:r>
    </w:p>
    <w:p w:rsidR="00490952" w:rsidRPr="001A6226" w:rsidRDefault="00490952" w:rsidP="00490952">
      <w:pPr>
        <w:tabs>
          <w:tab w:val="left" w:pos="567"/>
          <w:tab w:val="left" w:pos="1080"/>
          <w:tab w:val="left" w:pos="1260"/>
          <w:tab w:val="left" w:pos="5670"/>
        </w:tabs>
        <w:ind w:firstLine="426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</w:p>
    <w:p w:rsidR="00490952" w:rsidRPr="001A6226" w:rsidRDefault="00490952" w:rsidP="00490952">
      <w:pPr>
        <w:tabs>
          <w:tab w:val="left" w:pos="1080"/>
          <w:tab w:val="left" w:pos="1260"/>
          <w:tab w:val="left" w:pos="5670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490952">
      <w:pPr>
        <w:tabs>
          <w:tab w:val="left" w:pos="709"/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1A6226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Menunjuk Peraturan Menteri Keuangan nomor 191/PMK.05/2011 tentang Mekanisme Pengelolaan Hibah, dengan ini kami mengajukan permohonan nomor register hibah untuk kegiatan Hibah Langsung </w:t>
      </w:r>
      <w:r w:rsidR="00C7202C">
        <w:rPr>
          <w:rFonts w:ascii="Arial" w:hAnsi="Arial" w:cs="Arial"/>
          <w:sz w:val="22"/>
          <w:szCs w:val="22"/>
          <w:lang w:val="id-ID"/>
        </w:rPr>
        <w:t>b</w:t>
      </w:r>
      <w:r>
        <w:rPr>
          <w:rFonts w:ascii="Arial" w:hAnsi="Arial" w:cs="Arial"/>
          <w:sz w:val="22"/>
          <w:szCs w:val="22"/>
          <w:lang w:val="id-ID"/>
        </w:rPr>
        <w:t xml:space="preserve">erupa </w:t>
      </w:r>
      <w:r w:rsidR="001C4C62">
        <w:rPr>
          <w:rFonts w:ascii="Arial" w:hAnsi="Arial" w:cs="Arial"/>
          <w:sz w:val="22"/>
          <w:szCs w:val="22"/>
          <w:lang w:val="id-ID"/>
        </w:rPr>
        <w:t>5 (lima) ekor Anjing Pelacak Narkotika</w:t>
      </w:r>
      <w:r w:rsidR="00535EC1">
        <w:rPr>
          <w:rFonts w:ascii="Arial" w:hAnsi="Arial" w:cs="Arial"/>
          <w:sz w:val="22"/>
          <w:szCs w:val="22"/>
          <w:lang w:val="id-ID"/>
        </w:rPr>
        <w:t xml:space="preserve"> </w:t>
      </w:r>
      <w:r w:rsidR="003F60D4">
        <w:rPr>
          <w:rFonts w:ascii="Arial" w:hAnsi="Arial" w:cs="Arial"/>
          <w:sz w:val="22"/>
          <w:szCs w:val="22"/>
          <w:lang w:val="id-ID"/>
        </w:rPr>
        <w:t>yang berasal dari</w:t>
      </w:r>
      <w:r w:rsidR="002709B0">
        <w:rPr>
          <w:rFonts w:ascii="Arial" w:hAnsi="Arial" w:cs="Arial"/>
          <w:sz w:val="22"/>
          <w:szCs w:val="22"/>
          <w:lang w:val="id-ID"/>
        </w:rPr>
        <w:t xml:space="preserve"> donor</w:t>
      </w:r>
      <w:r w:rsidR="00535EC1">
        <w:rPr>
          <w:rFonts w:ascii="Arial" w:hAnsi="Arial" w:cs="Arial"/>
          <w:sz w:val="22"/>
          <w:szCs w:val="22"/>
          <w:lang w:val="id-ID"/>
        </w:rPr>
        <w:t xml:space="preserve"> </w:t>
      </w:r>
      <w:r w:rsidR="00535EC1" w:rsidRPr="00A326E4">
        <w:rPr>
          <w:rFonts w:ascii="Arial" w:hAnsi="Arial" w:cs="Arial"/>
          <w:i/>
          <w:sz w:val="22"/>
          <w:szCs w:val="22"/>
          <w:lang w:val="id-ID"/>
        </w:rPr>
        <w:t>Australian Border Force</w:t>
      </w:r>
      <w:r w:rsidR="00A326E4" w:rsidRPr="00AA22FF">
        <w:rPr>
          <w:rFonts w:ascii="Arial" w:hAnsi="Arial" w:cs="Arial"/>
          <w:i/>
          <w:sz w:val="22"/>
          <w:szCs w:val="22"/>
          <w:lang w:val="id-ID"/>
        </w:rPr>
        <w:t>(ABF)</w:t>
      </w:r>
      <w:r w:rsidR="00535EC1">
        <w:rPr>
          <w:rFonts w:ascii="Arial" w:hAnsi="Arial" w:cs="Arial"/>
          <w:sz w:val="22"/>
          <w:szCs w:val="22"/>
          <w:lang w:val="id-ID"/>
        </w:rPr>
        <w:t xml:space="preserve"> Kepada Direktur Jenderal Bea dan Cukai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490952" w:rsidRDefault="00490952" w:rsidP="00490952">
      <w:pPr>
        <w:tabs>
          <w:tab w:val="left" w:pos="709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Sebagai syarat permintaan nomor register terlampir kami sampaikan:</w:t>
      </w:r>
    </w:p>
    <w:p w:rsidR="00490952" w:rsidRPr="00306FB6" w:rsidRDefault="00490952" w:rsidP="00490952">
      <w:pPr>
        <w:numPr>
          <w:ilvl w:val="0"/>
          <w:numId w:val="21"/>
        </w:numPr>
        <w:tabs>
          <w:tab w:val="left" w:pos="900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Berita Acara Serah Terima</w:t>
      </w:r>
      <w:r w:rsidR="009E1BD4">
        <w:rPr>
          <w:rFonts w:ascii="Arial" w:hAnsi="Arial" w:cs="Arial"/>
          <w:sz w:val="22"/>
          <w:szCs w:val="22"/>
          <w:lang w:val="id-ID"/>
        </w:rPr>
        <w:t xml:space="preserve">/ </w:t>
      </w:r>
      <w:r w:rsidR="009E1BD4" w:rsidRPr="009E1BD4">
        <w:rPr>
          <w:rFonts w:ascii="Arial" w:hAnsi="Arial" w:cs="Arial"/>
          <w:i/>
          <w:sz w:val="22"/>
          <w:szCs w:val="22"/>
          <w:lang w:val="id-ID"/>
        </w:rPr>
        <w:t>Memorandum Of Transfer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E1BD4">
        <w:rPr>
          <w:rFonts w:ascii="Arial" w:hAnsi="Arial" w:cs="Arial"/>
          <w:sz w:val="22"/>
          <w:szCs w:val="22"/>
          <w:lang w:val="id-ID"/>
        </w:rPr>
        <w:t>tanggal 24 Agustus 2015</w:t>
      </w:r>
      <w:r>
        <w:rPr>
          <w:rFonts w:ascii="Arial" w:hAnsi="Arial" w:cs="Arial"/>
          <w:sz w:val="22"/>
          <w:szCs w:val="22"/>
          <w:lang w:val="id-ID"/>
        </w:rPr>
        <w:t>;</w:t>
      </w:r>
    </w:p>
    <w:p w:rsidR="00490952" w:rsidRPr="00AE6BCC" w:rsidRDefault="00490952" w:rsidP="00490952">
      <w:pPr>
        <w:numPr>
          <w:ilvl w:val="0"/>
          <w:numId w:val="21"/>
        </w:numPr>
        <w:tabs>
          <w:tab w:val="left" w:pos="900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Ringkasan Hibah (</w:t>
      </w:r>
      <w:r w:rsidRPr="007A55A7">
        <w:rPr>
          <w:rFonts w:ascii="Arial" w:hAnsi="Arial" w:cs="Arial"/>
          <w:i/>
          <w:sz w:val="22"/>
          <w:szCs w:val="22"/>
          <w:lang w:val="id-ID"/>
        </w:rPr>
        <w:t>Grand Summary</w:t>
      </w:r>
      <w:r>
        <w:rPr>
          <w:rFonts w:ascii="Arial" w:hAnsi="Arial" w:cs="Arial"/>
          <w:sz w:val="22"/>
          <w:szCs w:val="22"/>
          <w:lang w:val="id-ID"/>
        </w:rPr>
        <w:t>).</w:t>
      </w:r>
    </w:p>
    <w:p w:rsidR="00AE6BCC" w:rsidRPr="001A6226" w:rsidRDefault="00AE6BCC" w:rsidP="00490952">
      <w:pPr>
        <w:numPr>
          <w:ilvl w:val="0"/>
          <w:numId w:val="21"/>
        </w:numPr>
        <w:tabs>
          <w:tab w:val="left" w:pos="900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Surat pernyataan telah menerima hibah langsung tanpa melalui KPPN (SPTMHL)</w:t>
      </w:r>
    </w:p>
    <w:p w:rsidR="00490952" w:rsidRDefault="00490952" w:rsidP="00490952">
      <w:pPr>
        <w:tabs>
          <w:tab w:val="left" w:pos="709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  <w:t>Untuk memudahkan dalam penyampaian persetujuan nomor register, persetujuan tersebut dapat disampaikan kepada Sekretaris Direktorat Jenderal Bea dan Cukai, Jalan Jenderal A. Yani, Jakarta – 13230, Kotak Pos 225 Jakara - 13013.</w:t>
      </w:r>
    </w:p>
    <w:p w:rsidR="00490952" w:rsidRPr="001A6226" w:rsidRDefault="00490952" w:rsidP="00490952">
      <w:pPr>
        <w:tabs>
          <w:tab w:val="left" w:pos="709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>Demikian disampaikan</w:t>
      </w:r>
      <w:r w:rsidR="00346CD2">
        <w:rPr>
          <w:rFonts w:ascii="Arial" w:hAnsi="Arial" w:cs="Arial"/>
          <w:sz w:val="22"/>
          <w:szCs w:val="22"/>
          <w:lang w:val="id-ID"/>
        </w:rPr>
        <w:t xml:space="preserve">, </w:t>
      </w:r>
      <w:r w:rsidR="00D04E45">
        <w:rPr>
          <w:rFonts w:ascii="Arial" w:hAnsi="Arial" w:cs="Arial"/>
          <w:sz w:val="22"/>
          <w:szCs w:val="22"/>
          <w:lang w:val="id-ID"/>
        </w:rPr>
        <w:t xml:space="preserve"> Atas kerjasamanya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id-ID"/>
        </w:rPr>
        <w:t xml:space="preserve"> diucapkan terima kasih. </w:t>
      </w:r>
    </w:p>
    <w:p w:rsidR="00490952" w:rsidRDefault="00490952" w:rsidP="00490952">
      <w:pPr>
        <w:tabs>
          <w:tab w:val="left" w:pos="900"/>
          <w:tab w:val="left" w:pos="5670"/>
        </w:tabs>
        <w:spacing w:after="120"/>
        <w:ind w:left="567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490952">
      <w:pPr>
        <w:tabs>
          <w:tab w:val="left" w:pos="900"/>
          <w:tab w:val="left" w:pos="5670"/>
        </w:tabs>
        <w:spacing w:after="120"/>
        <w:ind w:left="567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Pr="001A6226" w:rsidRDefault="003B161C" w:rsidP="00490952">
      <w:pPr>
        <w:tabs>
          <w:tab w:val="left" w:pos="900"/>
          <w:tab w:val="left" w:pos="5670"/>
        </w:tabs>
        <w:spacing w:after="120"/>
        <w:ind w:left="56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="00490952" w:rsidRPr="001A6226">
        <w:rPr>
          <w:rFonts w:ascii="Arial" w:hAnsi="Arial" w:cs="Arial"/>
          <w:sz w:val="22"/>
          <w:szCs w:val="22"/>
          <w:lang w:val="sv-SE"/>
        </w:rPr>
        <w:t>Sekretaris</w:t>
      </w:r>
      <w:r w:rsidR="00490952">
        <w:rPr>
          <w:rFonts w:ascii="Arial" w:hAnsi="Arial" w:cs="Arial"/>
          <w:sz w:val="22"/>
          <w:szCs w:val="22"/>
          <w:lang w:val="sv-SE"/>
        </w:rPr>
        <w:t xml:space="preserve"> </w:t>
      </w:r>
      <w:r w:rsidR="00490952" w:rsidRPr="001A6226">
        <w:rPr>
          <w:rFonts w:ascii="Arial" w:hAnsi="Arial" w:cs="Arial"/>
          <w:sz w:val="22"/>
          <w:szCs w:val="22"/>
          <w:lang w:val="sv-SE"/>
        </w:rPr>
        <w:t>Direktorat Jenderal,</w:t>
      </w:r>
    </w:p>
    <w:p w:rsidR="00490952" w:rsidRPr="001A6226" w:rsidRDefault="00490952" w:rsidP="00490952">
      <w:pPr>
        <w:spacing w:line="276" w:lineRule="auto"/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ab/>
      </w:r>
      <w:r w:rsidRPr="001A6226">
        <w:rPr>
          <w:rFonts w:ascii="Arial" w:hAnsi="Arial" w:cs="Arial"/>
          <w:sz w:val="22"/>
          <w:szCs w:val="22"/>
          <w:lang w:val="sv-SE"/>
        </w:rPr>
        <w:tab/>
      </w:r>
    </w:p>
    <w:p w:rsidR="00490952" w:rsidRPr="001A6226" w:rsidRDefault="00490952" w:rsidP="00490952">
      <w:pPr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7224A5" w:rsidRPr="009021FC" w:rsidRDefault="007224A5" w:rsidP="007224A5">
      <w:pPr>
        <w:tabs>
          <w:tab w:val="left" w:pos="900"/>
        </w:tabs>
        <w:ind w:left="5103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Pr="009021FC">
        <w:rPr>
          <w:rFonts w:ascii="Arial" w:hAnsi="Arial" w:cs="Arial"/>
          <w:sz w:val="22"/>
          <w:szCs w:val="22"/>
          <w:lang w:val="sv-SE"/>
        </w:rPr>
        <w:t>Kushari Suprianto</w:t>
      </w:r>
      <w:r w:rsidRPr="009021FC">
        <w:rPr>
          <w:rFonts w:ascii="Arial" w:hAnsi="Arial" w:cs="Arial"/>
          <w:sz w:val="22"/>
          <w:szCs w:val="22"/>
          <w:lang w:val="sv-SE"/>
        </w:rPr>
        <w:tab/>
      </w:r>
      <w:r w:rsidRPr="009021FC">
        <w:rPr>
          <w:rFonts w:ascii="Arial" w:hAnsi="Arial" w:cs="Arial"/>
          <w:sz w:val="22"/>
          <w:szCs w:val="22"/>
          <w:lang w:val="sv-SE"/>
        </w:rPr>
        <w:tab/>
      </w:r>
    </w:p>
    <w:p w:rsidR="00490952" w:rsidRPr="001A6226" w:rsidRDefault="007224A5" w:rsidP="007224A5">
      <w:pPr>
        <w:ind w:left="5670" w:firstLine="90"/>
        <w:jc w:val="both"/>
        <w:rPr>
          <w:rFonts w:ascii="Arial" w:hAnsi="Arial" w:cs="Arial"/>
          <w:sz w:val="22"/>
          <w:szCs w:val="22"/>
        </w:rPr>
      </w:pPr>
      <w:r w:rsidRPr="009021FC">
        <w:rPr>
          <w:rFonts w:ascii="Arial" w:hAnsi="Arial" w:cs="Arial"/>
          <w:sz w:val="22"/>
          <w:szCs w:val="22"/>
          <w:lang w:val="sv-SE"/>
        </w:rPr>
        <w:t>NIP 19661002 199103 1 001</w:t>
      </w: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Pr="001A6226" w:rsidRDefault="00490952" w:rsidP="00490952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490952" w:rsidRPr="001A6226" w:rsidRDefault="00490952" w:rsidP="00490952">
      <w:pPr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A6226">
        <w:rPr>
          <w:rFonts w:ascii="Arial" w:hAnsi="Arial" w:cs="Arial"/>
          <w:bCs/>
          <w:sz w:val="22"/>
          <w:szCs w:val="22"/>
          <w:lang w:val="sv-SE"/>
        </w:rPr>
        <w:t xml:space="preserve">Tembusan: </w:t>
      </w:r>
    </w:p>
    <w:p w:rsidR="00490952" w:rsidRDefault="00490952" w:rsidP="0049095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Direktur Jenderal</w:t>
      </w:r>
      <w:r>
        <w:rPr>
          <w:rFonts w:ascii="Arial" w:hAnsi="Arial" w:cs="Arial"/>
          <w:bCs/>
          <w:sz w:val="22"/>
          <w:szCs w:val="22"/>
          <w:lang w:val="id-ID"/>
        </w:rPr>
        <w:t>;</w:t>
      </w:r>
    </w:p>
    <w:p w:rsidR="00490952" w:rsidRDefault="00490952" w:rsidP="0049095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 w:rsidRPr="00852260">
        <w:rPr>
          <w:rFonts w:ascii="Arial" w:hAnsi="Arial" w:cs="Arial"/>
          <w:bCs/>
          <w:sz w:val="22"/>
          <w:szCs w:val="22"/>
          <w:lang w:val="id-ID"/>
        </w:rPr>
        <w:t>Kepala Biro Perlengkapan</w:t>
      </w:r>
      <w:r>
        <w:rPr>
          <w:rFonts w:ascii="Arial" w:hAnsi="Arial" w:cs="Arial"/>
          <w:bCs/>
          <w:sz w:val="22"/>
          <w:szCs w:val="22"/>
        </w:rPr>
        <w:t xml:space="preserve"> Setjen Kemenkeu</w:t>
      </w:r>
      <w:r>
        <w:rPr>
          <w:rFonts w:ascii="Arial" w:hAnsi="Arial" w:cs="Arial"/>
          <w:bCs/>
          <w:sz w:val="22"/>
          <w:szCs w:val="22"/>
          <w:lang w:val="id-ID"/>
        </w:rPr>
        <w:t>;</w:t>
      </w:r>
    </w:p>
    <w:p w:rsidR="00490952" w:rsidRPr="001A6DBE" w:rsidRDefault="00490952" w:rsidP="0049095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 w:rsidRPr="00852260">
        <w:rPr>
          <w:rFonts w:ascii="Arial" w:hAnsi="Arial" w:cs="Arial"/>
          <w:bCs/>
          <w:sz w:val="22"/>
          <w:szCs w:val="22"/>
          <w:lang w:val="id-ID"/>
        </w:rPr>
        <w:t xml:space="preserve">Kepala Biro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Perencanaan dan Keuangan </w:t>
      </w:r>
      <w:r>
        <w:rPr>
          <w:rFonts w:ascii="Arial" w:hAnsi="Arial" w:cs="Arial"/>
          <w:bCs/>
          <w:sz w:val="22"/>
          <w:szCs w:val="22"/>
        </w:rPr>
        <w:t>Setjen Kemenkeu</w:t>
      </w:r>
      <w:r>
        <w:rPr>
          <w:rFonts w:ascii="Arial" w:hAnsi="Arial" w:cs="Arial"/>
          <w:bCs/>
          <w:sz w:val="22"/>
          <w:szCs w:val="22"/>
          <w:lang w:val="id-ID"/>
        </w:rPr>
        <w:t>;</w:t>
      </w:r>
    </w:p>
    <w:p w:rsidR="00490952" w:rsidRDefault="00490952" w:rsidP="0049095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Kepala Bagian Keuangan Setdijen Bea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dan </w:t>
      </w:r>
      <w:r>
        <w:rPr>
          <w:rFonts w:ascii="Arial" w:hAnsi="Arial" w:cs="Arial"/>
          <w:bCs/>
          <w:sz w:val="22"/>
          <w:szCs w:val="22"/>
        </w:rPr>
        <w:t>Cukai</w:t>
      </w:r>
      <w:r>
        <w:rPr>
          <w:rFonts w:ascii="Arial" w:hAnsi="Arial" w:cs="Arial"/>
          <w:bCs/>
          <w:sz w:val="22"/>
          <w:szCs w:val="22"/>
          <w:lang w:val="id-ID"/>
        </w:rPr>
        <w:t>.</w:t>
      </w:r>
    </w:p>
    <w:p w:rsidR="00490952" w:rsidRDefault="00490952" w:rsidP="00490952">
      <w:r>
        <w:br w:type="page"/>
      </w:r>
    </w:p>
    <w:p w:rsidR="00490952" w:rsidRDefault="00490952" w:rsidP="00490952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  <w:sectPr w:rsidR="00490952" w:rsidSect="008E120E">
          <w:pgSz w:w="11907" w:h="16839" w:code="9"/>
          <w:pgMar w:top="539" w:right="1140" w:bottom="340" w:left="1582" w:header="709" w:footer="709" w:gutter="0"/>
          <w:cols w:space="708"/>
          <w:docGrid w:linePitch="360"/>
        </w:sectPr>
      </w:pPr>
    </w:p>
    <w:p w:rsidR="00490952" w:rsidRDefault="00490952" w:rsidP="00490952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ind w:left="0"/>
        <w:jc w:val="center"/>
        <w:rPr>
          <w:rFonts w:ascii="Arial" w:hAnsi="Arial" w:cs="Arial"/>
          <w:b/>
          <w:bCs/>
          <w:i/>
          <w:sz w:val="22"/>
          <w:szCs w:val="22"/>
          <w:lang w:val="id-ID"/>
        </w:rPr>
      </w:pPr>
      <w:r w:rsidRPr="006C11A5">
        <w:rPr>
          <w:rFonts w:ascii="Arial" w:hAnsi="Arial" w:cs="Arial"/>
          <w:b/>
          <w:bCs/>
          <w:sz w:val="22"/>
          <w:szCs w:val="22"/>
          <w:lang w:val="id-ID"/>
        </w:rPr>
        <w:t>RINGKASAN HIBAH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 (</w:t>
      </w:r>
      <w:r>
        <w:rPr>
          <w:rFonts w:ascii="Arial" w:hAnsi="Arial" w:cs="Arial"/>
          <w:b/>
          <w:bCs/>
          <w:i/>
          <w:sz w:val="22"/>
          <w:szCs w:val="22"/>
          <w:lang w:val="id-ID"/>
        </w:rPr>
        <w:t>GRANT SUMMARY)</w:t>
      </w:r>
    </w:p>
    <w:p w:rsidR="00490952" w:rsidRPr="006C11A5" w:rsidRDefault="00490952" w:rsidP="00490952">
      <w:pPr>
        <w:pStyle w:val="ListParagraph"/>
        <w:ind w:left="0"/>
        <w:jc w:val="center"/>
        <w:rPr>
          <w:rFonts w:ascii="Arial" w:hAnsi="Arial" w:cs="Arial"/>
          <w:b/>
          <w:bCs/>
          <w:i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4536" w:hanging="453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Nama Hibah/ </w:t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Grant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554B54">
        <w:rPr>
          <w:rFonts w:ascii="Arial" w:hAnsi="Arial" w:cs="Arial"/>
          <w:bCs/>
          <w:sz w:val="22"/>
          <w:szCs w:val="22"/>
          <w:lang w:val="id-ID"/>
        </w:rPr>
        <w:t>5 (lima) ekor Anjing Pelacak Narkotika</w:t>
      </w:r>
    </w:p>
    <w:p w:rsidR="00490952" w:rsidRPr="00F154D6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Nilai Hibah/ </w:t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Grant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180FA4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F154D6" w:rsidRPr="00F154D6">
        <w:rPr>
          <w:rFonts w:ascii="Arial" w:hAnsi="Arial" w:cs="Arial"/>
          <w:sz w:val="22"/>
          <w:szCs w:val="22"/>
          <w:lang w:val="sv-SE"/>
        </w:rPr>
        <w:t>253</w:t>
      </w:r>
      <w:r w:rsidR="00F154D6" w:rsidRPr="00F154D6">
        <w:rPr>
          <w:rFonts w:ascii="Arial" w:hAnsi="Arial" w:cs="Arial"/>
          <w:sz w:val="22"/>
          <w:szCs w:val="22"/>
          <w:lang w:val="id-ID"/>
        </w:rPr>
        <w:t>.</w:t>
      </w:r>
      <w:r w:rsidR="00F154D6" w:rsidRPr="00F154D6">
        <w:rPr>
          <w:rFonts w:ascii="Arial" w:hAnsi="Arial" w:cs="Arial"/>
          <w:sz w:val="22"/>
          <w:szCs w:val="22"/>
          <w:lang w:val="sv-SE"/>
        </w:rPr>
        <w:t>346</w:t>
      </w:r>
      <w:r w:rsidR="00F154D6" w:rsidRPr="00F154D6">
        <w:rPr>
          <w:rFonts w:ascii="Arial" w:hAnsi="Arial" w:cs="Arial"/>
          <w:sz w:val="22"/>
          <w:szCs w:val="22"/>
          <w:lang w:val="id-ID"/>
        </w:rPr>
        <w:t>.</w:t>
      </w:r>
      <w:r w:rsidR="00F154D6" w:rsidRPr="00F154D6">
        <w:rPr>
          <w:rFonts w:ascii="Arial" w:hAnsi="Arial" w:cs="Arial"/>
          <w:sz w:val="22"/>
          <w:szCs w:val="22"/>
          <w:lang w:val="sv-SE"/>
        </w:rPr>
        <w:t>750</w:t>
      </w:r>
      <w:r w:rsidR="00F154D6">
        <w:rPr>
          <w:rFonts w:ascii="Arial" w:hAnsi="Arial" w:cs="Arial"/>
          <w:sz w:val="22"/>
          <w:szCs w:val="22"/>
          <w:lang w:val="id-ID"/>
        </w:rPr>
        <w:t>,</w:t>
      </w:r>
      <w:r w:rsidR="00677163">
        <w:rPr>
          <w:rFonts w:ascii="Arial" w:hAnsi="Arial" w:cs="Arial"/>
          <w:sz w:val="22"/>
          <w:szCs w:val="22"/>
          <w:lang w:val="id-ID"/>
        </w:rPr>
        <w:t>00</w:t>
      </w:r>
      <w:r w:rsidR="00F154D6">
        <w:rPr>
          <w:rFonts w:ascii="Arial" w:hAnsi="Arial" w:cs="Arial"/>
          <w:sz w:val="22"/>
          <w:szCs w:val="22"/>
          <w:lang w:val="id-ID"/>
        </w:rPr>
        <w:t>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3.</w:t>
      </w:r>
      <w:r>
        <w:rPr>
          <w:rFonts w:ascii="Arial" w:hAnsi="Arial" w:cs="Arial"/>
          <w:bCs/>
          <w:sz w:val="22"/>
          <w:szCs w:val="22"/>
          <w:lang w:val="id-ID"/>
        </w:rPr>
        <w:tab/>
        <w:t>Mata Uang</w:t>
      </w:r>
      <w:r>
        <w:rPr>
          <w:rFonts w:ascii="Arial" w:hAnsi="Arial" w:cs="Arial"/>
          <w:bCs/>
          <w:sz w:val="22"/>
          <w:szCs w:val="22"/>
          <w:lang w:val="id-ID"/>
        </w:rPr>
        <w:tab/>
        <w:t>: Rupiah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4.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Nomor Hibah/ </w:t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Grant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5.</w:t>
      </w:r>
      <w:r>
        <w:rPr>
          <w:rFonts w:ascii="Arial" w:hAnsi="Arial" w:cs="Arial"/>
          <w:bCs/>
          <w:sz w:val="22"/>
          <w:szCs w:val="22"/>
          <w:lang w:val="id-ID"/>
        </w:rPr>
        <w:tab/>
        <w:t>Nomor Referensi lain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C111AB" w:rsidRPr="00C111AB">
        <w:rPr>
          <w:rFonts w:ascii="Arial" w:hAnsi="Arial" w:cs="Arial"/>
          <w:bCs/>
          <w:i/>
          <w:sz w:val="22"/>
          <w:szCs w:val="22"/>
          <w:lang w:val="id-ID"/>
        </w:rPr>
        <w:t>Memorandum Of Transfer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6.</w:t>
      </w:r>
      <w:r>
        <w:rPr>
          <w:rFonts w:ascii="Arial" w:hAnsi="Arial" w:cs="Arial"/>
          <w:bCs/>
          <w:sz w:val="22"/>
          <w:szCs w:val="22"/>
          <w:lang w:val="id-ID"/>
        </w:rPr>
        <w:tab/>
        <w:t>Tanggal Penandatanganan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C111AB">
        <w:rPr>
          <w:rFonts w:ascii="Arial" w:hAnsi="Arial" w:cs="Arial"/>
          <w:bCs/>
          <w:sz w:val="22"/>
          <w:szCs w:val="22"/>
          <w:lang w:val="id-ID"/>
        </w:rPr>
        <w:t>24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C111AB">
        <w:rPr>
          <w:rFonts w:ascii="Arial" w:hAnsi="Arial" w:cs="Arial"/>
          <w:bCs/>
          <w:sz w:val="22"/>
          <w:szCs w:val="22"/>
          <w:lang w:val="id-ID"/>
        </w:rPr>
        <w:t>Agustus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2015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426" w:hanging="42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7.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Kementerian Lembaga Penerima/ </w:t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Executive Agency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: Kementerian Keuangan </w:t>
      </w:r>
    </w:p>
    <w:p w:rsidR="00490952" w:rsidRPr="00707631" w:rsidRDefault="00490952" w:rsidP="00490952">
      <w:pPr>
        <w:pStyle w:val="ListParagraph"/>
        <w:tabs>
          <w:tab w:val="left" w:pos="426"/>
          <w:tab w:val="left" w:pos="4395"/>
        </w:tabs>
        <w:ind w:left="426" w:hanging="42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Pr="00707631">
        <w:rPr>
          <w:rFonts w:ascii="Arial" w:hAnsi="Arial" w:cs="Arial"/>
          <w:bCs/>
          <w:sz w:val="22"/>
          <w:szCs w:val="22"/>
          <w:lang w:val="id-ID"/>
        </w:rPr>
        <w:t>Kode Satker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Pr="00707631">
        <w:rPr>
          <w:rFonts w:ascii="Arial" w:hAnsi="Arial" w:cs="Arial"/>
          <w:bCs/>
          <w:sz w:val="22"/>
          <w:szCs w:val="22"/>
          <w:lang w:val="id-ID"/>
        </w:rPr>
        <w:t xml:space="preserve">: </w:t>
      </w:r>
      <w:r>
        <w:rPr>
          <w:rFonts w:ascii="Arial" w:hAnsi="Arial" w:cs="Arial"/>
          <w:bCs/>
          <w:sz w:val="22"/>
          <w:szCs w:val="22"/>
          <w:lang w:val="id-ID"/>
        </w:rPr>
        <w:t>015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8.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Implementing Agency/ Beneficiary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dan Kode Satker (bisa lebih dari satu)</w:t>
      </w:r>
    </w:p>
    <w:p w:rsidR="00490952" w:rsidRDefault="00490952" w:rsidP="00490952">
      <w:pPr>
        <w:pStyle w:val="ListParagraph"/>
        <w:numPr>
          <w:ilvl w:val="0"/>
          <w:numId w:val="23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Nama</w:t>
      </w:r>
      <w:r>
        <w:rPr>
          <w:rFonts w:ascii="Arial" w:hAnsi="Arial" w:cs="Arial"/>
          <w:bCs/>
          <w:sz w:val="22"/>
          <w:szCs w:val="22"/>
          <w:lang w:val="id-ID"/>
        </w:rPr>
        <w:tab/>
        <w:t>: Kantor Pusat Direktorat Jenderal Bea dan Cukai</w:t>
      </w:r>
    </w:p>
    <w:p w:rsidR="00490952" w:rsidRDefault="00490952" w:rsidP="00490952">
      <w:pPr>
        <w:pStyle w:val="ListParagraph"/>
        <w:numPr>
          <w:ilvl w:val="0"/>
          <w:numId w:val="23"/>
        </w:numPr>
        <w:tabs>
          <w:tab w:val="left" w:pos="491"/>
          <w:tab w:val="left" w:pos="851"/>
          <w:tab w:val="left" w:pos="4395"/>
        </w:tabs>
        <w:ind w:left="4536" w:hanging="4045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Alamat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Jalan Jenderal A. Yani </w:t>
      </w:r>
      <w:r>
        <w:rPr>
          <w:rFonts w:ascii="Arial" w:hAnsi="Arial" w:cs="Arial"/>
          <w:sz w:val="22"/>
          <w:szCs w:val="22"/>
          <w:lang w:val="id-ID"/>
        </w:rPr>
        <w:t>, Jakarta – 13230, Kotak Pos 225 Jakara - 13013</w:t>
      </w:r>
    </w:p>
    <w:p w:rsidR="00490952" w:rsidRDefault="00490952" w:rsidP="00490952">
      <w:pPr>
        <w:pStyle w:val="ListParagraph"/>
        <w:numPr>
          <w:ilvl w:val="0"/>
          <w:numId w:val="23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Kode Satker</w:t>
      </w:r>
      <w:r>
        <w:rPr>
          <w:rFonts w:ascii="Arial" w:hAnsi="Arial" w:cs="Arial"/>
          <w:bCs/>
          <w:sz w:val="22"/>
          <w:szCs w:val="22"/>
          <w:lang w:val="id-ID"/>
        </w:rPr>
        <w:tab/>
        <w:t>: 410640</w:t>
      </w:r>
    </w:p>
    <w:p w:rsidR="00490952" w:rsidRPr="007A55A7" w:rsidRDefault="00490952" w:rsidP="00490952">
      <w:pPr>
        <w:pStyle w:val="ListParagraph"/>
        <w:numPr>
          <w:ilvl w:val="0"/>
          <w:numId w:val="23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Nomor Telepon/ Faximile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(021) 4890308/ </w:t>
      </w:r>
      <w:r w:rsidRPr="00707631">
        <w:rPr>
          <w:rFonts w:ascii="Arial" w:hAnsi="Arial" w:cs="Arial"/>
          <w:bCs/>
          <w:sz w:val="22"/>
          <w:szCs w:val="22"/>
          <w:lang w:val="id-ID"/>
        </w:rPr>
        <w:t>4890871</w:t>
      </w:r>
    </w:p>
    <w:p w:rsidR="00490952" w:rsidRDefault="00490952" w:rsidP="00490952">
      <w:pPr>
        <w:pStyle w:val="ListParagraph"/>
        <w:numPr>
          <w:ilvl w:val="0"/>
          <w:numId w:val="23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E-mail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9.</w:t>
      </w:r>
      <w:r>
        <w:rPr>
          <w:rFonts w:ascii="Arial" w:hAnsi="Arial" w:cs="Arial"/>
          <w:bCs/>
          <w:sz w:val="22"/>
          <w:szCs w:val="22"/>
          <w:lang w:val="id-ID"/>
        </w:rPr>
        <w:tab/>
        <w:t>Donor/ Pemberi Hibah</w:t>
      </w:r>
    </w:p>
    <w:p w:rsidR="00742A5F" w:rsidRPr="00742A5F" w:rsidRDefault="00490952" w:rsidP="00490952">
      <w:pPr>
        <w:pStyle w:val="ListParagraph"/>
        <w:numPr>
          <w:ilvl w:val="0"/>
          <w:numId w:val="24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Nama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742A5F">
        <w:rPr>
          <w:rFonts w:ascii="Arial" w:hAnsi="Arial" w:cs="Arial"/>
          <w:sz w:val="22"/>
          <w:szCs w:val="22"/>
          <w:lang w:val="id-ID"/>
        </w:rPr>
        <w:t xml:space="preserve">Mr. Roman Quaedvlieg, Commissioner Of </w:t>
      </w:r>
    </w:p>
    <w:p w:rsidR="00490952" w:rsidRPr="00742A5F" w:rsidRDefault="00742A5F" w:rsidP="00742A5F">
      <w:pPr>
        <w:tabs>
          <w:tab w:val="left" w:pos="491"/>
          <w:tab w:val="left" w:pos="4395"/>
        </w:tabs>
        <w:ind w:left="72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Pr="00742A5F">
        <w:rPr>
          <w:rFonts w:ascii="Arial" w:hAnsi="Arial" w:cs="Arial"/>
          <w:sz w:val="22"/>
          <w:szCs w:val="22"/>
          <w:lang w:val="id-ID"/>
        </w:rPr>
        <w:t>Australian Border Force</w:t>
      </w:r>
      <w:r w:rsidRPr="00742A5F">
        <w:rPr>
          <w:rFonts w:ascii="Arial" w:hAnsi="Arial" w:cs="Arial"/>
          <w:bCs/>
          <w:sz w:val="22"/>
          <w:szCs w:val="22"/>
          <w:lang w:val="id-ID"/>
        </w:rPr>
        <w:t xml:space="preserve"> </w:t>
      </w:r>
    </w:p>
    <w:p w:rsidR="00490952" w:rsidRDefault="00490952" w:rsidP="00490952">
      <w:pPr>
        <w:pStyle w:val="ListParagraph"/>
        <w:numPr>
          <w:ilvl w:val="0"/>
          <w:numId w:val="24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Alamat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D417B3">
        <w:rPr>
          <w:rFonts w:ascii="Arial" w:hAnsi="Arial" w:cs="Arial"/>
          <w:bCs/>
          <w:sz w:val="22"/>
          <w:szCs w:val="22"/>
          <w:lang w:val="id-ID"/>
        </w:rPr>
        <w:t xml:space="preserve">Customs House 5 Constitution Avenue Canberra </w:t>
      </w:r>
    </w:p>
    <w:p w:rsidR="00D417B3" w:rsidRDefault="00D417B3" w:rsidP="00D417B3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  <w:t xml:space="preserve">  City ACT 2601</w:t>
      </w:r>
      <w:r w:rsidR="00EB3CCF">
        <w:rPr>
          <w:rFonts w:ascii="Arial" w:hAnsi="Arial" w:cs="Arial"/>
          <w:bCs/>
          <w:sz w:val="22"/>
          <w:szCs w:val="22"/>
          <w:lang w:val="id-ID"/>
        </w:rPr>
        <w:t xml:space="preserve"> Australia</w:t>
      </w:r>
    </w:p>
    <w:p w:rsidR="00490952" w:rsidRDefault="00490952" w:rsidP="00490952">
      <w:pPr>
        <w:pStyle w:val="ListParagraph"/>
        <w:numPr>
          <w:ilvl w:val="0"/>
          <w:numId w:val="24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Nomor Telepon/ Faximile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677163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02 </w:t>
      </w:r>
      <w:r w:rsidR="00677163">
        <w:rPr>
          <w:rFonts w:ascii="Arial" w:hAnsi="Arial" w:cs="Arial"/>
          <w:bCs/>
          <w:sz w:val="22"/>
          <w:szCs w:val="22"/>
          <w:lang w:val="id-ID"/>
        </w:rPr>
        <w:t>6275 6800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677163">
        <w:rPr>
          <w:rFonts w:ascii="Arial" w:hAnsi="Arial" w:cs="Arial"/>
          <w:bCs/>
          <w:sz w:val="22"/>
          <w:szCs w:val="22"/>
          <w:lang w:val="id-ID"/>
        </w:rPr>
        <w:t>/ 02 6275 6750</w:t>
      </w:r>
    </w:p>
    <w:p w:rsidR="00490952" w:rsidRDefault="00490952" w:rsidP="00490952">
      <w:pPr>
        <w:pStyle w:val="ListParagraph"/>
        <w:numPr>
          <w:ilvl w:val="0"/>
          <w:numId w:val="24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E-mail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  <w:tab w:val="left" w:pos="4536"/>
          <w:tab w:val="left" w:pos="7230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10.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Sumber Pembiayaan 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Lembaga Multilateral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Lembaga Bilateral</w:t>
      </w:r>
    </w:p>
    <w:p w:rsidR="00490952" w:rsidRDefault="00490952" w:rsidP="00490952">
      <w:pPr>
        <w:pStyle w:val="ListParagraph"/>
        <w:tabs>
          <w:tab w:val="left" w:pos="426"/>
          <w:tab w:val="left" w:pos="4395"/>
          <w:tab w:val="left" w:pos="4536"/>
          <w:tab w:val="left" w:pos="7230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Lembaga Swasta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Perorangan</w:t>
      </w:r>
    </w:p>
    <w:p w:rsidR="00490952" w:rsidRDefault="00490952" w:rsidP="00490952">
      <w:pPr>
        <w:pStyle w:val="ListParagraph"/>
        <w:tabs>
          <w:tab w:val="left" w:pos="426"/>
          <w:tab w:val="left" w:pos="4395"/>
          <w:tab w:val="left" w:pos="4536"/>
          <w:tab w:val="left" w:pos="7230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Lainnya  :</w:t>
      </w:r>
      <w:r>
        <w:rPr>
          <w:rFonts w:ascii="Arial" w:hAnsi="Arial" w:cs="Arial"/>
          <w:bCs/>
          <w:sz w:val="22"/>
          <w:szCs w:val="22"/>
          <w:lang w:val="id-ID"/>
        </w:rPr>
        <w:tab/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11.</w:t>
      </w:r>
      <w:r>
        <w:rPr>
          <w:rFonts w:ascii="Arial" w:hAnsi="Arial" w:cs="Arial"/>
          <w:bCs/>
          <w:sz w:val="22"/>
          <w:szCs w:val="22"/>
          <w:lang w:val="id-ID"/>
        </w:rPr>
        <w:tab/>
        <w:t>Jenis Pembiayaan (</w:t>
      </w:r>
      <w:r w:rsidRPr="00204D6C">
        <w:rPr>
          <w:rFonts w:ascii="Arial" w:hAnsi="Arial" w:cs="Arial"/>
          <w:bCs/>
          <w:i/>
          <w:sz w:val="22"/>
          <w:szCs w:val="22"/>
          <w:lang w:val="id-ID"/>
        </w:rPr>
        <w:t>Grant Purpose</w:t>
      </w:r>
      <w:r>
        <w:rPr>
          <w:rFonts w:ascii="Arial" w:hAnsi="Arial" w:cs="Arial"/>
          <w:bCs/>
          <w:sz w:val="22"/>
          <w:szCs w:val="22"/>
          <w:lang w:val="id-ID"/>
        </w:rPr>
        <w:t>)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12.</w:t>
      </w:r>
      <w:r>
        <w:rPr>
          <w:rFonts w:ascii="Arial" w:hAnsi="Arial" w:cs="Arial"/>
          <w:bCs/>
          <w:sz w:val="22"/>
          <w:szCs w:val="22"/>
          <w:lang w:val="id-ID"/>
        </w:rPr>
        <w:tab/>
        <w:t>Jenis Hibah</w:t>
      </w:r>
      <w:r>
        <w:rPr>
          <w:rFonts w:ascii="Arial" w:hAnsi="Arial" w:cs="Arial"/>
          <w:bCs/>
          <w:sz w:val="22"/>
          <w:szCs w:val="22"/>
          <w:lang w:val="id-ID"/>
        </w:rPr>
        <w:tab/>
        <w:t>: Hibah langsung berupa barang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13.</w:t>
      </w:r>
      <w:r>
        <w:rPr>
          <w:rFonts w:ascii="Arial" w:hAnsi="Arial" w:cs="Arial"/>
          <w:bCs/>
          <w:sz w:val="22"/>
          <w:szCs w:val="22"/>
          <w:lang w:val="id-ID"/>
        </w:rPr>
        <w:tab/>
        <w:t>Penarikan Hibah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numPr>
          <w:ilvl w:val="0"/>
          <w:numId w:val="25"/>
        </w:numPr>
        <w:tabs>
          <w:tab w:val="left" w:pos="491"/>
          <w:tab w:val="left" w:pos="4395"/>
          <w:tab w:val="left" w:pos="5529"/>
          <w:tab w:val="left" w:pos="6663"/>
          <w:tab w:val="left" w:pos="7797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Tatacara Penarikan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LP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L/C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Pl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Reksus</w:t>
      </w:r>
    </w:p>
    <w:p w:rsidR="00490952" w:rsidRDefault="00490952" w:rsidP="00490952">
      <w:pPr>
        <w:pStyle w:val="ListParagraph"/>
        <w:numPr>
          <w:ilvl w:val="0"/>
          <w:numId w:val="25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Rencana Penarikan/ </w:t>
      </w:r>
      <w:r>
        <w:rPr>
          <w:rFonts w:ascii="Arial" w:hAnsi="Arial" w:cs="Arial"/>
          <w:bCs/>
          <w:i/>
          <w:sz w:val="22"/>
          <w:szCs w:val="22"/>
          <w:lang w:val="id-ID"/>
        </w:rPr>
        <w:t>Disbursement Plant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: </w:t>
      </w:r>
    </w:p>
    <w:p w:rsidR="00490952" w:rsidRPr="00967F53" w:rsidRDefault="00490952" w:rsidP="00490952">
      <w:pPr>
        <w:tabs>
          <w:tab w:val="left" w:pos="491"/>
          <w:tab w:val="left" w:pos="4395"/>
        </w:tabs>
        <w:ind w:left="49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1418"/>
        <w:gridCol w:w="3260"/>
        <w:gridCol w:w="2410"/>
      </w:tblGrid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Penarikan</w:t>
            </w:r>
          </w:p>
        </w:tc>
        <w:tc>
          <w:tcPr>
            <w:tcW w:w="3260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Tgl/ Bln/ Thn</w:t>
            </w:r>
          </w:p>
        </w:tc>
        <w:tc>
          <w:tcPr>
            <w:tcW w:w="2410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Nilai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</w:t>
            </w:r>
          </w:p>
        </w:tc>
        <w:tc>
          <w:tcPr>
            <w:tcW w:w="326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</w:t>
            </w:r>
          </w:p>
        </w:tc>
        <w:tc>
          <w:tcPr>
            <w:tcW w:w="326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3.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III</w:t>
            </w:r>
          </w:p>
        </w:tc>
        <w:tc>
          <w:tcPr>
            <w:tcW w:w="326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4.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IV</w:t>
            </w:r>
          </w:p>
        </w:tc>
        <w:tc>
          <w:tcPr>
            <w:tcW w:w="326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5.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V</w:t>
            </w:r>
          </w:p>
        </w:tc>
        <w:tc>
          <w:tcPr>
            <w:tcW w:w="326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6.</w:t>
            </w:r>
          </w:p>
        </w:tc>
        <w:tc>
          <w:tcPr>
            <w:tcW w:w="1418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Dan seterusnya</w:t>
            </w:r>
          </w:p>
        </w:tc>
        <w:tc>
          <w:tcPr>
            <w:tcW w:w="326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</w:tbl>
    <w:p w:rsidR="00490952" w:rsidRDefault="00490952" w:rsidP="00490952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numPr>
          <w:ilvl w:val="0"/>
          <w:numId w:val="25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Diterushibahkan</w:t>
      </w:r>
    </w:p>
    <w:p w:rsidR="00490952" w:rsidRDefault="00490952" w:rsidP="00490952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2552"/>
        <w:gridCol w:w="2126"/>
      </w:tblGrid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552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126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Nilai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2552" w:type="dxa"/>
          </w:tcPr>
          <w:p w:rsidR="00490952" w:rsidRDefault="00490952" w:rsidP="008E120E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  <w:tc>
          <w:tcPr>
            <w:tcW w:w="2126" w:type="dxa"/>
          </w:tcPr>
          <w:p w:rsidR="00490952" w:rsidRDefault="00490952" w:rsidP="008E120E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2552" w:type="dxa"/>
          </w:tcPr>
          <w:p w:rsidR="00490952" w:rsidRDefault="00490952" w:rsidP="008E120E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  <w:tc>
          <w:tcPr>
            <w:tcW w:w="2126" w:type="dxa"/>
          </w:tcPr>
          <w:p w:rsidR="00490952" w:rsidRDefault="00490952" w:rsidP="008E120E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</w:tr>
    </w:tbl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14.</w:t>
      </w:r>
      <w:r>
        <w:rPr>
          <w:rFonts w:ascii="Arial" w:hAnsi="Arial" w:cs="Arial"/>
          <w:bCs/>
          <w:sz w:val="22"/>
          <w:szCs w:val="22"/>
          <w:lang w:val="id-ID"/>
        </w:rPr>
        <w:tab/>
        <w:t>Sektor Pembiayaan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15.</w:t>
      </w:r>
      <w:r>
        <w:rPr>
          <w:rFonts w:ascii="Arial" w:hAnsi="Arial" w:cs="Arial"/>
          <w:bCs/>
          <w:sz w:val="22"/>
          <w:szCs w:val="22"/>
          <w:lang w:val="id-ID"/>
        </w:rPr>
        <w:tab/>
        <w:t>Lokasi/ Alokasi Poyek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</w:p>
    <w:p w:rsidR="00490952" w:rsidRDefault="00490952" w:rsidP="00490952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2552"/>
        <w:gridCol w:w="2126"/>
      </w:tblGrid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552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126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Nilai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2552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Jalan Jenderal A. Yani (By Pass), Jakarta</w:t>
            </w:r>
          </w:p>
        </w:tc>
        <w:tc>
          <w:tcPr>
            <w:tcW w:w="2126" w:type="dxa"/>
          </w:tcPr>
          <w:p w:rsidR="00490952" w:rsidRDefault="00677163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154D6">
              <w:rPr>
                <w:rFonts w:ascii="Arial" w:hAnsi="Arial" w:cs="Arial"/>
                <w:sz w:val="22"/>
                <w:szCs w:val="22"/>
                <w:lang w:val="sv-SE"/>
              </w:rPr>
              <w:t>253</w:t>
            </w:r>
            <w:r w:rsidRPr="00F154D6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F154D6">
              <w:rPr>
                <w:rFonts w:ascii="Arial" w:hAnsi="Arial" w:cs="Arial"/>
                <w:sz w:val="22"/>
                <w:szCs w:val="22"/>
                <w:lang w:val="sv-SE"/>
              </w:rPr>
              <w:t>346</w:t>
            </w:r>
            <w:r w:rsidRPr="00F154D6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F154D6">
              <w:rPr>
                <w:rFonts w:ascii="Arial" w:hAnsi="Arial" w:cs="Arial"/>
                <w:sz w:val="22"/>
                <w:szCs w:val="22"/>
                <w:lang w:val="sv-SE"/>
              </w:rPr>
              <w:t>750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,00-</w:t>
            </w:r>
          </w:p>
        </w:tc>
      </w:tr>
      <w:tr w:rsidR="00490952" w:rsidTr="008E120E">
        <w:tc>
          <w:tcPr>
            <w:tcW w:w="709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2552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126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</w:tbl>
    <w:p w:rsidR="00490952" w:rsidRDefault="00D04E45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7" type="#_x0000_t202" style="position:absolute;left:0;text-align:left;margin-left:0;margin-top:31.45pt;width:187.95pt;height:21pt;z-index:2516659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8E120E" w:rsidRDefault="008E120E" w:rsidP="00490952">
                  <w:pPr>
                    <w:jc w:val="center"/>
                  </w:pPr>
                  <w:r>
                    <w:rPr>
                      <w:lang w:val="id-ID"/>
                    </w:rPr>
                    <w:t>-1-</w:t>
                  </w:r>
                </w:p>
              </w:txbxContent>
            </v:textbox>
            <w10:wrap type="square" anchorx="margin"/>
          </v:shape>
        </w:pic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 w:firstLine="72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77163" w:rsidRDefault="00677163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677163" w:rsidRDefault="00677163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16.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Tanggal Efektif/ </w:t>
      </w:r>
      <w:r w:rsidRPr="000D0F6B">
        <w:rPr>
          <w:rFonts w:ascii="Arial" w:hAnsi="Arial" w:cs="Arial"/>
          <w:bCs/>
          <w:i/>
          <w:sz w:val="22"/>
          <w:szCs w:val="22"/>
          <w:lang w:val="id-ID"/>
        </w:rPr>
        <w:t>Efective Date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B3401C">
        <w:rPr>
          <w:rFonts w:ascii="Arial" w:hAnsi="Arial" w:cs="Arial"/>
          <w:bCs/>
          <w:sz w:val="22"/>
          <w:szCs w:val="22"/>
          <w:lang w:val="id-ID"/>
        </w:rPr>
        <w:t>24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B3401C">
        <w:rPr>
          <w:rFonts w:ascii="Arial" w:hAnsi="Arial" w:cs="Arial"/>
          <w:bCs/>
          <w:sz w:val="22"/>
          <w:szCs w:val="22"/>
          <w:lang w:val="id-ID"/>
        </w:rPr>
        <w:t>Agustus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2015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17.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Tanggal Batas Waktu Pengefektifan/ 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Pr="000D0F6B">
        <w:rPr>
          <w:rFonts w:ascii="Arial" w:hAnsi="Arial" w:cs="Arial"/>
          <w:bCs/>
          <w:i/>
          <w:sz w:val="22"/>
          <w:szCs w:val="22"/>
          <w:lang w:val="id-ID"/>
        </w:rPr>
        <w:t>Date Effective Limit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B3401C">
        <w:rPr>
          <w:rFonts w:ascii="Arial" w:hAnsi="Arial" w:cs="Arial"/>
          <w:bCs/>
          <w:sz w:val="22"/>
          <w:szCs w:val="22"/>
          <w:lang w:val="id-ID"/>
        </w:rPr>
        <w:t>24 Agustus 2015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18.</w:t>
      </w:r>
      <w:r>
        <w:rPr>
          <w:rFonts w:ascii="Arial" w:hAnsi="Arial" w:cs="Arial"/>
          <w:bCs/>
          <w:sz w:val="22"/>
          <w:szCs w:val="22"/>
          <w:lang w:val="id-ID"/>
        </w:rPr>
        <w:tab/>
        <w:t>Tanggal Batas Penarikan/ Closing Date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19.</w:t>
      </w:r>
      <w:r>
        <w:rPr>
          <w:rFonts w:ascii="Arial" w:hAnsi="Arial" w:cs="Arial"/>
          <w:bCs/>
          <w:sz w:val="22"/>
          <w:szCs w:val="22"/>
          <w:lang w:val="id-ID"/>
        </w:rPr>
        <w:tab/>
        <w:t>Tanggal Penutupan Rekening/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  <w:t>Date of Closing Account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20.</w:t>
      </w:r>
      <w:r>
        <w:rPr>
          <w:rFonts w:ascii="Arial" w:hAnsi="Arial" w:cs="Arial"/>
          <w:bCs/>
          <w:sz w:val="22"/>
          <w:szCs w:val="22"/>
          <w:lang w:val="id-ID"/>
        </w:rPr>
        <w:tab/>
        <w:t>Biaya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690"/>
        <w:gridCol w:w="1295"/>
        <w:gridCol w:w="1295"/>
        <w:gridCol w:w="1295"/>
        <w:gridCol w:w="1295"/>
        <w:gridCol w:w="1295"/>
      </w:tblGrid>
      <w:tr w:rsidR="00490952" w:rsidTr="008E120E">
        <w:tc>
          <w:tcPr>
            <w:tcW w:w="690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III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IV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V</w:t>
            </w:r>
          </w:p>
        </w:tc>
      </w:tr>
      <w:tr w:rsidR="00490952" w:rsidTr="008E120E">
        <w:tc>
          <w:tcPr>
            <w:tcW w:w="690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Jenis biaya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690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Besar biaya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490952" w:rsidTr="008E120E">
        <w:tc>
          <w:tcPr>
            <w:tcW w:w="690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3.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Jatuh tempo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490952" w:rsidRDefault="00490952" w:rsidP="008E120E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</w:tbl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21.</w:t>
      </w:r>
      <w:r>
        <w:rPr>
          <w:rFonts w:ascii="Arial" w:hAnsi="Arial" w:cs="Arial"/>
          <w:bCs/>
          <w:sz w:val="22"/>
          <w:szCs w:val="22"/>
          <w:lang w:val="id-ID"/>
        </w:rPr>
        <w:tab/>
        <w:t>Ketentuan Pengiriman NoD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Ada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sym w:font="Wingdings" w:char="F0FE"/>
      </w:r>
      <w:r>
        <w:rPr>
          <w:rFonts w:ascii="Arial" w:hAnsi="Arial" w:cs="Arial"/>
          <w:bCs/>
          <w:sz w:val="22"/>
          <w:szCs w:val="22"/>
          <w:lang w:val="id-ID"/>
        </w:rPr>
        <w:t xml:space="preserve"> Tidak ada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22.</w:t>
      </w:r>
      <w:r>
        <w:rPr>
          <w:rFonts w:ascii="Arial" w:hAnsi="Arial" w:cs="Arial"/>
          <w:bCs/>
          <w:sz w:val="22"/>
          <w:szCs w:val="22"/>
          <w:lang w:val="id-ID"/>
        </w:rPr>
        <w:tab/>
        <w:t>Persyaratan Pengefektifan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Pr="00AC4143">
        <w:rPr>
          <w:rFonts w:ascii="Arial" w:hAnsi="Arial" w:cs="Arial"/>
          <w:bCs/>
          <w:i/>
          <w:sz w:val="22"/>
          <w:szCs w:val="22"/>
          <w:lang w:val="id-ID"/>
        </w:rPr>
        <w:t>Condition Presedence for Effectiveness</w:t>
      </w:r>
      <w:r>
        <w:rPr>
          <w:rFonts w:ascii="Arial" w:hAnsi="Arial" w:cs="Arial"/>
          <w:bCs/>
          <w:sz w:val="22"/>
          <w:szCs w:val="22"/>
          <w:lang w:val="id-ID"/>
        </w:rPr>
        <w:tab/>
        <w:t>: -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23.</w:t>
      </w:r>
      <w:r>
        <w:rPr>
          <w:rFonts w:ascii="Arial" w:hAnsi="Arial" w:cs="Arial"/>
          <w:bCs/>
          <w:sz w:val="22"/>
          <w:szCs w:val="22"/>
          <w:lang w:val="id-ID"/>
        </w:rPr>
        <w:tab/>
        <w:t>Nomor Registrasi Grant/ Hibah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24.</w:t>
      </w:r>
      <w:r>
        <w:rPr>
          <w:rFonts w:ascii="Arial" w:hAnsi="Arial" w:cs="Arial"/>
          <w:bCs/>
          <w:sz w:val="22"/>
          <w:szCs w:val="22"/>
          <w:lang w:val="id-ID"/>
        </w:rPr>
        <w:tab/>
        <w:t>DMFAS Grant ID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</w:p>
    <w:p w:rsidR="00490952" w:rsidRDefault="00490952" w:rsidP="00490952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490952" w:rsidP="00490952">
      <w:pPr>
        <w:pStyle w:val="ListParagraph"/>
        <w:tabs>
          <w:tab w:val="left" w:pos="426"/>
          <w:tab w:val="left" w:pos="2977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635C26" w:rsidP="00490952">
      <w:pPr>
        <w:tabs>
          <w:tab w:val="left" w:pos="900"/>
          <w:tab w:val="left" w:pos="5670"/>
        </w:tabs>
        <w:ind w:left="56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490952">
        <w:rPr>
          <w:rFonts w:ascii="Arial" w:hAnsi="Arial" w:cs="Arial"/>
          <w:bCs/>
          <w:sz w:val="22"/>
          <w:szCs w:val="22"/>
          <w:lang w:val="id-ID"/>
        </w:rPr>
        <w:t xml:space="preserve">Jakarta, </w:t>
      </w:r>
      <w:r w:rsidR="00461985">
        <w:rPr>
          <w:rFonts w:ascii="Arial" w:hAnsi="Arial" w:cs="Arial"/>
          <w:bCs/>
          <w:sz w:val="22"/>
          <w:szCs w:val="22"/>
          <w:lang w:val="id-ID"/>
        </w:rPr>
        <w:t xml:space="preserve">       September</w:t>
      </w:r>
      <w:r w:rsidR="00490952">
        <w:rPr>
          <w:rFonts w:ascii="Arial" w:hAnsi="Arial" w:cs="Arial"/>
          <w:bCs/>
          <w:sz w:val="22"/>
          <w:szCs w:val="22"/>
          <w:lang w:val="id-ID"/>
        </w:rPr>
        <w:t xml:space="preserve"> 2015</w:t>
      </w:r>
    </w:p>
    <w:p w:rsidR="00490952" w:rsidRPr="001A6226" w:rsidRDefault="00635C26" w:rsidP="00490952">
      <w:pPr>
        <w:tabs>
          <w:tab w:val="left" w:pos="900"/>
          <w:tab w:val="left" w:pos="5670"/>
        </w:tabs>
        <w:ind w:left="56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="00490952" w:rsidRPr="001A6226">
        <w:rPr>
          <w:rFonts w:ascii="Arial" w:hAnsi="Arial" w:cs="Arial"/>
          <w:sz w:val="22"/>
          <w:szCs w:val="22"/>
          <w:lang w:val="sv-SE"/>
        </w:rPr>
        <w:t>Sekretaris</w:t>
      </w:r>
      <w:r w:rsidR="00490952">
        <w:rPr>
          <w:rFonts w:ascii="Arial" w:hAnsi="Arial" w:cs="Arial"/>
          <w:sz w:val="22"/>
          <w:szCs w:val="22"/>
          <w:lang w:val="sv-SE"/>
        </w:rPr>
        <w:t xml:space="preserve"> </w:t>
      </w:r>
      <w:r w:rsidR="00490952" w:rsidRPr="001A6226">
        <w:rPr>
          <w:rFonts w:ascii="Arial" w:hAnsi="Arial" w:cs="Arial"/>
          <w:sz w:val="22"/>
          <w:szCs w:val="22"/>
          <w:lang w:val="sv-SE"/>
        </w:rPr>
        <w:t>Direktorat Jenderal,</w:t>
      </w:r>
    </w:p>
    <w:p w:rsidR="00490952" w:rsidRPr="001A6226" w:rsidRDefault="00490952" w:rsidP="00490952">
      <w:pPr>
        <w:spacing w:line="276" w:lineRule="auto"/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ab/>
      </w:r>
      <w:r w:rsidRPr="001A6226">
        <w:rPr>
          <w:rFonts w:ascii="Arial" w:hAnsi="Arial" w:cs="Arial"/>
          <w:sz w:val="22"/>
          <w:szCs w:val="22"/>
          <w:lang w:val="sv-SE"/>
        </w:rPr>
        <w:tab/>
      </w:r>
    </w:p>
    <w:p w:rsidR="00490952" w:rsidRPr="001A6226" w:rsidRDefault="00490952" w:rsidP="00490952">
      <w:pPr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635C26" w:rsidRPr="009021FC" w:rsidRDefault="00635C26" w:rsidP="00635C26">
      <w:pPr>
        <w:tabs>
          <w:tab w:val="left" w:pos="900"/>
        </w:tabs>
        <w:ind w:left="5103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Pr="009021FC">
        <w:rPr>
          <w:rFonts w:ascii="Arial" w:hAnsi="Arial" w:cs="Arial"/>
          <w:sz w:val="22"/>
          <w:szCs w:val="22"/>
          <w:lang w:val="sv-SE"/>
        </w:rPr>
        <w:t>Kushari Suprianto</w:t>
      </w:r>
      <w:r w:rsidRPr="009021FC">
        <w:rPr>
          <w:rFonts w:ascii="Arial" w:hAnsi="Arial" w:cs="Arial"/>
          <w:sz w:val="22"/>
          <w:szCs w:val="22"/>
          <w:lang w:val="sv-SE"/>
        </w:rPr>
        <w:tab/>
      </w:r>
      <w:r w:rsidRPr="009021FC">
        <w:rPr>
          <w:rFonts w:ascii="Arial" w:hAnsi="Arial" w:cs="Arial"/>
          <w:sz w:val="22"/>
          <w:szCs w:val="22"/>
          <w:lang w:val="sv-SE"/>
        </w:rPr>
        <w:tab/>
      </w:r>
    </w:p>
    <w:p w:rsidR="00490952" w:rsidRPr="001A6226" w:rsidRDefault="00635C26" w:rsidP="00635C26">
      <w:pPr>
        <w:ind w:left="5670" w:firstLine="90"/>
        <w:jc w:val="both"/>
        <w:rPr>
          <w:rFonts w:ascii="Arial" w:hAnsi="Arial" w:cs="Arial"/>
          <w:sz w:val="22"/>
          <w:szCs w:val="22"/>
        </w:rPr>
      </w:pPr>
      <w:r w:rsidRPr="009021FC">
        <w:rPr>
          <w:rFonts w:ascii="Arial" w:hAnsi="Arial" w:cs="Arial"/>
          <w:sz w:val="22"/>
          <w:szCs w:val="22"/>
          <w:lang w:val="sv-SE"/>
        </w:rPr>
        <w:t>NIP 19661002 199103 1 001</w:t>
      </w:r>
    </w:p>
    <w:p w:rsidR="00490952" w:rsidRDefault="00490952" w:rsidP="00490952">
      <w:pPr>
        <w:pStyle w:val="ListParagraph"/>
        <w:tabs>
          <w:tab w:val="left" w:pos="426"/>
          <w:tab w:val="left" w:pos="2977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490952" w:rsidRDefault="00D04E45" w:rsidP="00490952">
      <w:pPr>
        <w:spacing w:after="200" w:line="276" w:lineRule="auto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noProof/>
          <w:sz w:val="22"/>
          <w:szCs w:val="22"/>
          <w:lang w:val="id-ID" w:eastAsia="id-ID"/>
        </w:rPr>
        <w:pict>
          <v:shape id="_x0000_s1048" type="#_x0000_t202" style="position:absolute;margin-left:0;margin-top:322.05pt;width:187.95pt;height:21pt;z-index:2516669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8E120E" w:rsidRDefault="008E120E" w:rsidP="00490952">
                  <w:pPr>
                    <w:jc w:val="center"/>
                  </w:pPr>
                  <w:r>
                    <w:rPr>
                      <w:lang w:val="id-ID"/>
                    </w:rPr>
                    <w:t>-2-</w:t>
                  </w:r>
                </w:p>
              </w:txbxContent>
            </v:textbox>
            <w10:wrap type="square" anchorx="margin"/>
          </v:shape>
        </w:pict>
      </w:r>
      <w:r w:rsidR="00490952">
        <w:rPr>
          <w:rFonts w:ascii="Arial" w:hAnsi="Arial" w:cs="Arial"/>
          <w:bCs/>
          <w:sz w:val="22"/>
          <w:szCs w:val="22"/>
          <w:lang w:val="id-ID"/>
        </w:rPr>
        <w:br w:type="page"/>
      </w:r>
    </w:p>
    <w:p w:rsidR="00F24BF3" w:rsidRDefault="00F24BF3" w:rsidP="00490952">
      <w:pPr>
        <w:jc w:val="center"/>
        <w:rPr>
          <w:rFonts w:ascii="Arial" w:hAnsi="Arial" w:cs="Arial"/>
          <w:b/>
          <w:sz w:val="22"/>
          <w:lang w:val="id-ID" w:eastAsia="id-ID"/>
        </w:rPr>
      </w:pPr>
    </w:p>
    <w:p w:rsidR="00F24BF3" w:rsidRDefault="00F24BF3" w:rsidP="00490952">
      <w:pPr>
        <w:jc w:val="center"/>
        <w:rPr>
          <w:rFonts w:ascii="Arial" w:hAnsi="Arial" w:cs="Arial"/>
          <w:b/>
          <w:sz w:val="22"/>
          <w:lang w:val="id-ID" w:eastAsia="id-ID"/>
        </w:rPr>
      </w:pPr>
    </w:p>
    <w:p w:rsidR="00490952" w:rsidRPr="00EE7B81" w:rsidRDefault="00490952" w:rsidP="00490952">
      <w:pPr>
        <w:jc w:val="center"/>
        <w:rPr>
          <w:rFonts w:ascii="Arial" w:hAnsi="Arial" w:cs="Arial"/>
          <w:b/>
          <w:sz w:val="22"/>
          <w:lang w:val="id-ID" w:eastAsia="id-ID"/>
        </w:rPr>
      </w:pPr>
      <w:r w:rsidRPr="00EE7B81">
        <w:rPr>
          <w:rFonts w:ascii="Arial" w:hAnsi="Arial" w:cs="Arial"/>
          <w:b/>
          <w:sz w:val="22"/>
          <w:lang w:val="id-ID" w:eastAsia="id-ID"/>
        </w:rPr>
        <w:t>SURAT PERNYATAAN TELAH MENERIMA HIBAH</w:t>
      </w:r>
    </w:p>
    <w:p w:rsidR="00490952" w:rsidRPr="00EE7B81" w:rsidRDefault="00490952" w:rsidP="00490952">
      <w:pPr>
        <w:jc w:val="center"/>
        <w:rPr>
          <w:rFonts w:ascii="Arial" w:hAnsi="Arial" w:cs="Arial"/>
          <w:b/>
          <w:sz w:val="22"/>
          <w:lang w:val="id-ID" w:eastAsia="id-ID"/>
        </w:rPr>
      </w:pPr>
      <w:r w:rsidRPr="00EE7B81">
        <w:rPr>
          <w:rFonts w:ascii="Arial" w:hAnsi="Arial" w:cs="Arial"/>
          <w:b/>
          <w:sz w:val="22"/>
          <w:lang w:val="id-ID" w:eastAsia="id-ID"/>
        </w:rPr>
        <w:t>LANGSUNG TANPA MELALUI KPPN</w:t>
      </w:r>
      <w:r w:rsidRPr="00FB2D73">
        <w:rPr>
          <w:rFonts w:ascii="Arial" w:hAnsi="Arial" w:cs="Arial"/>
          <w:b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b/>
          <w:sz w:val="22"/>
          <w:lang w:val="id-ID" w:eastAsia="id-ID"/>
        </w:rPr>
        <w:t>(SPTMHL)</w:t>
      </w:r>
    </w:p>
    <w:p w:rsidR="00490952" w:rsidRDefault="00490952" w:rsidP="00490952">
      <w:pPr>
        <w:tabs>
          <w:tab w:val="left" w:pos="2977"/>
          <w:tab w:val="left" w:pos="4395"/>
        </w:tabs>
        <w:rPr>
          <w:rFonts w:ascii="Arial" w:hAnsi="Arial" w:cs="Arial"/>
          <w:b/>
          <w:sz w:val="22"/>
          <w:lang w:val="id-ID" w:eastAsia="id-ID"/>
        </w:rPr>
      </w:pPr>
      <w:r>
        <w:rPr>
          <w:rFonts w:ascii="Arial" w:hAnsi="Arial" w:cs="Arial"/>
          <w:b/>
          <w:sz w:val="22"/>
          <w:lang w:val="id-ID" w:eastAsia="id-ID"/>
        </w:rPr>
        <w:tab/>
      </w:r>
      <w:r w:rsidRPr="00EE7B81">
        <w:rPr>
          <w:rFonts w:ascii="Arial" w:hAnsi="Arial" w:cs="Arial"/>
          <w:b/>
          <w:sz w:val="22"/>
          <w:lang w:val="id-ID" w:eastAsia="id-ID"/>
        </w:rPr>
        <w:t>NOMOR</w:t>
      </w:r>
      <w:r>
        <w:rPr>
          <w:rFonts w:ascii="Arial" w:hAnsi="Arial" w:cs="Arial"/>
          <w:b/>
          <w:sz w:val="22"/>
          <w:lang w:val="id-ID" w:eastAsia="id-ID"/>
        </w:rPr>
        <w:tab/>
        <w:t>:</w:t>
      </w:r>
      <w:r w:rsidR="00A1343E">
        <w:rPr>
          <w:rFonts w:ascii="Arial" w:hAnsi="Arial" w:cs="Arial"/>
          <w:b/>
          <w:sz w:val="22"/>
          <w:lang w:val="id-ID" w:eastAsia="id-ID"/>
        </w:rPr>
        <w:t xml:space="preserve">         /BC.1/2015</w:t>
      </w:r>
    </w:p>
    <w:p w:rsidR="00490952" w:rsidRPr="00FB2D73" w:rsidRDefault="00490952" w:rsidP="00490952">
      <w:pPr>
        <w:tabs>
          <w:tab w:val="left" w:pos="2977"/>
          <w:tab w:val="left" w:pos="4395"/>
        </w:tabs>
        <w:rPr>
          <w:rFonts w:ascii="Arial" w:hAnsi="Arial" w:cs="Arial"/>
          <w:b/>
          <w:sz w:val="22"/>
          <w:lang w:val="id-ID" w:eastAsia="id-ID"/>
        </w:rPr>
      </w:pPr>
      <w:r>
        <w:rPr>
          <w:rFonts w:ascii="Arial" w:hAnsi="Arial" w:cs="Arial"/>
          <w:b/>
          <w:sz w:val="22"/>
          <w:lang w:val="id-ID" w:eastAsia="id-ID"/>
        </w:rPr>
        <w:tab/>
      </w:r>
      <w:r w:rsidRPr="00EE7B81">
        <w:rPr>
          <w:rFonts w:ascii="Arial" w:hAnsi="Arial" w:cs="Arial"/>
          <w:b/>
          <w:sz w:val="22"/>
          <w:lang w:val="id-ID" w:eastAsia="id-ID"/>
        </w:rPr>
        <w:t>TANGGAL</w:t>
      </w:r>
      <w:r>
        <w:rPr>
          <w:rFonts w:ascii="Arial" w:hAnsi="Arial" w:cs="Arial"/>
          <w:b/>
          <w:sz w:val="22"/>
          <w:lang w:val="id-ID" w:eastAsia="id-ID"/>
        </w:rPr>
        <w:tab/>
        <w:t>:</w:t>
      </w:r>
      <w:r w:rsidR="00A1343E">
        <w:rPr>
          <w:rFonts w:ascii="Arial" w:hAnsi="Arial" w:cs="Arial"/>
          <w:b/>
          <w:sz w:val="22"/>
          <w:lang w:val="id-ID" w:eastAsia="id-ID"/>
        </w:rPr>
        <w:t xml:space="preserve">         September 2015</w:t>
      </w:r>
    </w:p>
    <w:p w:rsidR="00490952" w:rsidRPr="00EE7B81" w:rsidRDefault="00490952" w:rsidP="00490952">
      <w:pPr>
        <w:jc w:val="center"/>
        <w:rPr>
          <w:rFonts w:ascii="Arial" w:hAnsi="Arial" w:cs="Arial"/>
          <w:lang w:val="id-ID" w:eastAsia="id-ID"/>
        </w:rPr>
      </w:pPr>
    </w:p>
    <w:p w:rsidR="00490952" w:rsidRPr="00EE7B81" w:rsidRDefault="00490952" w:rsidP="00490952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Menyatakan bahwa saya atas nama:</w:t>
      </w:r>
    </w:p>
    <w:p w:rsidR="00490952" w:rsidRPr="00EE7B81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Kementerian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Negara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/Lembaga</w:t>
      </w:r>
      <w:r>
        <w:rPr>
          <w:rFonts w:ascii="Arial" w:hAnsi="Arial" w:cs="Arial"/>
          <w:sz w:val="22"/>
          <w:lang w:val="id-ID" w:eastAsia="id-ID"/>
        </w:rPr>
        <w:tab/>
      </w:r>
      <w:r w:rsidRPr="00EE7B81">
        <w:rPr>
          <w:rFonts w:ascii="Arial" w:hAnsi="Arial" w:cs="Arial"/>
          <w:sz w:val="22"/>
          <w:lang w:val="id-ID" w:eastAsia="id-ID"/>
        </w:rPr>
        <w:t>:</w:t>
      </w:r>
      <w:r>
        <w:rPr>
          <w:rFonts w:ascii="Arial" w:hAnsi="Arial" w:cs="Arial"/>
          <w:sz w:val="22"/>
          <w:lang w:val="id-ID" w:eastAsia="id-ID"/>
        </w:rPr>
        <w:t xml:space="preserve"> (015) Kementerian Keuangan</w:t>
      </w:r>
    </w:p>
    <w:p w:rsidR="00490952" w:rsidRPr="00EE7B81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Eselon I</w:t>
      </w:r>
      <w:r>
        <w:rPr>
          <w:rFonts w:ascii="Arial" w:hAnsi="Arial" w:cs="Arial"/>
          <w:sz w:val="22"/>
          <w:lang w:val="id-ID" w:eastAsia="id-ID"/>
        </w:rPr>
        <w:tab/>
        <w:t>: (05) Direktorat Jenderal Bea dan Cukai</w:t>
      </w:r>
    </w:p>
    <w:p w:rsidR="00490952" w:rsidRPr="00EE7B81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Satker</w:t>
      </w:r>
      <w:r>
        <w:rPr>
          <w:rFonts w:ascii="Arial" w:hAnsi="Arial" w:cs="Arial"/>
          <w:sz w:val="22"/>
          <w:lang w:val="id-ID" w:eastAsia="id-ID"/>
        </w:rPr>
        <w:tab/>
        <w:t>: (410640) Kantor Pusat Direktorat Jenderal Bea dan Cukai</w:t>
      </w:r>
    </w:p>
    <w:p w:rsidR="00490952" w:rsidRPr="00EE7B81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Nomor dan Tanggal DIPA</w:t>
      </w:r>
      <w:r>
        <w:rPr>
          <w:rFonts w:ascii="Arial" w:hAnsi="Arial" w:cs="Arial"/>
          <w:sz w:val="22"/>
          <w:lang w:val="id-ID" w:eastAsia="id-ID"/>
        </w:rPr>
        <w:tab/>
        <w:t>: T</w:t>
      </w:r>
      <w:r w:rsidRPr="00994B95">
        <w:rPr>
          <w:rFonts w:ascii="Arial" w:hAnsi="Arial" w:cs="Arial"/>
          <w:sz w:val="22"/>
          <w:lang w:val="id-ID" w:eastAsia="id-ID"/>
        </w:rPr>
        <w:t>idak ada DIPA</w:t>
      </w:r>
    </w:p>
    <w:p w:rsidR="00490952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Nomor dan Tanggal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SP Pengesahan</w:t>
      </w:r>
      <w:r>
        <w:rPr>
          <w:rFonts w:ascii="Arial" w:hAnsi="Arial" w:cs="Arial"/>
          <w:sz w:val="22"/>
          <w:lang w:val="id-ID" w:eastAsia="id-ID"/>
        </w:rPr>
        <w:tab/>
        <w:t>: T</w:t>
      </w:r>
      <w:r w:rsidRPr="00994B95">
        <w:rPr>
          <w:rFonts w:ascii="Arial" w:hAnsi="Arial" w:cs="Arial"/>
          <w:sz w:val="22"/>
          <w:lang w:val="id-ID" w:eastAsia="id-ID"/>
        </w:rPr>
        <w:t>idak ada SP Pengesahan</w:t>
      </w:r>
    </w:p>
    <w:p w:rsidR="00490952" w:rsidRPr="00EE7B81" w:rsidRDefault="00490952" w:rsidP="00490952">
      <w:pPr>
        <w:rPr>
          <w:rFonts w:ascii="Arial" w:hAnsi="Arial" w:cs="Arial"/>
          <w:sz w:val="22"/>
          <w:lang w:val="id-ID" w:eastAsia="id-ID"/>
        </w:rPr>
      </w:pPr>
    </w:p>
    <w:p w:rsidR="00490952" w:rsidRPr="00EE7B81" w:rsidRDefault="00490952" w:rsidP="00490952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bertanggung jawab penuh atas segala penerimaan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hibah berupa</w:t>
      </w:r>
      <w:r>
        <w:rPr>
          <w:rFonts w:ascii="Arial" w:hAnsi="Arial" w:cs="Arial"/>
          <w:sz w:val="22"/>
          <w:lang w:val="id-ID" w:eastAsia="id-ID"/>
        </w:rPr>
        <w:t xml:space="preserve"> </w:t>
      </w:r>
      <w:r w:rsidR="009C08FD">
        <w:rPr>
          <w:rFonts w:ascii="Arial" w:hAnsi="Arial" w:cs="Arial"/>
          <w:bCs/>
          <w:sz w:val="22"/>
          <w:szCs w:val="22"/>
          <w:lang w:val="id-ID"/>
        </w:rPr>
        <w:t>5 (lima) ekor Anjing Pelacak Narkotik</w:t>
      </w:r>
      <w:r w:rsidR="00572B5B">
        <w:rPr>
          <w:rFonts w:ascii="Arial" w:hAnsi="Arial" w:cs="Arial"/>
          <w:bCs/>
          <w:sz w:val="22"/>
          <w:szCs w:val="22"/>
          <w:lang w:val="id-ID"/>
        </w:rPr>
        <w:t>a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yang diterima langsung dari:</w:t>
      </w:r>
    </w:p>
    <w:p w:rsidR="00490952" w:rsidRPr="00572B5B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i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Pemberi Hibah</w:t>
      </w:r>
      <w:r>
        <w:rPr>
          <w:rFonts w:ascii="Arial" w:hAnsi="Arial" w:cs="Arial"/>
          <w:sz w:val="22"/>
          <w:lang w:val="id-ID" w:eastAsia="id-ID"/>
        </w:rPr>
        <w:tab/>
        <w:t xml:space="preserve">: </w:t>
      </w:r>
      <w:r w:rsidR="00572B5B" w:rsidRPr="00572B5B">
        <w:rPr>
          <w:rFonts w:ascii="Arial" w:hAnsi="Arial" w:cs="Arial"/>
          <w:bCs/>
          <w:i/>
          <w:sz w:val="22"/>
          <w:szCs w:val="22"/>
          <w:lang w:val="id-ID"/>
        </w:rPr>
        <w:t>Australian Border Force (ABF)</w:t>
      </w:r>
    </w:p>
    <w:p w:rsidR="00490952" w:rsidRPr="00EE7B81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Tanggal &amp;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Nomor Perjanjian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Hibah</w:t>
      </w:r>
      <w:r>
        <w:rPr>
          <w:rFonts w:ascii="Arial" w:hAnsi="Arial" w:cs="Arial"/>
          <w:sz w:val="22"/>
          <w:lang w:val="id-ID" w:eastAsia="id-ID"/>
        </w:rPr>
        <w:tab/>
        <w:t xml:space="preserve">: </w:t>
      </w:r>
      <w:r w:rsidR="00D36E71" w:rsidRPr="00D36E71">
        <w:rPr>
          <w:rFonts w:ascii="Arial" w:hAnsi="Arial" w:cs="Arial"/>
          <w:bCs/>
          <w:i/>
          <w:sz w:val="22"/>
          <w:szCs w:val="22"/>
          <w:lang w:val="id-ID"/>
        </w:rPr>
        <w:t>Memorandum Of Transfer</w:t>
      </w:r>
      <w:r>
        <w:rPr>
          <w:rFonts w:ascii="Arial" w:hAnsi="Arial" w:cs="Arial"/>
          <w:bCs/>
          <w:sz w:val="22"/>
          <w:szCs w:val="22"/>
          <w:lang w:val="id-ID"/>
        </w:rPr>
        <w:t xml:space="preserve">, tanggal </w:t>
      </w:r>
      <w:r w:rsidR="00D36E71">
        <w:rPr>
          <w:rFonts w:ascii="Arial" w:hAnsi="Arial" w:cs="Arial"/>
          <w:bCs/>
          <w:sz w:val="22"/>
          <w:szCs w:val="22"/>
          <w:lang w:val="id-ID"/>
        </w:rPr>
        <w:t>24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D36E71">
        <w:rPr>
          <w:rFonts w:ascii="Arial" w:hAnsi="Arial" w:cs="Arial"/>
          <w:bCs/>
          <w:sz w:val="22"/>
          <w:szCs w:val="22"/>
          <w:lang w:val="id-ID"/>
        </w:rPr>
        <w:t>Agustus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2015</w:t>
      </w:r>
    </w:p>
    <w:p w:rsidR="00490952" w:rsidRPr="00EE7B81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Nomor Register</w:t>
      </w:r>
      <w:r>
        <w:rPr>
          <w:rFonts w:ascii="Arial" w:hAnsi="Arial" w:cs="Arial"/>
          <w:sz w:val="22"/>
          <w:lang w:val="id-ID" w:eastAsia="id-ID"/>
        </w:rPr>
        <w:tab/>
        <w:t>: -</w:t>
      </w:r>
    </w:p>
    <w:p w:rsidR="00490952" w:rsidRDefault="00490952" w:rsidP="00490952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Nilai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Hibah/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Komitmen Hibah</w:t>
      </w:r>
      <w:r>
        <w:rPr>
          <w:rFonts w:ascii="Arial" w:hAnsi="Arial" w:cs="Arial"/>
          <w:sz w:val="22"/>
          <w:lang w:val="id-ID" w:eastAsia="id-ID"/>
        </w:rPr>
        <w:tab/>
        <w:t xml:space="preserve">: Rp </w:t>
      </w:r>
      <w:r w:rsidR="00572B5B" w:rsidRPr="00F154D6">
        <w:rPr>
          <w:rFonts w:ascii="Arial" w:hAnsi="Arial" w:cs="Arial"/>
          <w:sz w:val="22"/>
          <w:szCs w:val="22"/>
          <w:lang w:val="sv-SE"/>
        </w:rPr>
        <w:t>253</w:t>
      </w:r>
      <w:r w:rsidR="00572B5B" w:rsidRPr="00F154D6">
        <w:rPr>
          <w:rFonts w:ascii="Arial" w:hAnsi="Arial" w:cs="Arial"/>
          <w:sz w:val="22"/>
          <w:szCs w:val="22"/>
          <w:lang w:val="id-ID"/>
        </w:rPr>
        <w:t>.</w:t>
      </w:r>
      <w:r w:rsidR="00572B5B" w:rsidRPr="00F154D6">
        <w:rPr>
          <w:rFonts w:ascii="Arial" w:hAnsi="Arial" w:cs="Arial"/>
          <w:sz w:val="22"/>
          <w:szCs w:val="22"/>
          <w:lang w:val="sv-SE"/>
        </w:rPr>
        <w:t>346</w:t>
      </w:r>
      <w:r w:rsidR="00572B5B" w:rsidRPr="00F154D6">
        <w:rPr>
          <w:rFonts w:ascii="Arial" w:hAnsi="Arial" w:cs="Arial"/>
          <w:sz w:val="22"/>
          <w:szCs w:val="22"/>
          <w:lang w:val="id-ID"/>
        </w:rPr>
        <w:t>.</w:t>
      </w:r>
      <w:r w:rsidR="00572B5B" w:rsidRPr="00F154D6">
        <w:rPr>
          <w:rFonts w:ascii="Arial" w:hAnsi="Arial" w:cs="Arial"/>
          <w:sz w:val="22"/>
          <w:szCs w:val="22"/>
          <w:lang w:val="sv-SE"/>
        </w:rPr>
        <w:t>750</w:t>
      </w:r>
      <w:r w:rsidR="00572B5B">
        <w:rPr>
          <w:rFonts w:ascii="Arial" w:hAnsi="Arial" w:cs="Arial"/>
          <w:sz w:val="22"/>
          <w:szCs w:val="22"/>
          <w:lang w:val="id-ID"/>
        </w:rPr>
        <w:t>,00-</w:t>
      </w:r>
    </w:p>
    <w:p w:rsidR="00490952" w:rsidRPr="00EE7B81" w:rsidRDefault="00490952" w:rsidP="00490952">
      <w:pPr>
        <w:tabs>
          <w:tab w:val="left" w:pos="3969"/>
        </w:tabs>
        <w:rPr>
          <w:rFonts w:ascii="Arial" w:hAnsi="Arial" w:cs="Arial"/>
          <w:sz w:val="22"/>
          <w:lang w:val="id-ID" w:eastAsia="id-ID"/>
        </w:rPr>
      </w:pPr>
    </w:p>
    <w:p w:rsidR="00490952" w:rsidRDefault="00490952" w:rsidP="00490952">
      <w:pPr>
        <w:rPr>
          <w:rFonts w:ascii="Arial" w:hAnsi="Arial" w:cs="Arial"/>
          <w:sz w:val="22"/>
          <w:lang w:val="id-ID" w:eastAsia="id-ID"/>
        </w:rPr>
      </w:pPr>
      <w:r w:rsidRPr="00FB2D73">
        <w:rPr>
          <w:rFonts w:ascii="Arial" w:hAnsi="Arial" w:cs="Arial"/>
          <w:sz w:val="22"/>
          <w:lang w:val="id-ID" w:eastAsia="id-ID"/>
        </w:rPr>
        <w:t>T</w:t>
      </w:r>
      <w:r w:rsidRPr="00EE7B81">
        <w:rPr>
          <w:rFonts w:ascii="Arial" w:hAnsi="Arial" w:cs="Arial"/>
          <w:sz w:val="22"/>
          <w:lang w:val="id-ID" w:eastAsia="id-ID"/>
        </w:rPr>
        <w:t>anpa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melalui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KPPN dengan rincian sebagai berikut:</w:t>
      </w:r>
    </w:p>
    <w:p w:rsidR="00490952" w:rsidRDefault="00490952" w:rsidP="00490952">
      <w:pPr>
        <w:rPr>
          <w:rFonts w:ascii="Arial" w:hAnsi="Arial" w:cs="Arial"/>
          <w:sz w:val="22"/>
          <w:lang w:val="id-ID" w:eastAsia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843"/>
        <w:gridCol w:w="1984"/>
        <w:gridCol w:w="1985"/>
        <w:gridCol w:w="992"/>
      </w:tblGrid>
      <w:tr w:rsidR="00490952" w:rsidRPr="00D95D01" w:rsidTr="008E120E">
        <w:trPr>
          <w:trHeight w:val="643"/>
        </w:trPr>
        <w:tc>
          <w:tcPr>
            <w:tcW w:w="1418" w:type="dxa"/>
            <w:vAlign w:val="center"/>
          </w:tcPr>
          <w:p w:rsidR="00490952" w:rsidRPr="00D95D01" w:rsidRDefault="00490952" w:rsidP="008E120E">
            <w:pPr>
              <w:jc w:val="center"/>
              <w:rPr>
                <w:rFonts w:ascii="Arial" w:hAnsi="Arial" w:cs="Arial"/>
                <w:b/>
                <w:szCs w:val="24"/>
                <w:lang w:val="id-ID" w:eastAsia="id-ID"/>
              </w:rPr>
            </w:pPr>
            <w:r w:rsidRPr="00EE7B81">
              <w:rPr>
                <w:rFonts w:ascii="Arial" w:hAnsi="Arial" w:cs="Arial"/>
                <w:b/>
                <w:szCs w:val="24"/>
                <w:lang w:val="id-ID" w:eastAsia="id-ID"/>
              </w:rPr>
              <w:t>Akun</w:t>
            </w:r>
          </w:p>
        </w:tc>
        <w:tc>
          <w:tcPr>
            <w:tcW w:w="992" w:type="dxa"/>
            <w:vAlign w:val="center"/>
          </w:tcPr>
          <w:p w:rsidR="00490952" w:rsidRPr="00D95D01" w:rsidRDefault="00490952" w:rsidP="008E120E">
            <w:pPr>
              <w:jc w:val="center"/>
              <w:rPr>
                <w:rFonts w:ascii="Arial" w:hAnsi="Arial" w:cs="Arial"/>
                <w:b/>
                <w:lang w:val="id-ID" w:eastAsia="id-ID"/>
              </w:rPr>
            </w:pPr>
            <w:r w:rsidRPr="00EE7B81">
              <w:rPr>
                <w:rFonts w:ascii="Arial" w:hAnsi="Arial" w:cs="Arial"/>
                <w:b/>
                <w:szCs w:val="24"/>
                <w:lang w:val="id-ID" w:eastAsia="id-ID"/>
              </w:rPr>
              <w:t>Pagu</w:t>
            </w:r>
          </w:p>
        </w:tc>
        <w:tc>
          <w:tcPr>
            <w:tcW w:w="5812" w:type="dxa"/>
            <w:gridSpan w:val="3"/>
            <w:vAlign w:val="center"/>
          </w:tcPr>
          <w:p w:rsidR="00490952" w:rsidRPr="00D95D01" w:rsidRDefault="00490952" w:rsidP="008E120E">
            <w:pPr>
              <w:jc w:val="center"/>
              <w:rPr>
                <w:rFonts w:ascii="Arial" w:hAnsi="Arial" w:cs="Arial"/>
                <w:b/>
                <w:lang w:val="id-ID" w:eastAsia="id-ID"/>
              </w:rPr>
            </w:pPr>
            <w:r w:rsidRPr="00EE7B81">
              <w:rPr>
                <w:rFonts w:ascii="Arial" w:hAnsi="Arial" w:cs="Arial"/>
                <w:b/>
                <w:szCs w:val="24"/>
                <w:lang w:val="id-ID" w:eastAsia="id-ID"/>
              </w:rPr>
              <w:t>Realisasi</w:t>
            </w:r>
          </w:p>
        </w:tc>
        <w:tc>
          <w:tcPr>
            <w:tcW w:w="992" w:type="dxa"/>
            <w:vAlign w:val="center"/>
          </w:tcPr>
          <w:p w:rsidR="00490952" w:rsidRPr="00D95D01" w:rsidRDefault="00490952" w:rsidP="008E120E">
            <w:pPr>
              <w:jc w:val="center"/>
              <w:rPr>
                <w:rFonts w:ascii="Arial" w:hAnsi="Arial" w:cs="Arial"/>
                <w:b/>
                <w:lang w:val="id-ID" w:eastAsia="id-ID"/>
              </w:rPr>
            </w:pPr>
            <w:r w:rsidRPr="00D95D01">
              <w:rPr>
                <w:rFonts w:ascii="Arial" w:hAnsi="Arial" w:cs="Arial"/>
                <w:b/>
                <w:szCs w:val="24"/>
                <w:lang w:val="id-ID" w:eastAsia="id-ID"/>
              </w:rPr>
              <w:t>Sisa</w:t>
            </w:r>
          </w:p>
        </w:tc>
      </w:tr>
      <w:tr w:rsidR="00490952" w:rsidTr="008E120E">
        <w:tc>
          <w:tcPr>
            <w:tcW w:w="1418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Pendapatan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843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s.d. Bulan lalu</w:t>
            </w:r>
          </w:p>
        </w:tc>
        <w:tc>
          <w:tcPr>
            <w:tcW w:w="1984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Bulan ini</w:t>
            </w:r>
          </w:p>
        </w:tc>
        <w:tc>
          <w:tcPr>
            <w:tcW w:w="1985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s.d. Bulan ini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</w:tr>
      <w:tr w:rsidR="00490952" w:rsidTr="008E120E">
        <w:tc>
          <w:tcPr>
            <w:tcW w:w="1418" w:type="dxa"/>
            <w:vAlign w:val="center"/>
          </w:tcPr>
          <w:p w:rsidR="00490952" w:rsidRDefault="00490952" w:rsidP="000732D6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431</w:t>
            </w:r>
            <w:r w:rsidR="000732D6">
              <w:rPr>
                <w:rFonts w:ascii="Arial" w:hAnsi="Arial" w:cs="Arial"/>
                <w:lang w:val="id-ID" w:eastAsia="id-ID"/>
              </w:rPr>
              <w:t>221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843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984" w:type="dxa"/>
            <w:vAlign w:val="center"/>
          </w:tcPr>
          <w:p w:rsidR="00490952" w:rsidRDefault="00CC6F67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3A3E92">
              <w:rPr>
                <w:rFonts w:ascii="Arial" w:hAnsi="Arial" w:cs="Arial"/>
                <w:lang w:val="sv-SE"/>
              </w:rPr>
              <w:t>253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346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750</w:t>
            </w:r>
            <w:r w:rsidRPr="003A3E92">
              <w:rPr>
                <w:rFonts w:ascii="Arial" w:hAnsi="Arial" w:cs="Arial"/>
                <w:lang w:val="id-ID"/>
              </w:rPr>
              <w:t>,00-</w:t>
            </w:r>
          </w:p>
        </w:tc>
        <w:tc>
          <w:tcPr>
            <w:tcW w:w="1985" w:type="dxa"/>
            <w:vAlign w:val="center"/>
          </w:tcPr>
          <w:p w:rsidR="00490952" w:rsidRPr="003A3E92" w:rsidRDefault="00572B5B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3A3E92">
              <w:rPr>
                <w:rFonts w:ascii="Arial" w:hAnsi="Arial" w:cs="Arial"/>
                <w:lang w:val="sv-SE"/>
              </w:rPr>
              <w:t>253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346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750</w:t>
            </w:r>
            <w:r w:rsidRPr="003A3E92">
              <w:rPr>
                <w:rFonts w:ascii="Arial" w:hAnsi="Arial" w:cs="Arial"/>
                <w:lang w:val="id-ID"/>
              </w:rPr>
              <w:t>,00-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0</w:t>
            </w:r>
          </w:p>
        </w:tc>
      </w:tr>
      <w:tr w:rsidR="00490952" w:rsidTr="008E120E">
        <w:tc>
          <w:tcPr>
            <w:tcW w:w="1418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Belanja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843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984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985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</w:tr>
      <w:tr w:rsidR="00490952" w:rsidTr="008E120E">
        <w:tc>
          <w:tcPr>
            <w:tcW w:w="1418" w:type="dxa"/>
            <w:vAlign w:val="center"/>
          </w:tcPr>
          <w:p w:rsidR="00490952" w:rsidRDefault="000732D6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536211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843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984" w:type="dxa"/>
            <w:vAlign w:val="center"/>
          </w:tcPr>
          <w:p w:rsidR="00490952" w:rsidRDefault="00CC6F67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3A3E92">
              <w:rPr>
                <w:rFonts w:ascii="Arial" w:hAnsi="Arial" w:cs="Arial"/>
                <w:lang w:val="sv-SE"/>
              </w:rPr>
              <w:t>253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346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750</w:t>
            </w:r>
            <w:r w:rsidRPr="003A3E92">
              <w:rPr>
                <w:rFonts w:ascii="Arial" w:hAnsi="Arial" w:cs="Arial"/>
                <w:lang w:val="id-ID"/>
              </w:rPr>
              <w:t>,00-</w:t>
            </w:r>
          </w:p>
        </w:tc>
        <w:tc>
          <w:tcPr>
            <w:tcW w:w="1985" w:type="dxa"/>
            <w:vAlign w:val="center"/>
          </w:tcPr>
          <w:p w:rsidR="00490952" w:rsidRDefault="00CC6F67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3A3E92">
              <w:rPr>
                <w:rFonts w:ascii="Arial" w:hAnsi="Arial" w:cs="Arial"/>
                <w:lang w:val="sv-SE"/>
              </w:rPr>
              <w:t>253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346</w:t>
            </w:r>
            <w:r w:rsidRPr="003A3E92">
              <w:rPr>
                <w:rFonts w:ascii="Arial" w:hAnsi="Arial" w:cs="Arial"/>
                <w:lang w:val="id-ID"/>
              </w:rPr>
              <w:t>.</w:t>
            </w:r>
            <w:r w:rsidRPr="003A3E92">
              <w:rPr>
                <w:rFonts w:ascii="Arial" w:hAnsi="Arial" w:cs="Arial"/>
                <w:lang w:val="sv-SE"/>
              </w:rPr>
              <w:t>750</w:t>
            </w:r>
            <w:r w:rsidRPr="003A3E92">
              <w:rPr>
                <w:rFonts w:ascii="Arial" w:hAnsi="Arial" w:cs="Arial"/>
                <w:lang w:val="id-ID"/>
              </w:rPr>
              <w:t>,00-</w:t>
            </w:r>
          </w:p>
        </w:tc>
        <w:tc>
          <w:tcPr>
            <w:tcW w:w="992" w:type="dxa"/>
            <w:vAlign w:val="center"/>
          </w:tcPr>
          <w:p w:rsidR="00490952" w:rsidRDefault="00490952" w:rsidP="008E120E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0</w:t>
            </w:r>
          </w:p>
        </w:tc>
      </w:tr>
    </w:tbl>
    <w:p w:rsidR="00490952" w:rsidRPr="00EE7B81" w:rsidRDefault="00490952" w:rsidP="00490952">
      <w:pPr>
        <w:rPr>
          <w:rFonts w:ascii="Arial" w:hAnsi="Arial" w:cs="Arial"/>
          <w:sz w:val="22"/>
          <w:lang w:val="id-ID" w:eastAsia="id-ID"/>
        </w:rPr>
      </w:pPr>
    </w:p>
    <w:p w:rsidR="00490952" w:rsidRDefault="00490952" w:rsidP="00490952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Bukti</w:t>
      </w:r>
      <w:r>
        <w:rPr>
          <w:rFonts w:ascii="Arial" w:hAnsi="Arial" w:cs="Arial"/>
          <w:sz w:val="22"/>
          <w:lang w:val="id-ID" w:eastAsia="id-ID"/>
        </w:rPr>
        <w:t>-</w:t>
      </w:r>
      <w:r w:rsidRPr="00EE7B81">
        <w:rPr>
          <w:rFonts w:ascii="Arial" w:hAnsi="Arial" w:cs="Arial"/>
          <w:sz w:val="22"/>
          <w:lang w:val="id-ID" w:eastAsia="id-ID"/>
        </w:rPr>
        <w:t>bukti terkait hal tersebut di atas disimpan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sesuai</w:t>
      </w:r>
      <w:r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ketentuan yang</w:t>
      </w:r>
      <w:r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berlaku pada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 xml:space="preserve">Satuan Kerja </w:t>
      </w:r>
      <w:r>
        <w:rPr>
          <w:rFonts w:ascii="Arial" w:hAnsi="Arial" w:cs="Arial"/>
          <w:sz w:val="22"/>
          <w:lang w:val="id-ID" w:eastAsia="id-ID"/>
        </w:rPr>
        <w:t xml:space="preserve">Kantor Pusat Direktorat Jenderal Bea dan Cukai </w:t>
      </w:r>
      <w:r w:rsidRPr="00EE7B81">
        <w:rPr>
          <w:rFonts w:ascii="Arial" w:hAnsi="Arial" w:cs="Arial"/>
          <w:sz w:val="22"/>
          <w:lang w:val="id-ID" w:eastAsia="id-ID"/>
        </w:rPr>
        <w:t>untuk kelengkapan administrasi dan keperluan pemeriksaan</w:t>
      </w:r>
      <w:r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aparat pengawas fungsional.</w:t>
      </w:r>
    </w:p>
    <w:p w:rsidR="00490952" w:rsidRPr="00EE7B81" w:rsidRDefault="00490952" w:rsidP="00490952">
      <w:pPr>
        <w:rPr>
          <w:rFonts w:ascii="Arial" w:hAnsi="Arial" w:cs="Arial"/>
          <w:sz w:val="22"/>
          <w:lang w:val="id-ID" w:eastAsia="id-ID"/>
        </w:rPr>
      </w:pPr>
    </w:p>
    <w:p w:rsidR="00490952" w:rsidRPr="00EE7B81" w:rsidRDefault="00490952" w:rsidP="00490952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Demikian Surat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Pernyataan ini dibuat dengan sebenarnya.</w:t>
      </w:r>
    </w:p>
    <w:p w:rsidR="00490952" w:rsidRDefault="00490952" w:rsidP="00490952">
      <w:pPr>
        <w:rPr>
          <w:rFonts w:ascii="Arial" w:hAnsi="Arial" w:cs="Arial"/>
          <w:sz w:val="22"/>
          <w:lang w:val="id-ID" w:eastAsia="id-ID"/>
        </w:rPr>
      </w:pPr>
    </w:p>
    <w:p w:rsidR="00490952" w:rsidRPr="00F81C78" w:rsidRDefault="00490952" w:rsidP="00490952">
      <w:pPr>
        <w:ind w:left="5387"/>
        <w:rPr>
          <w:rFonts w:ascii="Arial" w:hAnsi="Arial" w:cs="Arial"/>
          <w:sz w:val="22"/>
          <w:szCs w:val="22"/>
          <w:lang w:val="id-ID"/>
        </w:rPr>
      </w:pPr>
      <w:r w:rsidRPr="00F81C78">
        <w:rPr>
          <w:rFonts w:ascii="Arial" w:hAnsi="Arial" w:cs="Arial"/>
          <w:sz w:val="22"/>
          <w:szCs w:val="22"/>
          <w:lang w:val="id-ID"/>
        </w:rPr>
        <w:t>Jakarta,</w:t>
      </w:r>
      <w:r w:rsidRPr="00EE7B81">
        <w:rPr>
          <w:rFonts w:ascii="Arial" w:hAnsi="Arial" w:cs="Arial"/>
          <w:sz w:val="22"/>
          <w:szCs w:val="22"/>
          <w:lang w:val="id-ID"/>
        </w:rPr>
        <w:t xml:space="preserve"> </w:t>
      </w:r>
      <w:r w:rsidRPr="00F81C78">
        <w:rPr>
          <w:rFonts w:ascii="Arial" w:hAnsi="Arial" w:cs="Arial"/>
          <w:sz w:val="22"/>
          <w:szCs w:val="22"/>
          <w:lang w:val="id-ID"/>
        </w:rPr>
        <w:t xml:space="preserve">        </w:t>
      </w:r>
      <w:r w:rsidR="00C51CA4">
        <w:rPr>
          <w:rFonts w:ascii="Arial" w:hAnsi="Arial" w:cs="Arial"/>
          <w:sz w:val="22"/>
          <w:szCs w:val="22"/>
          <w:lang w:val="id-ID"/>
        </w:rPr>
        <w:t>September</w:t>
      </w:r>
      <w:r w:rsidRPr="00F81C78">
        <w:rPr>
          <w:rFonts w:ascii="Arial" w:hAnsi="Arial" w:cs="Arial"/>
          <w:sz w:val="22"/>
          <w:szCs w:val="22"/>
          <w:lang w:val="id-ID"/>
        </w:rPr>
        <w:t xml:space="preserve"> 2015</w:t>
      </w:r>
    </w:p>
    <w:p w:rsidR="00490952" w:rsidRPr="00F81C78" w:rsidRDefault="00490952" w:rsidP="00490952">
      <w:pPr>
        <w:ind w:left="538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Sekretaris Direktorat Jenderal</w:t>
      </w:r>
    </w:p>
    <w:p w:rsidR="00490952" w:rsidRPr="00F81C78" w:rsidRDefault="00490952" w:rsidP="00490952">
      <w:pPr>
        <w:ind w:left="5387"/>
        <w:rPr>
          <w:rFonts w:ascii="Arial" w:hAnsi="Arial" w:cs="Arial"/>
          <w:sz w:val="22"/>
          <w:szCs w:val="22"/>
          <w:lang w:val="id-ID"/>
        </w:rPr>
      </w:pPr>
      <w:r w:rsidRPr="00F81C78">
        <w:rPr>
          <w:rFonts w:ascii="Arial" w:hAnsi="Arial" w:cs="Arial"/>
          <w:sz w:val="22"/>
          <w:szCs w:val="22"/>
          <w:lang w:val="id-ID"/>
        </w:rPr>
        <w:t xml:space="preserve">Selaku </w:t>
      </w:r>
      <w:r>
        <w:rPr>
          <w:rFonts w:ascii="Arial" w:hAnsi="Arial" w:cs="Arial"/>
          <w:sz w:val="22"/>
          <w:szCs w:val="22"/>
          <w:lang w:val="id-ID"/>
        </w:rPr>
        <w:t>kuasa Pengguna Anggaran</w:t>
      </w:r>
    </w:p>
    <w:p w:rsidR="00490952" w:rsidRDefault="00490952" w:rsidP="00490952">
      <w:pPr>
        <w:ind w:left="5387"/>
        <w:rPr>
          <w:rFonts w:ascii="Arial" w:hAnsi="Arial" w:cs="Arial"/>
          <w:sz w:val="22"/>
          <w:lang w:val="id-ID" w:eastAsia="id-ID"/>
        </w:rPr>
      </w:pPr>
    </w:p>
    <w:p w:rsidR="00490952" w:rsidRDefault="00490952" w:rsidP="00490952">
      <w:pPr>
        <w:ind w:left="5387"/>
        <w:rPr>
          <w:rFonts w:ascii="Arial" w:hAnsi="Arial" w:cs="Arial"/>
          <w:sz w:val="22"/>
          <w:lang w:val="id-ID" w:eastAsia="id-ID"/>
        </w:rPr>
      </w:pPr>
    </w:p>
    <w:p w:rsidR="00490952" w:rsidRDefault="00490952" w:rsidP="00490952">
      <w:pPr>
        <w:ind w:left="5387"/>
        <w:rPr>
          <w:rFonts w:ascii="Arial" w:hAnsi="Arial" w:cs="Arial"/>
          <w:sz w:val="22"/>
          <w:lang w:val="id-ID" w:eastAsia="id-ID"/>
        </w:rPr>
      </w:pPr>
    </w:p>
    <w:p w:rsidR="00490952" w:rsidRPr="00EE7B81" w:rsidRDefault="00490952" w:rsidP="00490952">
      <w:pPr>
        <w:ind w:left="5387"/>
        <w:rPr>
          <w:rFonts w:ascii="Arial" w:hAnsi="Arial" w:cs="Arial"/>
          <w:sz w:val="22"/>
          <w:lang w:val="id-ID" w:eastAsia="id-ID"/>
        </w:rPr>
      </w:pPr>
    </w:p>
    <w:p w:rsidR="00490952" w:rsidRDefault="00490952" w:rsidP="00490952">
      <w:pPr>
        <w:ind w:left="538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Kushari Suprianto</w:t>
      </w:r>
      <w:r w:rsidRPr="008F5D9E">
        <w:rPr>
          <w:rFonts w:ascii="Arial" w:hAnsi="Arial" w:cs="Arial"/>
          <w:sz w:val="22"/>
          <w:szCs w:val="22"/>
          <w:lang w:val="id-ID"/>
        </w:rPr>
        <w:tab/>
      </w:r>
      <w:r w:rsidRPr="008F5D9E">
        <w:rPr>
          <w:rFonts w:ascii="Arial" w:hAnsi="Arial" w:cs="Arial"/>
          <w:sz w:val="22"/>
          <w:szCs w:val="22"/>
          <w:lang w:val="id-ID"/>
        </w:rPr>
        <w:tab/>
      </w:r>
    </w:p>
    <w:p w:rsidR="00490952" w:rsidRDefault="00490952" w:rsidP="00490952">
      <w:pPr>
        <w:ind w:left="5387"/>
        <w:rPr>
          <w:rFonts w:ascii="Arial" w:hAnsi="Arial" w:cs="Arial"/>
          <w:bCs/>
          <w:sz w:val="22"/>
          <w:szCs w:val="22"/>
        </w:rPr>
      </w:pPr>
      <w:r w:rsidRPr="007D62D3">
        <w:rPr>
          <w:rFonts w:ascii="Arial" w:hAnsi="Arial" w:cs="Arial"/>
          <w:bCs/>
          <w:sz w:val="22"/>
          <w:szCs w:val="22"/>
          <w:lang w:val="fi-FI"/>
        </w:rPr>
        <w:t>NIP</w:t>
      </w:r>
      <w:r>
        <w:rPr>
          <w:rFonts w:ascii="Arial" w:hAnsi="Arial" w:cs="Arial"/>
          <w:bCs/>
          <w:sz w:val="22"/>
          <w:szCs w:val="22"/>
          <w:lang w:val="fi-FI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>19661002 199103 1 001</w:t>
      </w:r>
    </w:p>
    <w:p w:rsidR="00490952" w:rsidRPr="00FB2D73" w:rsidRDefault="00490952" w:rsidP="00490952">
      <w:pPr>
        <w:rPr>
          <w:rFonts w:ascii="Arial" w:hAnsi="Arial" w:cs="Arial"/>
          <w:bCs/>
          <w:sz w:val="22"/>
          <w:lang w:val="id-ID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p w:rsidR="00490952" w:rsidRDefault="00490952" w:rsidP="00A001A2">
      <w:pPr>
        <w:pStyle w:val="BodyText"/>
        <w:spacing w:line="240" w:lineRule="auto"/>
        <w:ind w:left="5760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9"/>
        <w:gridCol w:w="3618"/>
        <w:gridCol w:w="5142"/>
      </w:tblGrid>
      <w:tr w:rsidR="00FC6DE8" w:rsidRPr="00166312" w:rsidTr="008E120E">
        <w:trPr>
          <w:jc w:val="center"/>
        </w:trPr>
        <w:tc>
          <w:tcPr>
            <w:tcW w:w="1779" w:type="dxa"/>
            <w:tcBorders>
              <w:bottom w:val="single" w:sz="4" w:space="0" w:color="auto"/>
            </w:tcBorders>
          </w:tcPr>
          <w:p w:rsidR="00FC6DE8" w:rsidRPr="00166312" w:rsidRDefault="00FC6DE8" w:rsidP="008E120E">
            <w:pPr>
              <w:tabs>
                <w:tab w:val="left" w:pos="426"/>
              </w:tabs>
              <w:jc w:val="center"/>
              <w:rPr>
                <w:rFonts w:ascii="Arial" w:hAnsi="Arial" w:cs="Arial"/>
                <w:b/>
                <w:sz w:val="32"/>
              </w:rPr>
            </w:pPr>
            <w:r w:rsidRPr="00166312">
              <w:rPr>
                <w:rFonts w:ascii="Arial" w:hAnsi="Arial" w:cs="Arial"/>
                <w:b/>
                <w:noProof/>
                <w:sz w:val="32"/>
                <w:lang w:val="id-ID" w:eastAsia="id-ID"/>
              </w:rPr>
              <w:lastRenderedPageBreak/>
              <w:drawing>
                <wp:inline distT="0" distB="0" distL="0" distR="0">
                  <wp:extent cx="933450" cy="857250"/>
                  <wp:effectExtent l="19050" t="0" r="0" b="0"/>
                  <wp:docPr id="6" name="Picture 1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  <w:gridSpan w:val="2"/>
            <w:tcBorders>
              <w:bottom w:val="single" w:sz="4" w:space="0" w:color="auto"/>
            </w:tcBorders>
          </w:tcPr>
          <w:p w:rsidR="00FC6DE8" w:rsidRPr="00C1012D" w:rsidRDefault="00FC6DE8" w:rsidP="008E120E">
            <w:pPr>
              <w:pStyle w:val="Heading2"/>
              <w:ind w:firstLine="0"/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C1012D">
              <w:rPr>
                <w:rFonts w:ascii="Arial" w:hAnsi="Arial" w:cs="Arial"/>
                <w:b/>
                <w:lang w:val="sv-SE"/>
              </w:rPr>
              <w:t>KEMENTERIAN KEUANGAN REPUBLIK INDONESIA</w:t>
            </w:r>
          </w:p>
          <w:p w:rsidR="00FC6DE8" w:rsidRPr="00166312" w:rsidRDefault="00FC6DE8" w:rsidP="008E120E">
            <w:pPr>
              <w:jc w:val="center"/>
              <w:rPr>
                <w:rFonts w:ascii="Arial" w:hAnsi="Arial" w:cs="Arial"/>
                <w:b/>
                <w:bCs/>
                <w:sz w:val="28"/>
                <w:lang w:val="sv-SE"/>
              </w:rPr>
            </w:pPr>
            <w:r w:rsidRPr="00166312">
              <w:rPr>
                <w:rFonts w:ascii="Arial" w:hAnsi="Arial" w:cs="Arial"/>
                <w:b/>
                <w:bCs/>
                <w:sz w:val="28"/>
                <w:lang w:val="sv-SE"/>
              </w:rPr>
              <w:t>DIREKTORAT JENDERAL BEA DAN CUKAI</w:t>
            </w:r>
          </w:p>
          <w:p w:rsidR="00FC6DE8" w:rsidRPr="00166312" w:rsidRDefault="00FC6DE8" w:rsidP="008E120E">
            <w:pPr>
              <w:jc w:val="center"/>
              <w:rPr>
                <w:rFonts w:ascii="Arial" w:hAnsi="Arial" w:cs="Arial"/>
                <w:b/>
                <w:bCs/>
                <w:sz w:val="28"/>
                <w:lang w:val="sv-SE"/>
              </w:rPr>
            </w:pPr>
            <w:r w:rsidRPr="00166312">
              <w:rPr>
                <w:rFonts w:ascii="Arial" w:hAnsi="Arial" w:cs="Arial"/>
                <w:b/>
                <w:bCs/>
                <w:sz w:val="28"/>
                <w:lang w:val="sv-SE"/>
              </w:rPr>
              <w:t>SEKRETARIAT DIREKTORAT JENDERAL</w:t>
            </w:r>
          </w:p>
          <w:p w:rsidR="00FC6DE8" w:rsidRPr="00166312" w:rsidRDefault="00FC6DE8" w:rsidP="008E120E">
            <w:pPr>
              <w:jc w:val="center"/>
              <w:rPr>
                <w:rFonts w:ascii="Arial" w:hAnsi="Arial" w:cs="Arial"/>
                <w:sz w:val="10"/>
                <w:szCs w:val="10"/>
                <w:lang w:val="sv-SE"/>
              </w:rPr>
            </w:pPr>
          </w:p>
          <w:p w:rsidR="00FC6DE8" w:rsidRPr="00166312" w:rsidRDefault="00FC6DE8" w:rsidP="008E120E">
            <w:pPr>
              <w:jc w:val="center"/>
              <w:rPr>
                <w:rFonts w:ascii="Arial" w:hAnsi="Arial" w:cs="Arial"/>
                <w:sz w:val="10"/>
                <w:szCs w:val="10"/>
                <w:lang w:val="sv-SE"/>
              </w:rPr>
            </w:pPr>
          </w:p>
          <w:p w:rsidR="00FC6DE8" w:rsidRPr="00166312" w:rsidRDefault="00FC6DE8" w:rsidP="008E120E">
            <w:pPr>
              <w:jc w:val="center"/>
              <w:rPr>
                <w:rFonts w:ascii="Arial" w:hAnsi="Arial" w:cs="Arial"/>
                <w:sz w:val="14"/>
                <w:szCs w:val="14"/>
                <w:lang w:val="fi-FI"/>
              </w:rPr>
            </w:pPr>
            <w:r w:rsidRPr="00166312">
              <w:rPr>
                <w:rFonts w:ascii="Arial" w:hAnsi="Arial" w:cs="Arial"/>
                <w:sz w:val="14"/>
                <w:szCs w:val="14"/>
                <w:lang w:val="fi-FI"/>
              </w:rPr>
              <w:t>JALAN JENDERAL A. YANI JAKARTA – 13230 KOTAK POS 108 JAKARTA – 10002</w:t>
            </w:r>
          </w:p>
          <w:p w:rsidR="00FC6DE8" w:rsidRPr="00166312" w:rsidRDefault="00FC6DE8" w:rsidP="008E120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</w:pPr>
            <w:r w:rsidRPr="00166312">
              <w:rPr>
                <w:rFonts w:ascii="Arial" w:hAnsi="Arial" w:cs="Arial"/>
                <w:sz w:val="14"/>
                <w:szCs w:val="14"/>
                <w:lang w:val="fi-FI"/>
              </w:rPr>
              <w:t>TELEPON (021) 4890308; FAKSIMILE (021) 4890871; SITU</w:t>
            </w:r>
            <w:r w:rsidRPr="00166312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 </w:t>
            </w:r>
            <w:hyperlink r:id="rId8" w:history="1">
              <w:r w:rsidRPr="00166312">
                <w:rPr>
                  <w:rStyle w:val="Hyperlink"/>
                  <w:rFonts w:ascii="Arial" w:hAnsi="Arial" w:cs="Arial"/>
                  <w:color w:val="000000"/>
                  <w:sz w:val="14"/>
                  <w:szCs w:val="14"/>
                  <w:lang w:val="fi-FI"/>
                </w:rPr>
                <w:t>www.beacukai.go.id</w:t>
              </w:r>
            </w:hyperlink>
          </w:p>
          <w:p w:rsidR="00FC6DE8" w:rsidRPr="00166312" w:rsidRDefault="00FC6DE8" w:rsidP="008E120E">
            <w:pPr>
              <w:tabs>
                <w:tab w:val="left" w:pos="5565"/>
                <w:tab w:val="left" w:pos="6262"/>
                <w:tab w:val="left" w:pos="6886"/>
                <w:tab w:val="left" w:pos="6946"/>
                <w:tab w:val="left" w:pos="7655"/>
              </w:tabs>
              <w:ind w:left="22" w:right="2"/>
              <w:rPr>
                <w:rFonts w:ascii="Arial" w:hAnsi="Arial" w:cs="Arial"/>
                <w:b/>
                <w:sz w:val="16"/>
                <w:szCs w:val="16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bottom w:val="nil"/>
              <w:right w:val="nil"/>
            </w:tcBorders>
          </w:tcPr>
          <w:p w:rsidR="00FC6DE8" w:rsidRPr="00FC6DE8" w:rsidRDefault="00FC6DE8" w:rsidP="008E120E">
            <w:pPr>
              <w:tabs>
                <w:tab w:val="left" w:pos="3416"/>
              </w:tabs>
              <w:ind w:right="-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2" w:type="dxa"/>
            <w:tcBorders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top w:val="nil"/>
              <w:bottom w:val="nil"/>
              <w:right w:val="nil"/>
            </w:tcBorders>
          </w:tcPr>
          <w:p w:rsidR="00FC6DE8" w:rsidRPr="00C0149F" w:rsidRDefault="00FC6DE8" w:rsidP="00C0149F">
            <w:pPr>
              <w:tabs>
                <w:tab w:val="left" w:pos="3416"/>
              </w:tabs>
              <w:ind w:right="-57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DIKETIK OLEH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 xml:space="preserve">: </w:t>
            </w:r>
            <w:r w:rsidR="00C0149F">
              <w:rPr>
                <w:rFonts w:ascii="Arial" w:hAnsi="Arial" w:cs="Arial"/>
                <w:sz w:val="22"/>
                <w:szCs w:val="22"/>
                <w:lang w:val="id-ID"/>
              </w:rPr>
              <w:t>Ridwan Nento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top w:val="nil"/>
              <w:bottom w:val="nil"/>
              <w:right w:val="nil"/>
            </w:tcBorders>
          </w:tcPr>
          <w:p w:rsidR="00FC6DE8" w:rsidRPr="00FC6DE8" w:rsidRDefault="00FC6DE8" w:rsidP="008E120E">
            <w:pPr>
              <w:tabs>
                <w:tab w:val="left" w:pos="3416"/>
              </w:tabs>
              <w:ind w:right="-57"/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DIBACA OLEH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>: Tri Utomo HW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top w:val="nil"/>
              <w:bottom w:val="nil"/>
              <w:right w:val="nil"/>
            </w:tcBorders>
          </w:tcPr>
          <w:p w:rsidR="00FC6DE8" w:rsidRPr="00FC6DE8" w:rsidRDefault="00FC6DE8" w:rsidP="008E120E">
            <w:pPr>
              <w:tabs>
                <w:tab w:val="left" w:pos="3416"/>
              </w:tabs>
              <w:ind w:right="-57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DIPERIKSA OLEH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>: Widi Kurnianto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top w:val="nil"/>
              <w:bottom w:val="nil"/>
              <w:right w:val="nil"/>
            </w:tcBorders>
          </w:tcPr>
          <w:p w:rsidR="00FC6DE8" w:rsidRPr="00FC6DE8" w:rsidRDefault="00FC6DE8" w:rsidP="008E120E">
            <w:pPr>
              <w:tabs>
                <w:tab w:val="left" w:pos="3416"/>
              </w:tabs>
              <w:ind w:right="-57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DIKIRIM PADA TANGGAL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 xml:space="preserve">: 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539" w:type="dxa"/>
            <w:gridSpan w:val="3"/>
            <w:tcBorders>
              <w:top w:val="nil"/>
            </w:tcBorders>
          </w:tcPr>
          <w:p w:rsidR="00FC6DE8" w:rsidRPr="00FC6DE8" w:rsidRDefault="00FC6DE8" w:rsidP="008E120E">
            <w:pPr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DIAJUKAN KEMBALI PADA TANGGAL</w:t>
            </w:r>
          </w:p>
          <w:p w:rsidR="00FC6DE8" w:rsidRPr="00FC6DE8" w:rsidRDefault="00FC6DE8" w:rsidP="008E120E">
            <w:pPr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</w:tcPr>
          <w:p w:rsidR="00FC6DE8" w:rsidRPr="00C0149F" w:rsidRDefault="00FC6DE8" w:rsidP="008E120E">
            <w:pPr>
              <w:pStyle w:val="BodyText"/>
              <w:tabs>
                <w:tab w:val="left" w:pos="1134"/>
                <w:tab w:val="left" w:pos="1440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C6DE8">
              <w:rPr>
                <w:rFonts w:ascii="Arial" w:hAnsi="Arial" w:cs="Arial"/>
                <w:sz w:val="22"/>
                <w:szCs w:val="22"/>
              </w:rPr>
              <w:t>HAL</w:t>
            </w:r>
            <w:r w:rsidRPr="00FC6DE8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FC6DE8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Surat Keterangan Kapitalisasi</w:t>
            </w:r>
            <w:r w:rsidR="008E120E">
              <w:rPr>
                <w:rFonts w:ascii="Arial" w:hAnsi="Arial" w:cs="Arial"/>
                <w:sz w:val="22"/>
                <w:szCs w:val="22"/>
                <w:lang w:val="id-ID"/>
              </w:rPr>
              <w:t xml:space="preserve"> dan Permohonan Permintaan Nomor Register Hibah 5 (lima) ekor APN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149F">
              <w:rPr>
                <w:rFonts w:ascii="Arial" w:hAnsi="Arial" w:cs="Arial"/>
                <w:sz w:val="22"/>
                <w:szCs w:val="22"/>
                <w:lang w:val="id-ID"/>
              </w:rPr>
              <w:t>Anjing Pelacak</w:t>
            </w:r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r w:rsidR="00C0149F">
              <w:rPr>
                <w:rFonts w:ascii="Arial" w:hAnsi="Arial" w:cs="Arial"/>
                <w:sz w:val="22"/>
                <w:szCs w:val="22"/>
                <w:lang w:val="id-ID"/>
              </w:rPr>
              <w:t>Kantor Pusat DJBC</w:t>
            </w:r>
          </w:p>
          <w:p w:rsidR="00FC6DE8" w:rsidRPr="00FC6DE8" w:rsidRDefault="00FC6DE8" w:rsidP="008E120E">
            <w:pPr>
              <w:tabs>
                <w:tab w:val="left" w:pos="509"/>
              </w:tabs>
              <w:ind w:left="680" w:right="47" w:hanging="6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142" w:type="dxa"/>
          </w:tcPr>
          <w:p w:rsidR="00FC6DE8" w:rsidRPr="00FC6DE8" w:rsidRDefault="00FC6DE8" w:rsidP="008E120E">
            <w:pPr>
              <w:tabs>
                <w:tab w:val="right" w:pos="3149"/>
              </w:tabs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 xml:space="preserve">No. Agenda 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>:</w:t>
            </w:r>
            <w:r w:rsidRPr="00FC6DE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C6DE8" w:rsidRPr="00FC6DE8" w:rsidRDefault="00FC6DE8" w:rsidP="008E120E">
            <w:pPr>
              <w:tabs>
                <w:tab w:val="righ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right" w:pos="3149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right" w:pos="2567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539" w:type="dxa"/>
            <w:gridSpan w:val="3"/>
            <w:tcBorders>
              <w:bottom w:val="nil"/>
            </w:tcBorders>
          </w:tcPr>
          <w:p w:rsidR="00FC6DE8" w:rsidRPr="00FC6DE8" w:rsidRDefault="00FC6DE8" w:rsidP="008E120E">
            <w:pPr>
              <w:tabs>
                <w:tab w:val="left" w:pos="1059"/>
                <w:tab w:val="right" w:pos="9918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left" w:pos="1059"/>
                <w:tab w:val="right" w:pos="9918"/>
              </w:tabs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NOMOR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>:</w:t>
            </w:r>
            <w:r w:rsidRPr="00FC6DE8">
              <w:rPr>
                <w:rFonts w:ascii="Arial" w:hAnsi="Arial" w:cs="Arial"/>
                <w:sz w:val="22"/>
                <w:szCs w:val="22"/>
              </w:rPr>
              <w:t xml:space="preserve">  S</w:t>
            </w:r>
            <w:r>
              <w:rPr>
                <w:rFonts w:ascii="Arial" w:hAnsi="Arial" w:cs="Arial"/>
                <w:sz w:val="22"/>
                <w:szCs w:val="22"/>
              </w:rPr>
              <w:t>KET</w:t>
            </w:r>
            <w:r w:rsidRPr="00FC6DE8">
              <w:rPr>
                <w:rFonts w:ascii="Arial" w:hAnsi="Arial" w:cs="Arial"/>
                <w:sz w:val="22"/>
                <w:szCs w:val="22"/>
              </w:rPr>
              <w:t>-          /BC.1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/</w:t>
            </w:r>
            <w:r w:rsidRPr="00FC6DE8">
              <w:rPr>
                <w:rFonts w:ascii="Arial" w:hAnsi="Arial" w:cs="Arial"/>
                <w:sz w:val="22"/>
                <w:szCs w:val="22"/>
              </w:rPr>
              <w:t>20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1</w:t>
            </w:r>
            <w:r w:rsidR="000417EC">
              <w:rPr>
                <w:rFonts w:ascii="Arial" w:hAnsi="Arial" w:cs="Arial"/>
                <w:sz w:val="22"/>
                <w:szCs w:val="22"/>
              </w:rPr>
              <w:t>5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 xml:space="preserve">Jakarta,            </w:t>
            </w:r>
            <w:r w:rsidR="001E1F43">
              <w:rPr>
                <w:rFonts w:ascii="Arial" w:hAnsi="Arial" w:cs="Arial"/>
                <w:sz w:val="22"/>
                <w:szCs w:val="22"/>
                <w:lang w:val="id-ID"/>
              </w:rPr>
              <w:t>September</w:t>
            </w:r>
            <w:r w:rsidR="001E1F43">
              <w:rPr>
                <w:rFonts w:ascii="Arial" w:hAnsi="Arial" w:cs="Arial"/>
                <w:sz w:val="22"/>
                <w:szCs w:val="22"/>
              </w:rPr>
              <w:t xml:space="preserve">  2015</w:t>
            </w:r>
          </w:p>
          <w:p w:rsidR="00FC6DE8" w:rsidRPr="00CC78FB" w:rsidRDefault="00FC6DE8" w:rsidP="008E120E">
            <w:pPr>
              <w:tabs>
                <w:tab w:val="left" w:pos="1059"/>
                <w:tab w:val="right" w:pos="9705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  <w:t>:</w:t>
            </w:r>
            <w:r w:rsidR="00CC78FB">
              <w:rPr>
                <w:rFonts w:ascii="Arial" w:hAnsi="Arial" w:cs="Arial"/>
                <w:sz w:val="22"/>
                <w:szCs w:val="22"/>
                <w:lang w:val="id-ID"/>
              </w:rPr>
              <w:t xml:space="preserve">  SPTMHL-      /BC.1/2015</w:t>
            </w: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top w:val="nil"/>
              <w:bottom w:val="nil"/>
              <w:right w:val="nil"/>
            </w:tcBorders>
          </w:tcPr>
          <w:p w:rsidR="00FC6DE8" w:rsidRPr="00FC6DE8" w:rsidRDefault="00FC6DE8" w:rsidP="008E120E">
            <w:pPr>
              <w:tabs>
                <w:tab w:val="left" w:pos="1059"/>
                <w:tab w:val="right" w:pos="9705"/>
              </w:tabs>
              <w:ind w:left="62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588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Memperhatikan :</w:t>
            </w:r>
          </w:p>
          <w:p w:rsidR="00FC6DE8" w:rsidRPr="00FC6DE8" w:rsidRDefault="00FC6DE8" w:rsidP="008E120E">
            <w:pPr>
              <w:tabs>
                <w:tab w:val="left" w:pos="472"/>
              </w:tabs>
              <w:ind w:left="472" w:hanging="472"/>
              <w:rPr>
                <w:rFonts w:ascii="Arial" w:hAnsi="Arial" w:cs="Arial"/>
                <w:sz w:val="22"/>
                <w:szCs w:val="22"/>
              </w:rPr>
            </w:pPr>
          </w:p>
          <w:p w:rsidR="00FC6DE8" w:rsidRPr="00FC6DE8" w:rsidRDefault="00FC6DE8" w:rsidP="008E120E">
            <w:pPr>
              <w:tabs>
                <w:tab w:val="left" w:pos="47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97" w:type="dxa"/>
            <w:gridSpan w:val="2"/>
            <w:tcBorders>
              <w:top w:val="nil"/>
              <w:bottom w:val="nil"/>
              <w:right w:val="nil"/>
            </w:tcBorders>
          </w:tcPr>
          <w:p w:rsidR="00FC6DE8" w:rsidRPr="00FC6DE8" w:rsidRDefault="00FC6DE8" w:rsidP="008E120E">
            <w:pPr>
              <w:tabs>
                <w:tab w:val="left" w:pos="1059"/>
                <w:tab w:val="right" w:pos="9705"/>
              </w:tabs>
              <w:ind w:left="624"/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</w:rPr>
              <w:t>Kepala Subbagian Inventarisasi dan Penghapusan</w:t>
            </w:r>
          </w:p>
          <w:p w:rsidR="00FC6DE8" w:rsidRPr="00FC6DE8" w:rsidRDefault="00FC6DE8" w:rsidP="008E120E">
            <w:pPr>
              <w:tabs>
                <w:tab w:val="left" w:pos="1059"/>
                <w:tab w:val="right" w:pos="97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</w:tcBorders>
          </w:tcPr>
          <w:p w:rsidR="00FC6DE8" w:rsidRPr="00FC6DE8" w:rsidRDefault="00FC6DE8" w:rsidP="008E120E">
            <w:pPr>
              <w:tabs>
                <w:tab w:val="left" w:pos="588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FC6DE8" w:rsidRPr="00166312" w:rsidTr="008E1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539" w:type="dxa"/>
            <w:gridSpan w:val="3"/>
            <w:tcBorders>
              <w:top w:val="nil"/>
            </w:tcBorders>
          </w:tcPr>
          <w:p w:rsidR="00FC6DE8" w:rsidRPr="00FC6DE8" w:rsidRDefault="00FC6DE8" w:rsidP="008E120E">
            <w:pPr>
              <w:tabs>
                <w:tab w:val="left" w:pos="5577"/>
              </w:tabs>
              <w:ind w:left="342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Default="00FC6DE8" w:rsidP="008E120E">
            <w:pPr>
              <w:tabs>
                <w:tab w:val="left" w:pos="5577"/>
              </w:tabs>
              <w:ind w:left="342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ind w:left="342" w:firstLine="199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ind w:left="607"/>
              <w:jc w:val="both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nb-NO"/>
              </w:rPr>
              <w:t>Tri Utomo Hendro Wibowo</w:t>
            </w:r>
          </w:p>
          <w:p w:rsidR="00FC6DE8" w:rsidRPr="00FC6DE8" w:rsidRDefault="00FC6DE8" w:rsidP="008E120E">
            <w:pPr>
              <w:ind w:left="624" w:hanging="2"/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 xml:space="preserve">NIP </w:t>
            </w:r>
            <w:r w:rsidRPr="00FC6DE8">
              <w:rPr>
                <w:rFonts w:ascii="Arial" w:hAnsi="Arial" w:cs="Arial"/>
                <w:sz w:val="22"/>
                <w:szCs w:val="22"/>
                <w:lang w:val="nb-NO"/>
              </w:rPr>
              <w:t>19750531 199503 1 001</w:t>
            </w:r>
          </w:p>
          <w:p w:rsidR="00FC6DE8" w:rsidRPr="00FC6DE8" w:rsidRDefault="00FC6DE8" w:rsidP="008E120E">
            <w:pPr>
              <w:ind w:left="342" w:firstLine="199"/>
              <w:rPr>
                <w:rFonts w:ascii="Arial" w:hAnsi="Arial" w:cs="Arial"/>
                <w:sz w:val="22"/>
                <w:szCs w:val="22"/>
              </w:rPr>
            </w:pPr>
          </w:p>
          <w:p w:rsidR="00FC6DE8" w:rsidRPr="00FC6DE8" w:rsidRDefault="00FC6DE8" w:rsidP="008E120E">
            <w:pPr>
              <w:ind w:left="342" w:firstLine="199"/>
              <w:rPr>
                <w:rFonts w:ascii="Arial" w:hAnsi="Arial" w:cs="Arial"/>
                <w:sz w:val="22"/>
                <w:szCs w:val="22"/>
              </w:rPr>
            </w:pPr>
          </w:p>
          <w:p w:rsidR="00FC6DE8" w:rsidRPr="00FC6DE8" w:rsidRDefault="00FC6DE8" w:rsidP="008E120E">
            <w:pPr>
              <w:ind w:left="624" w:hanging="2"/>
              <w:rPr>
                <w:rFonts w:ascii="Arial" w:hAnsi="Arial" w:cs="Arial"/>
                <w:sz w:val="22"/>
                <w:szCs w:val="22"/>
              </w:rPr>
            </w:pPr>
            <w:r w:rsidRPr="00FC6DE8">
              <w:rPr>
                <w:rFonts w:ascii="Arial" w:hAnsi="Arial" w:cs="Arial"/>
                <w:sz w:val="22"/>
                <w:szCs w:val="22"/>
              </w:rPr>
              <w:t>Terlebih dahulu :</w:t>
            </w:r>
          </w:p>
          <w:p w:rsidR="00FC6DE8" w:rsidRPr="00FC6DE8" w:rsidRDefault="00FC6DE8" w:rsidP="008E120E">
            <w:pPr>
              <w:ind w:left="624" w:hanging="2"/>
              <w:rPr>
                <w:rFonts w:ascii="Arial" w:hAnsi="Arial" w:cs="Arial"/>
                <w:sz w:val="22"/>
                <w:szCs w:val="22"/>
              </w:rPr>
            </w:pPr>
          </w:p>
          <w:p w:rsidR="00FC6DE8" w:rsidRPr="00FC6DE8" w:rsidRDefault="00FC6DE8" w:rsidP="008E120E">
            <w:pPr>
              <w:tabs>
                <w:tab w:val="left" w:pos="624"/>
                <w:tab w:val="left" w:pos="5577"/>
              </w:tabs>
              <w:ind w:left="198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 xml:space="preserve">       Kepala Bagian Perlengkapan</w:t>
            </w:r>
            <w:r w:rsidRPr="00FC6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ind w:left="624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Widi Kurnianto</w:t>
            </w:r>
          </w:p>
          <w:p w:rsidR="00FC6DE8" w:rsidRPr="00FC6DE8" w:rsidRDefault="00FC6DE8" w:rsidP="008E120E">
            <w:pPr>
              <w:ind w:left="62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 xml:space="preserve">NIP </w:t>
            </w:r>
            <w:r w:rsidRPr="00FC6DE8">
              <w:rPr>
                <w:rFonts w:ascii="Arial" w:hAnsi="Arial" w:cs="Arial"/>
                <w:sz w:val="22"/>
                <w:szCs w:val="22"/>
                <w:lang w:val="nb-NO"/>
              </w:rPr>
              <w:t>19650106 198601 1 002</w:t>
            </w:r>
          </w:p>
          <w:p w:rsidR="00FC6DE8" w:rsidRPr="00FC6DE8" w:rsidRDefault="00FC6DE8" w:rsidP="008E120E">
            <w:pPr>
              <w:ind w:left="342" w:firstLine="199"/>
              <w:rPr>
                <w:rFonts w:ascii="Arial" w:hAnsi="Arial" w:cs="Arial"/>
                <w:sz w:val="22"/>
                <w:szCs w:val="22"/>
              </w:rPr>
            </w:pPr>
          </w:p>
          <w:p w:rsidR="00FC6DE8" w:rsidRPr="00FC6DE8" w:rsidRDefault="00FC6DE8" w:rsidP="008E120E">
            <w:pPr>
              <w:ind w:left="342" w:firstLine="199"/>
              <w:rPr>
                <w:rFonts w:ascii="Arial" w:hAnsi="Arial" w:cs="Arial"/>
                <w:sz w:val="22"/>
                <w:szCs w:val="22"/>
              </w:rPr>
            </w:pPr>
          </w:p>
          <w:p w:rsidR="00FC6DE8" w:rsidRPr="00FC6DE8" w:rsidRDefault="00FC6DE8" w:rsidP="008E120E">
            <w:pPr>
              <w:ind w:left="624" w:hanging="2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sv-SE"/>
              </w:rPr>
              <w:t>Ditetapkan :</w:t>
            </w:r>
          </w:p>
          <w:p w:rsidR="00FC6DE8" w:rsidRPr="00FC6DE8" w:rsidRDefault="00FC6DE8" w:rsidP="008E120E">
            <w:pPr>
              <w:ind w:left="624" w:hanging="2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C6DE8" w:rsidRPr="00FC6DE8" w:rsidRDefault="00FC6DE8" w:rsidP="008E120E">
            <w:pPr>
              <w:tabs>
                <w:tab w:val="left" w:pos="624"/>
                <w:tab w:val="left" w:pos="5577"/>
              </w:tabs>
              <w:ind w:left="62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Sekretaris Direktorat Jenderal</w:t>
            </w:r>
            <w:r w:rsidRPr="00FC6DE8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  <w:p w:rsid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C6DE8" w:rsidRPr="00FC6DE8" w:rsidRDefault="00FC6DE8" w:rsidP="008E120E">
            <w:pPr>
              <w:tabs>
                <w:tab w:val="left" w:pos="5577"/>
              </w:tabs>
              <w:ind w:left="342" w:firstLine="199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C6DE8" w:rsidRPr="00690FC8" w:rsidRDefault="00690FC8" w:rsidP="008E120E">
            <w:pPr>
              <w:ind w:left="62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Kushari Suprianto</w:t>
            </w:r>
          </w:p>
          <w:p w:rsidR="00FC6DE8" w:rsidRPr="00690FC8" w:rsidRDefault="00FC6DE8" w:rsidP="008E120E">
            <w:pPr>
              <w:ind w:left="62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>NIP 19</w:t>
            </w:r>
            <w:r w:rsidR="00690FC8">
              <w:rPr>
                <w:rFonts w:ascii="Arial" w:hAnsi="Arial" w:cs="Arial"/>
                <w:sz w:val="22"/>
                <w:szCs w:val="22"/>
                <w:lang w:val="id-ID"/>
              </w:rPr>
              <w:t>661002</w:t>
            </w:r>
            <w:r w:rsidRPr="00FC6DE8">
              <w:rPr>
                <w:rFonts w:ascii="Arial" w:hAnsi="Arial" w:cs="Arial"/>
                <w:sz w:val="22"/>
                <w:szCs w:val="22"/>
                <w:lang w:val="fi-FI"/>
              </w:rPr>
              <w:t xml:space="preserve"> 199103 1 00</w:t>
            </w:r>
            <w:r w:rsidR="00690FC8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FC6DE8" w:rsidRDefault="00FC6DE8" w:rsidP="008E120E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Default="00D04E45" w:rsidP="008E120E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oundrect id="_x0000_s1044" style="position:absolute;margin-left:24.1pt;margin-top:10.55pt;width:164.25pt;height:21pt;z-index:251661824" arcsize="10923f">
                  <v:textbox style="mso-next-textbox:#_x0000_s1044">
                    <w:txbxContent>
                      <w:p w:rsidR="008E120E" w:rsidRPr="00FC6DE8" w:rsidRDefault="008E120E" w:rsidP="00FC6DE8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FC6DE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Kp:BC.14/BC.143/2014</w:t>
                        </w:r>
                      </w:p>
                    </w:txbxContent>
                  </v:textbox>
                </v:roundrect>
              </w:pict>
            </w:r>
          </w:p>
          <w:p w:rsidR="00FC6DE8" w:rsidRPr="00FC6DE8" w:rsidRDefault="00FC6DE8" w:rsidP="008E120E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FC6DE8" w:rsidRPr="00FC6DE8" w:rsidRDefault="00FC6DE8" w:rsidP="008E120E">
            <w:pPr>
              <w:tabs>
                <w:tab w:val="left" w:pos="1760"/>
              </w:tabs>
              <w:ind w:left="1902" w:hanging="1902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C6DE8" w:rsidRPr="00052982" w:rsidRDefault="00FC6DE8" w:rsidP="00FC6DE8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sv-SE"/>
        </w:rPr>
      </w:pPr>
    </w:p>
    <w:sectPr w:rsidR="00FC6DE8" w:rsidRPr="00052982" w:rsidSect="00FC6DE8">
      <w:pgSz w:w="11907" w:h="16840" w:code="9"/>
      <w:pgMar w:top="284" w:right="1138" w:bottom="284" w:left="12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1E1"/>
    <w:multiLevelType w:val="hybridMultilevel"/>
    <w:tmpl w:val="89180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412A1"/>
    <w:multiLevelType w:val="hybridMultilevel"/>
    <w:tmpl w:val="29C6FC8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A7739"/>
    <w:multiLevelType w:val="hybridMultilevel"/>
    <w:tmpl w:val="96DE6D8A"/>
    <w:lvl w:ilvl="0" w:tplc="92B227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31FB"/>
    <w:multiLevelType w:val="hybridMultilevel"/>
    <w:tmpl w:val="8C843D6C"/>
    <w:lvl w:ilvl="0" w:tplc="B016B80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2520D51"/>
    <w:multiLevelType w:val="multilevel"/>
    <w:tmpl w:val="5CC2E19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64389D"/>
    <w:multiLevelType w:val="hybridMultilevel"/>
    <w:tmpl w:val="548A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95257"/>
    <w:multiLevelType w:val="hybridMultilevel"/>
    <w:tmpl w:val="8C843D6C"/>
    <w:lvl w:ilvl="0" w:tplc="B016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F1108C5"/>
    <w:multiLevelType w:val="multilevel"/>
    <w:tmpl w:val="5CC2E19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1B2074"/>
    <w:multiLevelType w:val="hybridMultilevel"/>
    <w:tmpl w:val="830CFD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531C7"/>
    <w:multiLevelType w:val="multilevel"/>
    <w:tmpl w:val="09208E5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A10CA1"/>
    <w:multiLevelType w:val="multilevel"/>
    <w:tmpl w:val="1C06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BE05D6"/>
    <w:multiLevelType w:val="hybridMultilevel"/>
    <w:tmpl w:val="E8828308"/>
    <w:lvl w:ilvl="0" w:tplc="530684A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2"/>
        <w:szCs w:val="22"/>
      </w:rPr>
    </w:lvl>
    <w:lvl w:ilvl="1" w:tplc="73A85C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B52FC5"/>
    <w:multiLevelType w:val="hybridMultilevel"/>
    <w:tmpl w:val="B9B03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D85238"/>
    <w:multiLevelType w:val="hybridMultilevel"/>
    <w:tmpl w:val="830CFD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7CA8"/>
    <w:multiLevelType w:val="multilevel"/>
    <w:tmpl w:val="D88E7B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557D38"/>
    <w:multiLevelType w:val="hybridMultilevel"/>
    <w:tmpl w:val="AB2669E4"/>
    <w:lvl w:ilvl="0" w:tplc="4CBE8542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16" w15:restartNumberingAfterBreak="0">
    <w:nsid w:val="49731298"/>
    <w:multiLevelType w:val="multilevel"/>
    <w:tmpl w:val="03E82A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C927EA"/>
    <w:multiLevelType w:val="hybridMultilevel"/>
    <w:tmpl w:val="8C843D6C"/>
    <w:lvl w:ilvl="0" w:tplc="B016B80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2B835B6"/>
    <w:multiLevelType w:val="hybridMultilevel"/>
    <w:tmpl w:val="858E2388"/>
    <w:lvl w:ilvl="0" w:tplc="AB1240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B9A2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A41D96"/>
    <w:multiLevelType w:val="hybridMultilevel"/>
    <w:tmpl w:val="729A1E46"/>
    <w:lvl w:ilvl="0" w:tplc="0409000F">
      <w:start w:val="1"/>
      <w:numFmt w:val="decimal"/>
      <w:lvlText w:val="%1."/>
      <w:lvlJc w:val="left"/>
      <w:pPr>
        <w:tabs>
          <w:tab w:val="num" w:pos="5940"/>
        </w:tabs>
        <w:ind w:left="59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300"/>
        </w:tabs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380"/>
        </w:tabs>
        <w:ind w:left="7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100"/>
        </w:tabs>
        <w:ind w:left="8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820"/>
        </w:tabs>
        <w:ind w:left="8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540"/>
        </w:tabs>
        <w:ind w:left="9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260"/>
        </w:tabs>
        <w:ind w:left="10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980"/>
        </w:tabs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700"/>
        </w:tabs>
        <w:ind w:left="11700" w:hanging="180"/>
      </w:pPr>
    </w:lvl>
  </w:abstractNum>
  <w:abstractNum w:abstractNumId="20" w15:restartNumberingAfterBreak="0">
    <w:nsid w:val="5FBA31F5"/>
    <w:multiLevelType w:val="hybridMultilevel"/>
    <w:tmpl w:val="830CFD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3596E"/>
    <w:multiLevelType w:val="hybridMultilevel"/>
    <w:tmpl w:val="CC0C95DA"/>
    <w:lvl w:ilvl="0" w:tplc="13FCF146">
      <w:start w:val="3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F16AAF"/>
    <w:multiLevelType w:val="multilevel"/>
    <w:tmpl w:val="1C065E0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D92658"/>
    <w:multiLevelType w:val="hybridMultilevel"/>
    <w:tmpl w:val="4FB2E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714D7"/>
    <w:multiLevelType w:val="hybridMultilevel"/>
    <w:tmpl w:val="6D92D686"/>
    <w:lvl w:ilvl="0" w:tplc="F73A2424">
      <w:start w:val="1"/>
      <w:numFmt w:val="decimal"/>
      <w:lvlText w:val="%1."/>
      <w:lvlJc w:val="left"/>
      <w:pPr>
        <w:tabs>
          <w:tab w:val="num" w:pos="2680"/>
        </w:tabs>
        <w:ind w:left="268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2A489D"/>
    <w:multiLevelType w:val="hybridMultilevel"/>
    <w:tmpl w:val="CB90D4E8"/>
    <w:lvl w:ilvl="0" w:tplc="1D6E747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1"/>
  </w:num>
  <w:num w:numId="4">
    <w:abstractNumId w:val="10"/>
  </w:num>
  <w:num w:numId="5">
    <w:abstractNumId w:val="22"/>
  </w:num>
  <w:num w:numId="6">
    <w:abstractNumId w:val="24"/>
  </w:num>
  <w:num w:numId="7">
    <w:abstractNumId w:val="21"/>
  </w:num>
  <w:num w:numId="8">
    <w:abstractNumId w:val="7"/>
  </w:num>
  <w:num w:numId="9">
    <w:abstractNumId w:val="19"/>
  </w:num>
  <w:num w:numId="10">
    <w:abstractNumId w:val="18"/>
  </w:num>
  <w:num w:numId="11">
    <w:abstractNumId w:val="12"/>
  </w:num>
  <w:num w:numId="12">
    <w:abstractNumId w:val="4"/>
  </w:num>
  <w:num w:numId="13">
    <w:abstractNumId w:val="9"/>
  </w:num>
  <w:num w:numId="14">
    <w:abstractNumId w:val="14"/>
  </w:num>
  <w:num w:numId="15">
    <w:abstractNumId w:val="16"/>
  </w:num>
  <w:num w:numId="16">
    <w:abstractNumId w:val="17"/>
  </w:num>
  <w:num w:numId="17">
    <w:abstractNumId w:val="3"/>
  </w:num>
  <w:num w:numId="18">
    <w:abstractNumId w:val="6"/>
  </w:num>
  <w:num w:numId="19">
    <w:abstractNumId w:val="5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8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23F90"/>
    <w:rsid w:val="00002573"/>
    <w:rsid w:val="000032EB"/>
    <w:rsid w:val="00005CA2"/>
    <w:rsid w:val="00005EBE"/>
    <w:rsid w:val="00006B87"/>
    <w:rsid w:val="00011F96"/>
    <w:rsid w:val="0002195E"/>
    <w:rsid w:val="00030689"/>
    <w:rsid w:val="00036555"/>
    <w:rsid w:val="00036E05"/>
    <w:rsid w:val="000417EC"/>
    <w:rsid w:val="0004574A"/>
    <w:rsid w:val="0004653D"/>
    <w:rsid w:val="000502DA"/>
    <w:rsid w:val="00051D5C"/>
    <w:rsid w:val="00052982"/>
    <w:rsid w:val="00052BC0"/>
    <w:rsid w:val="0005591B"/>
    <w:rsid w:val="000575A8"/>
    <w:rsid w:val="000617BD"/>
    <w:rsid w:val="00061CFD"/>
    <w:rsid w:val="00067E16"/>
    <w:rsid w:val="00071FEE"/>
    <w:rsid w:val="000732D6"/>
    <w:rsid w:val="00074010"/>
    <w:rsid w:val="00082E92"/>
    <w:rsid w:val="00087A53"/>
    <w:rsid w:val="0009216E"/>
    <w:rsid w:val="00096B39"/>
    <w:rsid w:val="000A31C4"/>
    <w:rsid w:val="000B1A06"/>
    <w:rsid w:val="000B57C0"/>
    <w:rsid w:val="000B7165"/>
    <w:rsid w:val="000C5CE8"/>
    <w:rsid w:val="000C6A50"/>
    <w:rsid w:val="000D636A"/>
    <w:rsid w:val="000D6491"/>
    <w:rsid w:val="000E2317"/>
    <w:rsid w:val="000E46AE"/>
    <w:rsid w:val="000F128F"/>
    <w:rsid w:val="000F3600"/>
    <w:rsid w:val="000F6AEE"/>
    <w:rsid w:val="0010019A"/>
    <w:rsid w:val="00101443"/>
    <w:rsid w:val="001034BC"/>
    <w:rsid w:val="00104B07"/>
    <w:rsid w:val="001102CD"/>
    <w:rsid w:val="0011684F"/>
    <w:rsid w:val="00117BE4"/>
    <w:rsid w:val="001206BD"/>
    <w:rsid w:val="00123FB8"/>
    <w:rsid w:val="00136069"/>
    <w:rsid w:val="00146084"/>
    <w:rsid w:val="0015291A"/>
    <w:rsid w:val="0015778A"/>
    <w:rsid w:val="00160B00"/>
    <w:rsid w:val="00163CBD"/>
    <w:rsid w:val="00166B13"/>
    <w:rsid w:val="00167654"/>
    <w:rsid w:val="00171713"/>
    <w:rsid w:val="0017220C"/>
    <w:rsid w:val="001738F6"/>
    <w:rsid w:val="00180FA4"/>
    <w:rsid w:val="0018136E"/>
    <w:rsid w:val="0018436F"/>
    <w:rsid w:val="00192BDD"/>
    <w:rsid w:val="001946A8"/>
    <w:rsid w:val="001A0250"/>
    <w:rsid w:val="001A1E46"/>
    <w:rsid w:val="001A2128"/>
    <w:rsid w:val="001A6A0A"/>
    <w:rsid w:val="001B3375"/>
    <w:rsid w:val="001B4E85"/>
    <w:rsid w:val="001B5C37"/>
    <w:rsid w:val="001C4C62"/>
    <w:rsid w:val="001E1F43"/>
    <w:rsid w:val="001E6B49"/>
    <w:rsid w:val="001E7B64"/>
    <w:rsid w:val="002012DA"/>
    <w:rsid w:val="0020608F"/>
    <w:rsid w:val="00213293"/>
    <w:rsid w:val="00215E9E"/>
    <w:rsid w:val="00220A3D"/>
    <w:rsid w:val="00226C98"/>
    <w:rsid w:val="002312C0"/>
    <w:rsid w:val="0023265D"/>
    <w:rsid w:val="00235A76"/>
    <w:rsid w:val="002419C9"/>
    <w:rsid w:val="0024488E"/>
    <w:rsid w:val="002512FE"/>
    <w:rsid w:val="002526C7"/>
    <w:rsid w:val="002528BA"/>
    <w:rsid w:val="00253A40"/>
    <w:rsid w:val="00254909"/>
    <w:rsid w:val="002571D1"/>
    <w:rsid w:val="002709B0"/>
    <w:rsid w:val="00272902"/>
    <w:rsid w:val="00272C0C"/>
    <w:rsid w:val="00277D9F"/>
    <w:rsid w:val="002825CD"/>
    <w:rsid w:val="00283388"/>
    <w:rsid w:val="00283958"/>
    <w:rsid w:val="002A169D"/>
    <w:rsid w:val="002A4734"/>
    <w:rsid w:val="002A5016"/>
    <w:rsid w:val="002A6EC0"/>
    <w:rsid w:val="002B1B2A"/>
    <w:rsid w:val="002B3CC1"/>
    <w:rsid w:val="002B7D19"/>
    <w:rsid w:val="002C0624"/>
    <w:rsid w:val="002C2F1C"/>
    <w:rsid w:val="002C605C"/>
    <w:rsid w:val="002D13E5"/>
    <w:rsid w:val="002E09FA"/>
    <w:rsid w:val="002F6D9E"/>
    <w:rsid w:val="00301F2D"/>
    <w:rsid w:val="00304378"/>
    <w:rsid w:val="0030572E"/>
    <w:rsid w:val="00307C74"/>
    <w:rsid w:val="00307D59"/>
    <w:rsid w:val="00323AF0"/>
    <w:rsid w:val="00334677"/>
    <w:rsid w:val="00337035"/>
    <w:rsid w:val="00344A3B"/>
    <w:rsid w:val="00346CD2"/>
    <w:rsid w:val="003478A2"/>
    <w:rsid w:val="003507D1"/>
    <w:rsid w:val="00353F0C"/>
    <w:rsid w:val="00355BB4"/>
    <w:rsid w:val="003619C8"/>
    <w:rsid w:val="00361CFF"/>
    <w:rsid w:val="00362218"/>
    <w:rsid w:val="00362DFB"/>
    <w:rsid w:val="00363FD8"/>
    <w:rsid w:val="003706A1"/>
    <w:rsid w:val="00377851"/>
    <w:rsid w:val="00386E3D"/>
    <w:rsid w:val="0039086C"/>
    <w:rsid w:val="003A204A"/>
    <w:rsid w:val="003A31C1"/>
    <w:rsid w:val="003A3CE1"/>
    <w:rsid w:val="003A3E92"/>
    <w:rsid w:val="003A3F10"/>
    <w:rsid w:val="003B161C"/>
    <w:rsid w:val="003B44CD"/>
    <w:rsid w:val="003C5045"/>
    <w:rsid w:val="003D2351"/>
    <w:rsid w:val="003E30AA"/>
    <w:rsid w:val="003E4811"/>
    <w:rsid w:val="003F31A3"/>
    <w:rsid w:val="003F60D4"/>
    <w:rsid w:val="00400E4D"/>
    <w:rsid w:val="00401EB9"/>
    <w:rsid w:val="004046CA"/>
    <w:rsid w:val="00406CD1"/>
    <w:rsid w:val="00406FA0"/>
    <w:rsid w:val="004224C4"/>
    <w:rsid w:val="00430015"/>
    <w:rsid w:val="00435FFC"/>
    <w:rsid w:val="004402AE"/>
    <w:rsid w:val="00450A97"/>
    <w:rsid w:val="00452504"/>
    <w:rsid w:val="00455B08"/>
    <w:rsid w:val="0045756D"/>
    <w:rsid w:val="00461985"/>
    <w:rsid w:val="00461DC8"/>
    <w:rsid w:val="0046637C"/>
    <w:rsid w:val="00466E3B"/>
    <w:rsid w:val="00470B7B"/>
    <w:rsid w:val="00470C80"/>
    <w:rsid w:val="00470CD9"/>
    <w:rsid w:val="0047160A"/>
    <w:rsid w:val="00475678"/>
    <w:rsid w:val="00487A07"/>
    <w:rsid w:val="00490952"/>
    <w:rsid w:val="00491349"/>
    <w:rsid w:val="00495809"/>
    <w:rsid w:val="00495903"/>
    <w:rsid w:val="004A2A70"/>
    <w:rsid w:val="004A3913"/>
    <w:rsid w:val="004B0BB3"/>
    <w:rsid w:val="004B2D6D"/>
    <w:rsid w:val="004B5217"/>
    <w:rsid w:val="004C60C1"/>
    <w:rsid w:val="004D3A8B"/>
    <w:rsid w:val="004D5F8B"/>
    <w:rsid w:val="004D6563"/>
    <w:rsid w:val="004D7857"/>
    <w:rsid w:val="005002B5"/>
    <w:rsid w:val="0050118C"/>
    <w:rsid w:val="00502B25"/>
    <w:rsid w:val="00511A54"/>
    <w:rsid w:val="0052142B"/>
    <w:rsid w:val="005233BF"/>
    <w:rsid w:val="00524123"/>
    <w:rsid w:val="00524F44"/>
    <w:rsid w:val="005276E8"/>
    <w:rsid w:val="00527C79"/>
    <w:rsid w:val="00535EC1"/>
    <w:rsid w:val="00550853"/>
    <w:rsid w:val="00551D5A"/>
    <w:rsid w:val="00554B54"/>
    <w:rsid w:val="00556B2A"/>
    <w:rsid w:val="00557AE1"/>
    <w:rsid w:val="0056317A"/>
    <w:rsid w:val="00565E4A"/>
    <w:rsid w:val="00572B5B"/>
    <w:rsid w:val="00573234"/>
    <w:rsid w:val="005878E7"/>
    <w:rsid w:val="00587E59"/>
    <w:rsid w:val="005B1BDE"/>
    <w:rsid w:val="005B79A7"/>
    <w:rsid w:val="005B7AA7"/>
    <w:rsid w:val="005C5905"/>
    <w:rsid w:val="005C642C"/>
    <w:rsid w:val="005D2FE0"/>
    <w:rsid w:val="005D6CED"/>
    <w:rsid w:val="005E0797"/>
    <w:rsid w:val="005E1F36"/>
    <w:rsid w:val="005E5137"/>
    <w:rsid w:val="005F28B3"/>
    <w:rsid w:val="005F3263"/>
    <w:rsid w:val="005F4557"/>
    <w:rsid w:val="00603202"/>
    <w:rsid w:val="00604933"/>
    <w:rsid w:val="00605F77"/>
    <w:rsid w:val="00613BDF"/>
    <w:rsid w:val="0061451E"/>
    <w:rsid w:val="006233B1"/>
    <w:rsid w:val="0062655B"/>
    <w:rsid w:val="006316C6"/>
    <w:rsid w:val="006341EB"/>
    <w:rsid w:val="00635C26"/>
    <w:rsid w:val="00640F34"/>
    <w:rsid w:val="006410E2"/>
    <w:rsid w:val="00657CD4"/>
    <w:rsid w:val="00671469"/>
    <w:rsid w:val="0067282C"/>
    <w:rsid w:val="006743BD"/>
    <w:rsid w:val="0067477C"/>
    <w:rsid w:val="00677163"/>
    <w:rsid w:val="00681B5C"/>
    <w:rsid w:val="006842A5"/>
    <w:rsid w:val="00690FC8"/>
    <w:rsid w:val="00695DA0"/>
    <w:rsid w:val="006A1DAF"/>
    <w:rsid w:val="006A738B"/>
    <w:rsid w:val="006A799A"/>
    <w:rsid w:val="006B0EB0"/>
    <w:rsid w:val="006C44E2"/>
    <w:rsid w:val="006C47BD"/>
    <w:rsid w:val="006C660E"/>
    <w:rsid w:val="006C7E01"/>
    <w:rsid w:val="006D14C0"/>
    <w:rsid w:val="006D2309"/>
    <w:rsid w:val="006D2CE0"/>
    <w:rsid w:val="006D4808"/>
    <w:rsid w:val="006D564E"/>
    <w:rsid w:val="006D6552"/>
    <w:rsid w:val="00701C0A"/>
    <w:rsid w:val="00705690"/>
    <w:rsid w:val="00707209"/>
    <w:rsid w:val="00715842"/>
    <w:rsid w:val="0071671E"/>
    <w:rsid w:val="007224A5"/>
    <w:rsid w:val="007239D6"/>
    <w:rsid w:val="00742A5F"/>
    <w:rsid w:val="00746253"/>
    <w:rsid w:val="00751A3C"/>
    <w:rsid w:val="00762A28"/>
    <w:rsid w:val="00764773"/>
    <w:rsid w:val="00780D2A"/>
    <w:rsid w:val="007821A2"/>
    <w:rsid w:val="00782DD0"/>
    <w:rsid w:val="00790A88"/>
    <w:rsid w:val="00792625"/>
    <w:rsid w:val="007947F5"/>
    <w:rsid w:val="00795284"/>
    <w:rsid w:val="007B523A"/>
    <w:rsid w:val="007C2571"/>
    <w:rsid w:val="007C5078"/>
    <w:rsid w:val="007C621D"/>
    <w:rsid w:val="007C6C9F"/>
    <w:rsid w:val="007D27E3"/>
    <w:rsid w:val="007D5AF9"/>
    <w:rsid w:val="007E306F"/>
    <w:rsid w:val="007E410C"/>
    <w:rsid w:val="007E439C"/>
    <w:rsid w:val="00837CFE"/>
    <w:rsid w:val="0084233F"/>
    <w:rsid w:val="00844270"/>
    <w:rsid w:val="00853AAB"/>
    <w:rsid w:val="00864CA2"/>
    <w:rsid w:val="00876CA5"/>
    <w:rsid w:val="00881D48"/>
    <w:rsid w:val="0089018E"/>
    <w:rsid w:val="008A5B6C"/>
    <w:rsid w:val="008B1245"/>
    <w:rsid w:val="008B727A"/>
    <w:rsid w:val="008C74A9"/>
    <w:rsid w:val="008C7DFC"/>
    <w:rsid w:val="008D0C55"/>
    <w:rsid w:val="008D1085"/>
    <w:rsid w:val="008D3EFE"/>
    <w:rsid w:val="008E120E"/>
    <w:rsid w:val="008E3094"/>
    <w:rsid w:val="008F46E3"/>
    <w:rsid w:val="008F6DF5"/>
    <w:rsid w:val="009012F8"/>
    <w:rsid w:val="00901E9C"/>
    <w:rsid w:val="009047FC"/>
    <w:rsid w:val="0090521B"/>
    <w:rsid w:val="00910313"/>
    <w:rsid w:val="00913969"/>
    <w:rsid w:val="00916B30"/>
    <w:rsid w:val="009242FD"/>
    <w:rsid w:val="009261A2"/>
    <w:rsid w:val="0092771E"/>
    <w:rsid w:val="009444EE"/>
    <w:rsid w:val="009447F4"/>
    <w:rsid w:val="00950F2D"/>
    <w:rsid w:val="00951D0E"/>
    <w:rsid w:val="00952C7B"/>
    <w:rsid w:val="009609CE"/>
    <w:rsid w:val="00960F61"/>
    <w:rsid w:val="00970670"/>
    <w:rsid w:val="00973D90"/>
    <w:rsid w:val="00977704"/>
    <w:rsid w:val="00985959"/>
    <w:rsid w:val="009907EB"/>
    <w:rsid w:val="009A251B"/>
    <w:rsid w:val="009A350A"/>
    <w:rsid w:val="009A38B4"/>
    <w:rsid w:val="009B2F67"/>
    <w:rsid w:val="009B708C"/>
    <w:rsid w:val="009C08FD"/>
    <w:rsid w:val="009D4C61"/>
    <w:rsid w:val="009D727E"/>
    <w:rsid w:val="009E1BD4"/>
    <w:rsid w:val="009F2DAE"/>
    <w:rsid w:val="00A001A2"/>
    <w:rsid w:val="00A0231B"/>
    <w:rsid w:val="00A029B3"/>
    <w:rsid w:val="00A11597"/>
    <w:rsid w:val="00A1343E"/>
    <w:rsid w:val="00A20BA1"/>
    <w:rsid w:val="00A23F90"/>
    <w:rsid w:val="00A326E4"/>
    <w:rsid w:val="00A32F88"/>
    <w:rsid w:val="00A34672"/>
    <w:rsid w:val="00A42C51"/>
    <w:rsid w:val="00A42C5E"/>
    <w:rsid w:val="00A45739"/>
    <w:rsid w:val="00A51307"/>
    <w:rsid w:val="00A52D7C"/>
    <w:rsid w:val="00A551E7"/>
    <w:rsid w:val="00A572F7"/>
    <w:rsid w:val="00A604ED"/>
    <w:rsid w:val="00A77754"/>
    <w:rsid w:val="00A82411"/>
    <w:rsid w:val="00A915FE"/>
    <w:rsid w:val="00AA151C"/>
    <w:rsid w:val="00AA1D5B"/>
    <w:rsid w:val="00AA22FF"/>
    <w:rsid w:val="00AA69EC"/>
    <w:rsid w:val="00AA7DCA"/>
    <w:rsid w:val="00AB15E7"/>
    <w:rsid w:val="00AB2F4B"/>
    <w:rsid w:val="00AC0469"/>
    <w:rsid w:val="00AC305C"/>
    <w:rsid w:val="00AC30BF"/>
    <w:rsid w:val="00AC6014"/>
    <w:rsid w:val="00AD36BF"/>
    <w:rsid w:val="00AD517C"/>
    <w:rsid w:val="00AD62FC"/>
    <w:rsid w:val="00AD68A0"/>
    <w:rsid w:val="00AE0695"/>
    <w:rsid w:val="00AE179C"/>
    <w:rsid w:val="00AE2D7A"/>
    <w:rsid w:val="00AE4002"/>
    <w:rsid w:val="00AE4856"/>
    <w:rsid w:val="00AE6BCC"/>
    <w:rsid w:val="00AE7CAE"/>
    <w:rsid w:val="00AF65C9"/>
    <w:rsid w:val="00B07313"/>
    <w:rsid w:val="00B101B0"/>
    <w:rsid w:val="00B17D17"/>
    <w:rsid w:val="00B245FB"/>
    <w:rsid w:val="00B32E71"/>
    <w:rsid w:val="00B33846"/>
    <w:rsid w:val="00B3401C"/>
    <w:rsid w:val="00B3618C"/>
    <w:rsid w:val="00B42A4E"/>
    <w:rsid w:val="00B438B2"/>
    <w:rsid w:val="00B44D4E"/>
    <w:rsid w:val="00B476BF"/>
    <w:rsid w:val="00B50965"/>
    <w:rsid w:val="00B5120D"/>
    <w:rsid w:val="00B6558F"/>
    <w:rsid w:val="00B671C9"/>
    <w:rsid w:val="00B67248"/>
    <w:rsid w:val="00B67E72"/>
    <w:rsid w:val="00B70CE0"/>
    <w:rsid w:val="00B72E32"/>
    <w:rsid w:val="00B7519C"/>
    <w:rsid w:val="00B81473"/>
    <w:rsid w:val="00B82E50"/>
    <w:rsid w:val="00B839D6"/>
    <w:rsid w:val="00B9021F"/>
    <w:rsid w:val="00B93207"/>
    <w:rsid w:val="00B9488B"/>
    <w:rsid w:val="00B971C9"/>
    <w:rsid w:val="00BA06AE"/>
    <w:rsid w:val="00BA3DE7"/>
    <w:rsid w:val="00BA6078"/>
    <w:rsid w:val="00BA6FA0"/>
    <w:rsid w:val="00BA7201"/>
    <w:rsid w:val="00BA725A"/>
    <w:rsid w:val="00BB15F2"/>
    <w:rsid w:val="00BB2CB1"/>
    <w:rsid w:val="00BB42F9"/>
    <w:rsid w:val="00BC1625"/>
    <w:rsid w:val="00BC2C2B"/>
    <w:rsid w:val="00BD1397"/>
    <w:rsid w:val="00BE57F1"/>
    <w:rsid w:val="00BF562F"/>
    <w:rsid w:val="00BF5EA9"/>
    <w:rsid w:val="00BF69B5"/>
    <w:rsid w:val="00BF7253"/>
    <w:rsid w:val="00BF7C27"/>
    <w:rsid w:val="00C00B6C"/>
    <w:rsid w:val="00C0149F"/>
    <w:rsid w:val="00C0491B"/>
    <w:rsid w:val="00C111AB"/>
    <w:rsid w:val="00C16910"/>
    <w:rsid w:val="00C30BCC"/>
    <w:rsid w:val="00C34331"/>
    <w:rsid w:val="00C3526A"/>
    <w:rsid w:val="00C40DE5"/>
    <w:rsid w:val="00C44476"/>
    <w:rsid w:val="00C47035"/>
    <w:rsid w:val="00C51CA4"/>
    <w:rsid w:val="00C55098"/>
    <w:rsid w:val="00C56DFD"/>
    <w:rsid w:val="00C662E2"/>
    <w:rsid w:val="00C7202C"/>
    <w:rsid w:val="00C72281"/>
    <w:rsid w:val="00C764AB"/>
    <w:rsid w:val="00C81408"/>
    <w:rsid w:val="00C9617B"/>
    <w:rsid w:val="00C9682D"/>
    <w:rsid w:val="00C969EA"/>
    <w:rsid w:val="00CA1289"/>
    <w:rsid w:val="00CA76BC"/>
    <w:rsid w:val="00CB0529"/>
    <w:rsid w:val="00CB483E"/>
    <w:rsid w:val="00CC6F67"/>
    <w:rsid w:val="00CC78FB"/>
    <w:rsid w:val="00CC7B5F"/>
    <w:rsid w:val="00CD172B"/>
    <w:rsid w:val="00CD185F"/>
    <w:rsid w:val="00CD3AFB"/>
    <w:rsid w:val="00CD64F4"/>
    <w:rsid w:val="00CE0155"/>
    <w:rsid w:val="00CF4D60"/>
    <w:rsid w:val="00CF5EC7"/>
    <w:rsid w:val="00CF6666"/>
    <w:rsid w:val="00CF7BD2"/>
    <w:rsid w:val="00D046D7"/>
    <w:rsid w:val="00D04E45"/>
    <w:rsid w:val="00D071A7"/>
    <w:rsid w:val="00D072AD"/>
    <w:rsid w:val="00D25DCA"/>
    <w:rsid w:val="00D3038A"/>
    <w:rsid w:val="00D36E71"/>
    <w:rsid w:val="00D417B3"/>
    <w:rsid w:val="00D4354F"/>
    <w:rsid w:val="00D44129"/>
    <w:rsid w:val="00D44439"/>
    <w:rsid w:val="00D52E84"/>
    <w:rsid w:val="00D561D9"/>
    <w:rsid w:val="00D57292"/>
    <w:rsid w:val="00D644FC"/>
    <w:rsid w:val="00D71AC7"/>
    <w:rsid w:val="00D762BB"/>
    <w:rsid w:val="00D812CE"/>
    <w:rsid w:val="00D823A4"/>
    <w:rsid w:val="00D86CD3"/>
    <w:rsid w:val="00D874E7"/>
    <w:rsid w:val="00D92345"/>
    <w:rsid w:val="00D931C6"/>
    <w:rsid w:val="00DA40F0"/>
    <w:rsid w:val="00DA74AD"/>
    <w:rsid w:val="00DB015A"/>
    <w:rsid w:val="00DB1B4B"/>
    <w:rsid w:val="00DB77CB"/>
    <w:rsid w:val="00DC3916"/>
    <w:rsid w:val="00DC69C3"/>
    <w:rsid w:val="00DD4291"/>
    <w:rsid w:val="00DE7BE7"/>
    <w:rsid w:val="00DF1C40"/>
    <w:rsid w:val="00DF37B2"/>
    <w:rsid w:val="00E00292"/>
    <w:rsid w:val="00E07610"/>
    <w:rsid w:val="00E13144"/>
    <w:rsid w:val="00E20794"/>
    <w:rsid w:val="00E2252B"/>
    <w:rsid w:val="00E271D4"/>
    <w:rsid w:val="00E31360"/>
    <w:rsid w:val="00E374EA"/>
    <w:rsid w:val="00E4625F"/>
    <w:rsid w:val="00E517F2"/>
    <w:rsid w:val="00E61159"/>
    <w:rsid w:val="00E61E9D"/>
    <w:rsid w:val="00E73BB4"/>
    <w:rsid w:val="00E81C0D"/>
    <w:rsid w:val="00E82DE7"/>
    <w:rsid w:val="00E917C1"/>
    <w:rsid w:val="00E976B7"/>
    <w:rsid w:val="00EA2C32"/>
    <w:rsid w:val="00EB118F"/>
    <w:rsid w:val="00EB3CCF"/>
    <w:rsid w:val="00EB6401"/>
    <w:rsid w:val="00EB6DB3"/>
    <w:rsid w:val="00EC1764"/>
    <w:rsid w:val="00EC477E"/>
    <w:rsid w:val="00EC4CE4"/>
    <w:rsid w:val="00ED7257"/>
    <w:rsid w:val="00EE3B30"/>
    <w:rsid w:val="00EF0815"/>
    <w:rsid w:val="00EF2CEF"/>
    <w:rsid w:val="00EF4974"/>
    <w:rsid w:val="00EF7102"/>
    <w:rsid w:val="00F012E9"/>
    <w:rsid w:val="00F03C16"/>
    <w:rsid w:val="00F154D6"/>
    <w:rsid w:val="00F2174D"/>
    <w:rsid w:val="00F22F84"/>
    <w:rsid w:val="00F24BF3"/>
    <w:rsid w:val="00F272B5"/>
    <w:rsid w:val="00F34EA9"/>
    <w:rsid w:val="00F42EC6"/>
    <w:rsid w:val="00F478BF"/>
    <w:rsid w:val="00F673CA"/>
    <w:rsid w:val="00F70D71"/>
    <w:rsid w:val="00F733F8"/>
    <w:rsid w:val="00F7376D"/>
    <w:rsid w:val="00F74487"/>
    <w:rsid w:val="00F754FB"/>
    <w:rsid w:val="00F76542"/>
    <w:rsid w:val="00F776BD"/>
    <w:rsid w:val="00F828E5"/>
    <w:rsid w:val="00F84889"/>
    <w:rsid w:val="00F852BE"/>
    <w:rsid w:val="00F8621C"/>
    <w:rsid w:val="00F8749C"/>
    <w:rsid w:val="00F90EC2"/>
    <w:rsid w:val="00F96AB5"/>
    <w:rsid w:val="00F96B83"/>
    <w:rsid w:val="00FA4A49"/>
    <w:rsid w:val="00FA697F"/>
    <w:rsid w:val="00FB258B"/>
    <w:rsid w:val="00FB7B1F"/>
    <w:rsid w:val="00FC04FE"/>
    <w:rsid w:val="00FC2D9E"/>
    <w:rsid w:val="00FC4E36"/>
    <w:rsid w:val="00FC6DE8"/>
    <w:rsid w:val="00FF2493"/>
    <w:rsid w:val="00FF4496"/>
    <w:rsid w:val="00FF4952"/>
    <w:rsid w:val="00FF49D7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  <o:rules v:ext="edit">
        <o:r id="V:Rule1" type="connector" idref="#_x0000_s1043"/>
      </o:rules>
    </o:shapelayout>
  </w:shapeDefaults>
  <w:decimalSymbol w:val=","/>
  <w:listSeparator w:val=";"/>
  <w15:docId w15:val="{F44A2630-FAA7-4F21-A8BF-E3AC4CC2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E7"/>
  </w:style>
  <w:style w:type="paragraph" w:styleId="Heading1">
    <w:name w:val="heading 1"/>
    <w:basedOn w:val="Normal"/>
    <w:next w:val="Normal"/>
    <w:qFormat/>
    <w:rsid w:val="001529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74E7"/>
    <w:pPr>
      <w:keepNext/>
      <w:ind w:firstLine="3402"/>
      <w:outlineLvl w:val="1"/>
    </w:pPr>
    <w:rPr>
      <w:sz w:val="32"/>
    </w:rPr>
  </w:style>
  <w:style w:type="paragraph" w:styleId="Heading6">
    <w:name w:val="heading 6"/>
    <w:basedOn w:val="Normal"/>
    <w:next w:val="Normal"/>
    <w:qFormat/>
    <w:rsid w:val="00082E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874E7"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74E7"/>
    <w:pPr>
      <w:ind w:firstLine="720"/>
    </w:pPr>
  </w:style>
  <w:style w:type="paragraph" w:styleId="BodyText">
    <w:name w:val="Body Text"/>
    <w:basedOn w:val="Normal"/>
    <w:rsid w:val="00D874E7"/>
    <w:pPr>
      <w:spacing w:line="360" w:lineRule="auto"/>
    </w:pPr>
    <w:rPr>
      <w:sz w:val="24"/>
    </w:rPr>
  </w:style>
  <w:style w:type="paragraph" w:styleId="BodyText2">
    <w:name w:val="Body Text 2"/>
    <w:basedOn w:val="Normal"/>
    <w:rsid w:val="00D874E7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A91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8A2"/>
    <w:pPr>
      <w:ind w:left="720"/>
    </w:pPr>
  </w:style>
  <w:style w:type="table" w:styleId="TableGrid">
    <w:name w:val="Table Grid"/>
    <w:basedOn w:val="TableNormal"/>
    <w:uiPriority w:val="59"/>
    <w:rsid w:val="001206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31A3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31A3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nhideWhenUsed/>
    <w:rsid w:val="00FC6D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FC6DE8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8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snake</Company>
  <LinksUpToDate>false</LinksUpToDate>
  <CharactersWithSpaces>12094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subject/>
  <dc:creator>snake</dc:creator>
  <cp:keywords/>
  <dc:description/>
  <cp:lastModifiedBy>HP</cp:lastModifiedBy>
  <cp:revision>143</cp:revision>
  <cp:lastPrinted>2015-09-23T09:33:00Z</cp:lastPrinted>
  <dcterms:created xsi:type="dcterms:W3CDTF">2014-10-16T06:53:00Z</dcterms:created>
  <dcterms:modified xsi:type="dcterms:W3CDTF">2015-09-28T02:06:00Z</dcterms:modified>
</cp:coreProperties>
</file>