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2</w:t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Minggu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Dua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Februari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tiga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02-02-2003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2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1 Februari 2002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2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3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22 Februari 2002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2</w:t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1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2</w:t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2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2</w:t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2</w:t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2</w:t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2 Februari 2004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2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1 Februari 2009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1 Februari 2003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2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1 Februari 2001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		: a
          <w:br/>
          No.NIK		: 2
          <w:br/>
          Tempat/Tgl Lahir	: 2, 01-02-2007
          <w:br/>
          Alamat		: 2
          <w:br/>
          <w:br/>
          Nama		: c
          <w:br/>
          No.NIK		: 2
          <w:br/>
          Tempat/Tgl Lahir	: 2, 02-02-2008
          <w:br/>
          Alamat		: 2
          <w:br/>
          <w:br/>
          Nama		: 3
          <w:br/>
          No.NIK		: 3
          <w:br/>
          Tempat/Tgl Lahir	: 3, 03-03-2003
          <w:br/>
          Alamat		: 3
          <w:br/>
          <w:br/>
        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2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1 Februari 2003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3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2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Dua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22 Februari 2002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2</w:t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1</w:t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2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22 Februari 2002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2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1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3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3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22 Februari 2002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2</w:t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1</w:t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1 Februari 2003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3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2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Dua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22 Februari 2002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2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1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3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86</cp:revision>
  <cp:lastPrinted>2020-02-04T04:57:00Z</cp:lastPrinted>
  <dcterms:created xsi:type="dcterms:W3CDTF">2020-02-04T03:47:00Z</dcterms:created>
  <dcterms:modified xsi:type="dcterms:W3CDTF">2021-03-06T15:27:00Z</dcterms:modified>
</cp:coreProperties>
</file>