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31035" w14:textId="45010CE2" w:rsidR="0087127F" w:rsidRDefault="00910319" w:rsidP="00526D94">
      <w:pPr>
        <w:spacing w:after="280" w:line="240" w:lineRule="auto"/>
        <w:jc w:val="center"/>
        <w:rPr>
          <w:rFonts w:ascii="Consolas" w:eastAsia="Consolas" w:hAnsi="Consolas" w:cs="Consolas"/>
          <w:b/>
          <w:sz w:val="27"/>
          <w:szCs w:val="27"/>
        </w:rPr>
      </w:pPr>
      <w:r>
        <w:rPr>
          <w:rFonts w:ascii="Consolas" w:eastAsia="Consolas" w:hAnsi="Consolas" w:cs="Consolas"/>
          <w:b/>
          <w:sz w:val="27"/>
          <w:szCs w:val="27"/>
        </w:rPr>
        <w:t xml:space="preserve">Data Breach Avoidance Based on </w:t>
      </w:r>
      <w:r w:rsidR="00526D94">
        <w:rPr>
          <w:rFonts w:ascii="Consolas" w:eastAsia="Consolas" w:hAnsi="Consolas" w:cs="Consolas"/>
          <w:b/>
          <w:sz w:val="27"/>
          <w:szCs w:val="27"/>
        </w:rPr>
        <w:t>Honeypot</w:t>
      </w:r>
      <w:r>
        <w:rPr>
          <w:rFonts w:ascii="Consolas" w:eastAsia="Consolas" w:hAnsi="Consolas" w:cs="Consolas"/>
          <w:b/>
          <w:sz w:val="27"/>
          <w:szCs w:val="27"/>
        </w:rPr>
        <w:t xml:space="preserve"> Strategy.</w:t>
      </w:r>
    </w:p>
    <w:p w14:paraId="3881A1C3" w14:textId="77777777" w:rsidR="0087127F" w:rsidRDefault="00910319">
      <w:pPr>
        <w:spacing w:before="280" w:after="280" w:line="240" w:lineRule="auto"/>
        <w:jc w:val="both"/>
        <w:rPr>
          <w:rFonts w:ascii="Consolas" w:eastAsia="Consolas" w:hAnsi="Consolas" w:cs="Consolas"/>
          <w:sz w:val="24"/>
          <w:szCs w:val="24"/>
        </w:rPr>
      </w:pPr>
      <w:r>
        <w:rPr>
          <w:rFonts w:ascii="Consolas" w:eastAsia="Consolas" w:hAnsi="Consolas" w:cs="Consolas"/>
          <w:b/>
          <w:sz w:val="24"/>
          <w:szCs w:val="24"/>
        </w:rPr>
        <w:t>Domain: Information Security</w:t>
      </w:r>
    </w:p>
    <w:p w14:paraId="60278DE1" w14:textId="77777777" w:rsidR="0087127F" w:rsidRDefault="00910319">
      <w:pPr>
        <w:spacing w:before="280" w:after="280" w:line="240" w:lineRule="auto"/>
        <w:jc w:val="both"/>
        <w:rPr>
          <w:rFonts w:ascii="Consolas" w:eastAsia="Consolas" w:hAnsi="Consolas" w:cs="Consolas"/>
          <w:sz w:val="24"/>
          <w:szCs w:val="24"/>
        </w:rPr>
      </w:pPr>
      <w:r>
        <w:rPr>
          <w:rFonts w:ascii="Consolas" w:eastAsia="Consolas" w:hAnsi="Consolas" w:cs="Consolas"/>
          <w:b/>
          <w:sz w:val="24"/>
          <w:szCs w:val="24"/>
        </w:rPr>
        <w:t>ABSTRACT</w:t>
      </w:r>
      <w:r>
        <w:rPr>
          <w:rFonts w:ascii="Consolas" w:eastAsia="Consolas" w:hAnsi="Consolas" w:cs="Consolas"/>
          <w:sz w:val="24"/>
          <w:szCs w:val="24"/>
        </w:rPr>
        <w:t>: </w:t>
      </w:r>
    </w:p>
    <w:p w14:paraId="687ADAFC" w14:textId="77777777" w:rsidR="0087127F" w:rsidRDefault="00910319">
      <w:pPr>
        <w:spacing w:before="280" w:after="280" w:line="240" w:lineRule="auto"/>
        <w:jc w:val="both"/>
        <w:rPr>
          <w:rFonts w:ascii="Consolas" w:eastAsia="Consolas" w:hAnsi="Consolas" w:cs="Consolas"/>
          <w:sz w:val="24"/>
          <w:szCs w:val="24"/>
        </w:rPr>
      </w:pPr>
      <w:r>
        <w:rPr>
          <w:rFonts w:ascii="Consolas" w:eastAsia="Consolas" w:hAnsi="Consolas" w:cs="Consolas"/>
          <w:sz w:val="24"/>
          <w:szCs w:val="24"/>
        </w:rPr>
        <w:t xml:space="preserve">A </w:t>
      </w:r>
      <w:r>
        <w:rPr>
          <w:rFonts w:ascii="Consolas" w:eastAsia="Consolas" w:hAnsi="Consolas" w:cs="Consolas"/>
          <w:b/>
          <w:sz w:val="24"/>
          <w:szCs w:val="24"/>
        </w:rPr>
        <w:t>data breach</w:t>
      </w:r>
      <w:r>
        <w:rPr>
          <w:rFonts w:ascii="Consolas" w:eastAsia="Consolas" w:hAnsi="Consolas" w:cs="Consolas"/>
          <w:sz w:val="24"/>
          <w:szCs w:val="24"/>
        </w:rPr>
        <w:t xml:space="preserve"> is an event where information is stolen or attained from a system without the knowledge or authorization of the system’s owner. This can be a serious concern for organizations that involve losing sensitive, proprietary, or confidential information such as credit card numbers, customer data, or trade secrets. With the right and smart application of Computer science aptitude, Data breaches cannot only be avoided but also helps understand attackers’ moves. One such strategy is Honeypot. This strategy involves maintaining a sacrificial database that’s intended to attract cyberattacks. It mimics a target for hackers and uses their intrusion attempts to gain information about cybercriminals and the way they are operating or to distract them from other targets.</w:t>
      </w:r>
    </w:p>
    <w:p w14:paraId="4C2FE51D" w14:textId="77777777" w:rsidR="0087127F" w:rsidRDefault="0087127F">
      <w:pPr>
        <w:spacing w:before="280" w:after="280" w:line="240" w:lineRule="auto"/>
        <w:jc w:val="both"/>
        <w:rPr>
          <w:rFonts w:ascii="Consolas" w:eastAsia="Consolas" w:hAnsi="Consolas" w:cs="Consolas"/>
          <w:sz w:val="24"/>
          <w:szCs w:val="24"/>
        </w:rPr>
      </w:pPr>
    </w:p>
    <w:p w14:paraId="64757521" w14:textId="77777777" w:rsidR="0087127F" w:rsidRDefault="0087127F">
      <w:pPr>
        <w:spacing w:before="280" w:after="280" w:line="240" w:lineRule="auto"/>
        <w:jc w:val="both"/>
        <w:rPr>
          <w:rFonts w:ascii="Consolas" w:eastAsia="Consolas" w:hAnsi="Consolas" w:cs="Consolas"/>
          <w:sz w:val="24"/>
          <w:szCs w:val="24"/>
        </w:rPr>
      </w:pPr>
    </w:p>
    <w:p w14:paraId="091B6CE6" w14:textId="77777777" w:rsidR="0087127F" w:rsidRDefault="0087127F">
      <w:pPr>
        <w:spacing w:before="280" w:after="280" w:line="240" w:lineRule="auto"/>
        <w:jc w:val="both"/>
        <w:rPr>
          <w:rFonts w:ascii="Consolas" w:eastAsia="Consolas" w:hAnsi="Consolas" w:cs="Consolas"/>
          <w:sz w:val="24"/>
          <w:szCs w:val="24"/>
        </w:rPr>
      </w:pPr>
    </w:p>
    <w:p w14:paraId="7C2D7B55" w14:textId="77777777" w:rsidR="0087127F" w:rsidRDefault="00910319">
      <w:pPr>
        <w:spacing w:after="0" w:line="240" w:lineRule="auto"/>
        <w:jc w:val="both"/>
        <w:rPr>
          <w:rFonts w:ascii="Consolas" w:eastAsia="Consolas" w:hAnsi="Consolas" w:cs="Consolas"/>
          <w:sz w:val="24"/>
          <w:szCs w:val="24"/>
        </w:rPr>
      </w:pPr>
      <w:r>
        <w:rPr>
          <w:rFonts w:ascii="Consolas" w:eastAsia="Consolas" w:hAnsi="Consolas" w:cs="Consolas"/>
          <w:noProof/>
          <w:sz w:val="24"/>
          <w:szCs w:val="24"/>
        </w:rPr>
        <w:drawing>
          <wp:inline distT="0" distB="0" distL="0" distR="0" wp14:anchorId="19DD5A65" wp14:editId="5BE1A709">
            <wp:extent cx="5943600" cy="1733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1733550"/>
                    </a:xfrm>
                    <a:prstGeom prst="rect">
                      <a:avLst/>
                    </a:prstGeom>
                    <a:ln/>
                  </pic:spPr>
                </pic:pic>
              </a:graphicData>
            </a:graphic>
          </wp:inline>
        </w:drawing>
      </w:r>
      <w:r>
        <w:rPr>
          <w:rFonts w:ascii="Consolas" w:eastAsia="Consolas" w:hAnsi="Consolas" w:cs="Consolas"/>
          <w:sz w:val="24"/>
          <w:szCs w:val="24"/>
        </w:rPr>
        <w:t>System Design</w:t>
      </w:r>
    </w:p>
    <w:p w14:paraId="77E16C87" w14:textId="77777777" w:rsidR="0087127F" w:rsidRDefault="0087127F">
      <w:pPr>
        <w:spacing w:before="280" w:after="280" w:line="240" w:lineRule="auto"/>
        <w:jc w:val="both"/>
        <w:rPr>
          <w:rFonts w:ascii="Consolas" w:eastAsia="Consolas" w:hAnsi="Consolas" w:cs="Consolas"/>
          <w:sz w:val="24"/>
          <w:szCs w:val="24"/>
        </w:rPr>
      </w:pPr>
    </w:p>
    <w:p w14:paraId="1E0D729A" w14:textId="77777777" w:rsidR="0087127F" w:rsidRDefault="00910319">
      <w:pPr>
        <w:spacing w:before="280" w:after="280" w:line="240" w:lineRule="auto"/>
        <w:jc w:val="both"/>
        <w:rPr>
          <w:rFonts w:ascii="Consolas" w:eastAsia="Consolas" w:hAnsi="Consolas" w:cs="Consolas"/>
          <w:sz w:val="24"/>
          <w:szCs w:val="24"/>
        </w:rPr>
      </w:pPr>
      <w:r>
        <w:rPr>
          <w:rFonts w:ascii="Consolas" w:eastAsia="Consolas" w:hAnsi="Consolas" w:cs="Consolas"/>
          <w:sz w:val="24"/>
          <w:szCs w:val="24"/>
        </w:rPr>
        <w:t>Advancements that can be made to the project:</w:t>
      </w:r>
    </w:p>
    <w:p w14:paraId="04F245A8" w14:textId="77777777" w:rsidR="0087127F" w:rsidRDefault="00910319">
      <w:pPr>
        <w:spacing w:before="280" w:after="280" w:line="240" w:lineRule="auto"/>
        <w:jc w:val="both"/>
        <w:rPr>
          <w:rFonts w:ascii="Consolas" w:eastAsia="Consolas" w:hAnsi="Consolas" w:cs="Consolas"/>
          <w:sz w:val="24"/>
          <w:szCs w:val="24"/>
        </w:rPr>
      </w:pPr>
      <w:r>
        <w:rPr>
          <w:rFonts w:ascii="Consolas" w:eastAsia="Consolas" w:hAnsi="Consolas" w:cs="Consolas"/>
          <w:sz w:val="24"/>
          <w:szCs w:val="24"/>
        </w:rPr>
        <w:t>Use SSH connection to access the data instead of MongoDB. (</w:t>
      </w:r>
      <w:proofErr w:type="gramStart"/>
      <w:r>
        <w:rPr>
          <w:rFonts w:ascii="Consolas" w:eastAsia="Consolas" w:hAnsi="Consolas" w:cs="Consolas"/>
          <w:sz w:val="24"/>
          <w:szCs w:val="24"/>
        </w:rPr>
        <w:t>looks</w:t>
      </w:r>
      <w:proofErr w:type="gramEnd"/>
      <w:r>
        <w:rPr>
          <w:rFonts w:ascii="Consolas" w:eastAsia="Consolas" w:hAnsi="Consolas" w:cs="Consolas"/>
          <w:sz w:val="24"/>
          <w:szCs w:val="24"/>
        </w:rPr>
        <w:t xml:space="preserve"> more close to reality)</w:t>
      </w:r>
    </w:p>
    <w:p w14:paraId="5D66EAFD" w14:textId="77777777" w:rsidR="0087127F" w:rsidRDefault="0087127F">
      <w:pPr>
        <w:spacing w:before="280" w:after="280" w:line="240" w:lineRule="auto"/>
        <w:jc w:val="both"/>
        <w:rPr>
          <w:rFonts w:ascii="Consolas" w:eastAsia="Consolas" w:hAnsi="Consolas" w:cs="Consolas"/>
          <w:sz w:val="24"/>
          <w:szCs w:val="24"/>
        </w:rPr>
      </w:pPr>
    </w:p>
    <w:p w14:paraId="5051C526" w14:textId="77777777" w:rsidR="0087127F" w:rsidRDefault="00910319">
      <w:pPr>
        <w:jc w:val="both"/>
        <w:rPr>
          <w:rFonts w:ascii="Consolas" w:eastAsia="Consolas" w:hAnsi="Consolas" w:cs="Consolas"/>
          <w:b/>
          <w:sz w:val="27"/>
          <w:szCs w:val="27"/>
        </w:rPr>
      </w:pPr>
      <w:r>
        <w:rPr>
          <w:rFonts w:ascii="Consolas" w:eastAsia="Consolas" w:hAnsi="Consolas" w:cs="Consolas"/>
          <w:b/>
          <w:sz w:val="27"/>
          <w:szCs w:val="27"/>
        </w:rPr>
        <w:lastRenderedPageBreak/>
        <w:t>Modules:</w:t>
      </w:r>
    </w:p>
    <w:p w14:paraId="6C052974" w14:textId="77777777" w:rsidR="0087127F" w:rsidRDefault="00910319">
      <w:pPr>
        <w:jc w:val="both"/>
        <w:rPr>
          <w:rFonts w:ascii="Consolas" w:eastAsia="Consolas" w:hAnsi="Consolas" w:cs="Consolas"/>
          <w:sz w:val="27"/>
          <w:szCs w:val="27"/>
        </w:rPr>
      </w:pPr>
      <w:r>
        <w:rPr>
          <w:rFonts w:ascii="Consolas" w:eastAsia="Consolas" w:hAnsi="Consolas" w:cs="Consolas"/>
          <w:sz w:val="27"/>
          <w:szCs w:val="27"/>
        </w:rPr>
        <w:t>&gt;</w:t>
      </w:r>
      <w:proofErr w:type="spellStart"/>
      <w:r>
        <w:rPr>
          <w:rFonts w:ascii="Consolas" w:eastAsia="Consolas" w:hAnsi="Consolas" w:cs="Consolas"/>
          <w:sz w:val="27"/>
          <w:szCs w:val="27"/>
        </w:rPr>
        <w:t>MongoDb</w:t>
      </w:r>
      <w:proofErr w:type="spellEnd"/>
      <w:r>
        <w:rPr>
          <w:rFonts w:ascii="Consolas" w:eastAsia="Consolas" w:hAnsi="Consolas" w:cs="Consolas"/>
          <w:sz w:val="27"/>
          <w:szCs w:val="27"/>
        </w:rPr>
        <w:t xml:space="preserve"> data load script</w:t>
      </w:r>
    </w:p>
    <w:p w14:paraId="1D144180" w14:textId="77777777" w:rsidR="0087127F" w:rsidRDefault="00910319">
      <w:pPr>
        <w:jc w:val="both"/>
        <w:rPr>
          <w:rFonts w:ascii="Consolas" w:eastAsia="Consolas" w:hAnsi="Consolas" w:cs="Consolas"/>
          <w:sz w:val="27"/>
          <w:szCs w:val="27"/>
        </w:rPr>
      </w:pPr>
      <w:r>
        <w:rPr>
          <w:rFonts w:ascii="Consolas" w:eastAsia="Consolas" w:hAnsi="Consolas" w:cs="Consolas"/>
          <w:sz w:val="27"/>
          <w:szCs w:val="27"/>
        </w:rPr>
        <w:t>&gt;Web pages</w:t>
      </w:r>
    </w:p>
    <w:p w14:paraId="2D2196CE" w14:textId="77777777" w:rsidR="0087127F" w:rsidRDefault="00910319">
      <w:pPr>
        <w:jc w:val="both"/>
        <w:rPr>
          <w:rFonts w:ascii="Consolas" w:eastAsia="Consolas" w:hAnsi="Consolas" w:cs="Consolas"/>
          <w:sz w:val="27"/>
          <w:szCs w:val="27"/>
        </w:rPr>
      </w:pPr>
      <w:r>
        <w:rPr>
          <w:rFonts w:ascii="Consolas" w:eastAsia="Consolas" w:hAnsi="Consolas" w:cs="Consolas"/>
          <w:sz w:val="27"/>
          <w:szCs w:val="27"/>
        </w:rPr>
        <w:t>&gt;Main data breach avoidance script</w:t>
      </w:r>
    </w:p>
    <w:p w14:paraId="7CA3255D" w14:textId="0BA686E6" w:rsidR="0087127F" w:rsidRDefault="00910319">
      <w:pPr>
        <w:jc w:val="both"/>
        <w:rPr>
          <w:rFonts w:ascii="Consolas" w:eastAsia="Consolas" w:hAnsi="Consolas" w:cs="Consolas"/>
        </w:rPr>
      </w:pPr>
      <w:r>
        <w:rPr>
          <w:rFonts w:ascii="Consolas" w:eastAsia="Consolas" w:hAnsi="Consolas" w:cs="Consolas"/>
          <w:sz w:val="27"/>
          <w:szCs w:val="27"/>
        </w:rPr>
        <w:t>&gt;Session analyzer</w:t>
      </w:r>
    </w:p>
    <w:sectPr w:rsidR="008712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27F"/>
    <w:rsid w:val="00526D94"/>
    <w:rsid w:val="0087127F"/>
    <w:rsid w:val="00910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7A096"/>
  <w15:docId w15:val="{28C03815-634F-491E-8C3C-D2F45CBEA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167</Words>
  <Characters>955</Characters>
  <Application>Microsoft Office Word</Application>
  <DocSecurity>0</DocSecurity>
  <Lines>7</Lines>
  <Paragraphs>2</Paragraphs>
  <ScaleCrop>false</ScaleCrop>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Sairam Parshi</cp:lastModifiedBy>
  <cp:revision>3</cp:revision>
  <dcterms:created xsi:type="dcterms:W3CDTF">2022-04-17T07:40:00Z</dcterms:created>
  <dcterms:modified xsi:type="dcterms:W3CDTF">2022-04-17T07:41:00Z</dcterms:modified>
</cp:coreProperties>
</file>