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48" w:rsidRPr="00A0632A" w:rsidRDefault="00A0632A">
      <w:pPr>
        <w:rPr>
          <w:sz w:val="40"/>
          <w:szCs w:val="40"/>
        </w:rPr>
      </w:pPr>
      <w:r w:rsidRPr="00A0632A">
        <w:rPr>
          <w:b/>
          <w:bCs/>
          <w:sz w:val="40"/>
          <w:szCs w:val="40"/>
        </w:rPr>
        <w:t>Crystal</w:t>
      </w:r>
      <w:r w:rsidRPr="00A0632A">
        <w:rPr>
          <w:b/>
          <w:bCs/>
          <w:sz w:val="40"/>
          <w:szCs w:val="40"/>
        </w:rPr>
        <w:t xml:space="preserve"> oscillator</w:t>
      </w:r>
      <w:r w:rsidRPr="00A0632A">
        <w:rPr>
          <w:sz w:val="40"/>
          <w:szCs w:val="40"/>
        </w:rPr>
        <w:t> </w:t>
      </w:r>
      <w:r w:rsidRPr="00A0632A">
        <w:rPr>
          <w:noProof/>
          <w:sz w:val="40"/>
          <w:szCs w:val="40"/>
          <w:lang w:eastAsia="en-IN" w:bidi="ml-IN"/>
        </w:rPr>
        <w:t xml:space="preserve"> </w:t>
      </w:r>
      <w:bookmarkStart w:id="0" w:name="_GoBack"/>
      <w:bookmarkEnd w:id="0"/>
    </w:p>
    <w:p w:rsidR="00BA4448" w:rsidRDefault="00A0632A" w:rsidP="00BA4448">
      <w:r w:rsidRPr="00BA4448">
        <w:rPr>
          <w:noProof/>
          <w:lang w:eastAsia="en-IN" w:bidi="ml-IN"/>
        </w:rPr>
        <w:drawing>
          <wp:inline distT="0" distB="0" distL="0" distR="0" wp14:anchorId="61B18827" wp14:editId="72C12B16">
            <wp:extent cx="3352800" cy="2514601"/>
            <wp:effectExtent l="0" t="0" r="0" b="0"/>
            <wp:docPr id="1" name="Picture 1" descr="https://images-na.ssl-images-amazon.com/images/I/81GUNGyreH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GUNGyreHL._SL15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28" cy="25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AF" w:rsidRDefault="00BA4448" w:rsidP="00BA4448">
      <w:pPr>
        <w:tabs>
          <w:tab w:val="left" w:pos="5250"/>
        </w:tabs>
      </w:pPr>
      <w:r>
        <w:tab/>
      </w:r>
    </w:p>
    <w:p w:rsidR="00BA4448" w:rsidRPr="00BA4448" w:rsidRDefault="00BA4448" w:rsidP="00BA4448">
      <w:pPr>
        <w:tabs>
          <w:tab w:val="left" w:pos="5250"/>
        </w:tabs>
      </w:pPr>
      <w:r w:rsidRPr="00BA4448">
        <w:t>A </w:t>
      </w:r>
      <w:r w:rsidRPr="00BA4448">
        <w:rPr>
          <w:b/>
          <w:bCs/>
        </w:rPr>
        <w:t>crystal oscillator</w:t>
      </w:r>
      <w:r w:rsidRPr="00BA4448">
        <w:t> is an </w:t>
      </w:r>
      <w:hyperlink r:id="rId5" w:tooltip="Electronic oscillator" w:history="1">
        <w:r w:rsidRPr="00BA4448">
          <w:rPr>
            <w:rStyle w:val="Hyperlink"/>
          </w:rPr>
          <w:t>electronic oscillator</w:t>
        </w:r>
      </w:hyperlink>
      <w:r w:rsidRPr="00BA4448">
        <w:t> circuit that uses the mechanical </w:t>
      </w:r>
      <w:hyperlink r:id="rId6" w:tooltip="Resonance" w:history="1">
        <w:r w:rsidRPr="00BA4448">
          <w:rPr>
            <w:rStyle w:val="Hyperlink"/>
          </w:rPr>
          <w:t>resonance</w:t>
        </w:r>
      </w:hyperlink>
      <w:r w:rsidRPr="00BA4448">
        <w:t> of a vibrating </w:t>
      </w:r>
      <w:hyperlink r:id="rId7" w:tooltip="Crystal" w:history="1">
        <w:r w:rsidRPr="00BA4448">
          <w:rPr>
            <w:rStyle w:val="Hyperlink"/>
          </w:rPr>
          <w:t>crystal</w:t>
        </w:r>
      </w:hyperlink>
      <w:r w:rsidRPr="00BA4448">
        <w:t> of </w:t>
      </w:r>
      <w:hyperlink r:id="rId8" w:anchor="History" w:tooltip="Piezoelectricity" w:history="1">
        <w:r w:rsidRPr="00BA4448">
          <w:rPr>
            <w:rStyle w:val="Hyperlink"/>
          </w:rPr>
          <w:t>piezoelectric material</w:t>
        </w:r>
      </w:hyperlink>
      <w:r w:rsidRPr="00BA4448">
        <w:t> to create an electrical signal with a constant </w:t>
      </w:r>
      <w:hyperlink r:id="rId9" w:tooltip="Frequency" w:history="1">
        <w:r w:rsidRPr="00BA4448">
          <w:rPr>
            <w:rStyle w:val="Hyperlink"/>
          </w:rPr>
          <w:t>frequency</w:t>
        </w:r>
      </w:hyperlink>
      <w:r w:rsidRPr="00BA4448">
        <w:t>.</w:t>
      </w:r>
      <w:hyperlink r:id="rId10" w:anchor="cite_note-Graf-1" w:history="1">
        <w:r w:rsidRPr="00BA4448">
          <w:rPr>
            <w:rStyle w:val="Hyperlink"/>
            <w:vertAlign w:val="superscript"/>
          </w:rPr>
          <w:t>[1]</w:t>
        </w:r>
      </w:hyperlink>
      <w:hyperlink r:id="rId11" w:anchor="cite_note-Amos-2" w:history="1">
        <w:r w:rsidRPr="00BA4448">
          <w:rPr>
            <w:rStyle w:val="Hyperlink"/>
            <w:vertAlign w:val="superscript"/>
          </w:rPr>
          <w:t>[2]</w:t>
        </w:r>
      </w:hyperlink>
      <w:hyperlink r:id="rId12" w:anchor="cite_note-Laplante-3" w:history="1">
        <w:r w:rsidRPr="00BA4448">
          <w:rPr>
            <w:rStyle w:val="Hyperlink"/>
            <w:vertAlign w:val="superscript"/>
          </w:rPr>
          <w:t>[3]</w:t>
        </w:r>
      </w:hyperlink>
      <w:r w:rsidRPr="00BA4448">
        <w:t> This frequency is often used to keep track of time, as in </w:t>
      </w:r>
      <w:hyperlink r:id="rId13" w:tooltip="Quartz clock" w:history="1">
        <w:r w:rsidRPr="00BA4448">
          <w:rPr>
            <w:rStyle w:val="Hyperlink"/>
          </w:rPr>
          <w:t>quartz wristwatches</w:t>
        </w:r>
      </w:hyperlink>
      <w:r w:rsidRPr="00BA4448">
        <w:t>, to provide a stable </w:t>
      </w:r>
      <w:hyperlink r:id="rId14" w:tooltip="Clock signal" w:history="1">
        <w:r w:rsidRPr="00BA4448">
          <w:rPr>
            <w:rStyle w:val="Hyperlink"/>
          </w:rPr>
          <w:t>clock signal</w:t>
        </w:r>
      </w:hyperlink>
      <w:r w:rsidRPr="00BA4448">
        <w:t> for </w:t>
      </w:r>
      <w:hyperlink r:id="rId15" w:tooltip="Digital data" w:history="1">
        <w:r w:rsidRPr="00BA4448">
          <w:rPr>
            <w:rStyle w:val="Hyperlink"/>
          </w:rPr>
          <w:t>digital</w:t>
        </w:r>
      </w:hyperlink>
      <w:r w:rsidRPr="00BA4448">
        <w:t> </w:t>
      </w:r>
      <w:hyperlink r:id="rId16" w:tooltip="Integrated circuit" w:history="1">
        <w:r w:rsidRPr="00BA4448">
          <w:rPr>
            <w:rStyle w:val="Hyperlink"/>
          </w:rPr>
          <w:t>integrated circuits</w:t>
        </w:r>
      </w:hyperlink>
      <w:r w:rsidRPr="00BA4448">
        <w:t>, and to stabilize frequencies for </w:t>
      </w:r>
      <w:hyperlink r:id="rId17" w:tooltip="Radio transmitter" w:history="1">
        <w:r w:rsidRPr="00BA4448">
          <w:rPr>
            <w:rStyle w:val="Hyperlink"/>
          </w:rPr>
          <w:t>radio transmitters</w:t>
        </w:r>
      </w:hyperlink>
      <w:r w:rsidRPr="00BA4448">
        <w:t> and </w:t>
      </w:r>
      <w:hyperlink r:id="rId18" w:tooltip="Radio receiver" w:history="1">
        <w:r w:rsidRPr="00BA4448">
          <w:rPr>
            <w:rStyle w:val="Hyperlink"/>
          </w:rPr>
          <w:t>receivers</w:t>
        </w:r>
      </w:hyperlink>
      <w:r w:rsidRPr="00BA4448">
        <w:t>. The most common type of piezoelectric resonator used is the </w:t>
      </w:r>
      <w:hyperlink r:id="rId19" w:tooltip="Quartz" w:history="1">
        <w:r w:rsidRPr="00BA4448">
          <w:rPr>
            <w:rStyle w:val="Hyperlink"/>
          </w:rPr>
          <w:t>quartz</w:t>
        </w:r>
      </w:hyperlink>
      <w:r w:rsidRPr="00BA4448">
        <w:t> crystal, so oscillator circuits incorporating them became known as crystal oscillators,</w:t>
      </w:r>
      <w:hyperlink r:id="rId20" w:anchor="cite_note-Graf-1" w:history="1">
        <w:r w:rsidRPr="00BA4448">
          <w:rPr>
            <w:rStyle w:val="Hyperlink"/>
            <w:vertAlign w:val="superscript"/>
          </w:rPr>
          <w:t>[1]</w:t>
        </w:r>
      </w:hyperlink>
      <w:r w:rsidRPr="00BA4448">
        <w:t> but other </w:t>
      </w:r>
      <w:hyperlink r:id="rId21" w:tooltip="Piezoelectric" w:history="1">
        <w:r w:rsidRPr="00BA4448">
          <w:rPr>
            <w:rStyle w:val="Hyperlink"/>
          </w:rPr>
          <w:t>piezoelectric</w:t>
        </w:r>
      </w:hyperlink>
      <w:r w:rsidRPr="00BA4448">
        <w:t> materials including </w:t>
      </w:r>
      <w:hyperlink r:id="rId22" w:tooltip="Polycrystalline" w:history="1">
        <w:r w:rsidRPr="00BA4448">
          <w:rPr>
            <w:rStyle w:val="Hyperlink"/>
          </w:rPr>
          <w:t>polycrystalline</w:t>
        </w:r>
      </w:hyperlink>
      <w:r w:rsidRPr="00BA4448">
        <w:t> ceramics are used in similar circuits.</w:t>
      </w:r>
    </w:p>
    <w:p w:rsidR="00BA4448" w:rsidRPr="00BA4448" w:rsidRDefault="00BA4448" w:rsidP="00BA4448">
      <w:pPr>
        <w:tabs>
          <w:tab w:val="left" w:pos="5250"/>
        </w:tabs>
      </w:pPr>
      <w:r w:rsidRPr="00BA4448">
        <w:t>A crystal oscillator relies on the slight change in shape of a quartz crystal under an </w:t>
      </w:r>
      <w:hyperlink r:id="rId23" w:tooltip="Electric field" w:history="1">
        <w:r w:rsidRPr="00BA4448">
          <w:rPr>
            <w:rStyle w:val="Hyperlink"/>
          </w:rPr>
          <w:t>electric field</w:t>
        </w:r>
      </w:hyperlink>
      <w:r w:rsidRPr="00BA4448">
        <w:t>, a property known as </w:t>
      </w:r>
      <w:hyperlink r:id="rId24" w:tooltip="Electrostriction" w:history="1">
        <w:r w:rsidRPr="00BA4448">
          <w:rPr>
            <w:rStyle w:val="Hyperlink"/>
          </w:rPr>
          <w:t>electrostriction</w:t>
        </w:r>
      </w:hyperlink>
      <w:r w:rsidRPr="00BA4448">
        <w:t> or inverse </w:t>
      </w:r>
      <w:hyperlink r:id="rId25" w:tooltip="Piezoelectricity" w:history="1">
        <w:r w:rsidRPr="00BA4448">
          <w:rPr>
            <w:rStyle w:val="Hyperlink"/>
          </w:rPr>
          <w:t>piezoelectricity</w:t>
        </w:r>
      </w:hyperlink>
      <w:r w:rsidRPr="00BA4448">
        <w:t>. A voltage applied to an </w:t>
      </w:r>
      <w:hyperlink r:id="rId26" w:tooltip="Electrode" w:history="1">
        <w:r w:rsidRPr="00BA4448">
          <w:rPr>
            <w:rStyle w:val="Hyperlink"/>
          </w:rPr>
          <w:t>electrode</w:t>
        </w:r>
      </w:hyperlink>
      <w:r w:rsidRPr="00BA4448">
        <w:t> on the crystal causes it to change shape; when the voltage is removed, the crystal generates a small voltage as it elastically returns to its original shape. The quartz oscillates at a stable resonant frequency, behaving like an </w:t>
      </w:r>
      <w:hyperlink r:id="rId27" w:tooltip="RLC circuit" w:history="1">
        <w:r w:rsidRPr="00BA4448">
          <w:rPr>
            <w:rStyle w:val="Hyperlink"/>
          </w:rPr>
          <w:t>RLC circuit</w:t>
        </w:r>
      </w:hyperlink>
      <w:r w:rsidRPr="00BA4448">
        <w:t>, but with a much higher </w:t>
      </w:r>
      <w:hyperlink r:id="rId28" w:tooltip="Q factor" w:history="1">
        <w:r w:rsidRPr="00BA4448">
          <w:rPr>
            <w:rStyle w:val="Hyperlink"/>
          </w:rPr>
          <w:t>Q factor</w:t>
        </w:r>
      </w:hyperlink>
      <w:r w:rsidRPr="00BA4448">
        <w:t> (less energy loss on each cycle of oscillation). Once a quartz crystal is adjusted to a particular frequency (which is affected by the mass of electrodes attached to the crystal, the orientation of the crystal, temperature and other factors), it maintains that frequency with high stability.</w:t>
      </w:r>
    </w:p>
    <w:p w:rsidR="00420079" w:rsidRDefault="00420079" w:rsidP="00BA4448">
      <w:pPr>
        <w:tabs>
          <w:tab w:val="left" w:pos="5250"/>
        </w:tabs>
      </w:pPr>
      <w:r w:rsidRPr="00420079">
        <w:t>The </w:t>
      </w:r>
      <w:r w:rsidRPr="00420079">
        <w:rPr>
          <w:b/>
          <w:bCs/>
        </w:rPr>
        <w:t>16 MHz Crystal Oscillator</w:t>
      </w:r>
      <w:r w:rsidRPr="00420079">
        <w:t> module is designed to handle off-chip </w:t>
      </w:r>
      <w:r w:rsidRPr="00420079">
        <w:rPr>
          <w:b/>
          <w:bCs/>
        </w:rPr>
        <w:t>crystals</w:t>
      </w:r>
      <w:r w:rsidRPr="00420079">
        <w:t> that have a frequency of 4œ16 </w:t>
      </w:r>
      <w:proofErr w:type="spellStart"/>
      <w:r w:rsidRPr="00420079">
        <w:rPr>
          <w:b/>
          <w:bCs/>
        </w:rPr>
        <w:t>MHz</w:t>
      </w:r>
      <w:proofErr w:type="gramStart"/>
      <w:r w:rsidRPr="00420079">
        <w:t>.</w:t>
      </w:r>
      <w:proofErr w:type="spellEnd"/>
      <w:r w:rsidRPr="00420079">
        <w:t xml:space="preserve"> ...</w:t>
      </w:r>
      <w:proofErr w:type="gramEnd"/>
      <w:r w:rsidRPr="00420079">
        <w:t xml:space="preserve"> The </w:t>
      </w:r>
      <w:r w:rsidRPr="00420079">
        <w:rPr>
          <w:b/>
          <w:bCs/>
        </w:rPr>
        <w:t>oscillator</w:t>
      </w:r>
      <w:r w:rsidRPr="00420079">
        <w:t> design generates low frequency and phase jitter, which is recommended for USB operation.</w:t>
      </w:r>
    </w:p>
    <w:p w:rsidR="00420079" w:rsidRPr="00BA4448" w:rsidRDefault="00420079" w:rsidP="00BA4448">
      <w:pPr>
        <w:tabs>
          <w:tab w:val="left" w:pos="5250"/>
        </w:tabs>
      </w:pPr>
    </w:p>
    <w:p w:rsidR="000A71AF" w:rsidRPr="000A71AF" w:rsidRDefault="000A71AF" w:rsidP="000A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Standard frequency crystals - use these crystals to provide a clock input to your microprocessor.</w:t>
      </w:r>
    </w:p>
    <w:p w:rsidR="000A71AF" w:rsidRPr="000A71AF" w:rsidRDefault="000A71AF" w:rsidP="000A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Theme="majorHAnsi" w:eastAsia="Times New Roman" w:hAnsiTheme="majorHAnsi" w:cs="Times New Roman"/>
          <w:b/>
          <w:bCs/>
          <w:color w:val="538135" w:themeColor="accent6" w:themeShade="BF"/>
          <w:sz w:val="36"/>
          <w:szCs w:val="36"/>
          <w:lang w:eastAsia="en-IN" w:bidi="ml-IN"/>
        </w:rPr>
        <w:t>Specifications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Frequency: 16 MHz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lastRenderedPageBreak/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Frequency calibration tolerance: ±50ppm @ 25°C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Freq. stability tolerance: ±50ppm from -10° to +60°C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Operating temperature: -10°C to +60°C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Drive level: &lt;100uW</w:t>
      </w:r>
    </w:p>
    <w:p w:rsidR="000A71AF" w:rsidRP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Load capacitance</w:t>
      </w:r>
      <w:proofErr w:type="gramStart"/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:20pF</w:t>
      </w:r>
      <w:proofErr w:type="gramEnd"/>
    </w:p>
    <w:p w:rsidR="000A71AF" w:rsidRDefault="000A71AF" w:rsidP="000A71AF">
      <w:pPr>
        <w:spacing w:before="100" w:beforeAutospacing="1" w:after="100" w:afterAutospacing="1" w:line="240" w:lineRule="auto"/>
        <w:ind w:left="720" w:hanging="360"/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</w:pPr>
      <w:r w:rsidRPr="000A71AF">
        <w:rPr>
          <w:rFonts w:ascii="Symbol" w:eastAsia="Symbol" w:hAnsi="Symbol" w:cs="Symbol"/>
          <w:sz w:val="28"/>
          <w:szCs w:val="28"/>
          <w:lang w:eastAsia="en-IN" w:bidi="ml-IN"/>
        </w:rPr>
        <w:t></w:t>
      </w:r>
      <w:r w:rsidRPr="000A71AF">
        <w:rPr>
          <w:rFonts w:ascii="Times New Roman" w:eastAsia="Symbol" w:hAnsi="Times New Roman" w:cs="Times New Roman"/>
          <w:sz w:val="14"/>
          <w:szCs w:val="14"/>
          <w:lang w:eastAsia="en-IN" w:bidi="ml-IN"/>
        </w:rPr>
        <w:t xml:space="preserve">        </w:t>
      </w:r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 xml:space="preserve">Shunt </w:t>
      </w:r>
      <w:proofErr w:type="gramStart"/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Capacitance:</w:t>
      </w:r>
      <w:proofErr w:type="gramEnd"/>
      <w:r w:rsidRPr="000A71AF">
        <w:rPr>
          <w:rFonts w:asciiTheme="majorHAnsi" w:eastAsia="Times New Roman" w:hAnsiTheme="majorHAnsi" w:cs="Times New Roman"/>
          <w:sz w:val="28"/>
          <w:szCs w:val="28"/>
          <w:lang w:eastAsia="en-IN" w:bidi="ml-IN"/>
        </w:rPr>
        <w:t>&lt;5pF</w:t>
      </w:r>
    </w:p>
    <w:p w:rsidR="00A0632A" w:rsidRPr="00A0632A" w:rsidRDefault="00A0632A" w:rsidP="00A063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40"/>
          <w:szCs w:val="40"/>
          <w:lang w:eastAsia="en-IN" w:bidi="ml-IN"/>
        </w:rPr>
      </w:pPr>
    </w:p>
    <w:p w:rsidR="00A0632A" w:rsidRPr="000A71AF" w:rsidRDefault="00A0632A" w:rsidP="00A0632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  <w:lang w:eastAsia="en-IN" w:bidi="ml-IN"/>
        </w:rPr>
      </w:pPr>
      <w:proofErr w:type="gramStart"/>
      <w:r w:rsidRPr="00A0632A">
        <w:rPr>
          <w:rFonts w:asciiTheme="majorHAnsi" w:eastAsia="Times New Roman" w:hAnsiTheme="majorHAnsi" w:cstheme="majorHAnsi"/>
          <w:b/>
          <w:bCs/>
          <w:sz w:val="36"/>
          <w:szCs w:val="36"/>
          <w:lang w:eastAsia="en-IN" w:bidi="ml-IN"/>
        </w:rPr>
        <w:t>16mhz</w:t>
      </w:r>
      <w:proofErr w:type="gramEnd"/>
      <w:r w:rsidRPr="00A0632A">
        <w:rPr>
          <w:rFonts w:asciiTheme="majorHAnsi" w:eastAsia="Times New Roman" w:hAnsiTheme="majorHAnsi" w:cstheme="majorHAnsi"/>
          <w:b/>
          <w:bCs/>
          <w:sz w:val="36"/>
          <w:szCs w:val="36"/>
          <w:lang w:eastAsia="en-IN" w:bidi="ml-IN"/>
        </w:rPr>
        <w:t xml:space="preserve"> external crystal oscillator</w:t>
      </w:r>
    </w:p>
    <w:p w:rsidR="004E01F6" w:rsidRPr="00BA4448" w:rsidRDefault="000A71AF" w:rsidP="00420079">
      <w:pPr>
        <w:tabs>
          <w:tab w:val="left" w:pos="5250"/>
        </w:tabs>
      </w:pPr>
      <w:r>
        <w:rPr>
          <w:noProof/>
          <w:lang w:eastAsia="en-IN" w:bidi="ml-IN"/>
        </w:rPr>
        <w:drawing>
          <wp:inline distT="0" distB="0" distL="0" distR="0">
            <wp:extent cx="3385430" cy="1933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16" cy="194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1F6" w:rsidRPr="00BA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E"/>
    <w:rsid w:val="000A71AF"/>
    <w:rsid w:val="00420079"/>
    <w:rsid w:val="004E01F6"/>
    <w:rsid w:val="0075514E"/>
    <w:rsid w:val="00855571"/>
    <w:rsid w:val="00A0632A"/>
    <w:rsid w:val="00B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8242-E869-4F8D-8BB9-BB9D7377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44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4448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0A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ezoelectricity" TargetMode="External"/><Relationship Id="rId13" Type="http://schemas.openxmlformats.org/officeDocument/2006/relationships/hyperlink" Target="https://en.wikipedia.org/wiki/Quartz_clock" TargetMode="External"/><Relationship Id="rId18" Type="http://schemas.openxmlformats.org/officeDocument/2006/relationships/hyperlink" Target="https://en.wikipedia.org/wiki/Radio_receiver" TargetMode="External"/><Relationship Id="rId26" Type="http://schemas.openxmlformats.org/officeDocument/2006/relationships/hyperlink" Target="https://en.wikipedia.org/wiki/Electro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iezoelectric" TargetMode="External"/><Relationship Id="rId7" Type="http://schemas.openxmlformats.org/officeDocument/2006/relationships/hyperlink" Target="https://en.wikipedia.org/wiki/Crystal" TargetMode="External"/><Relationship Id="rId12" Type="http://schemas.openxmlformats.org/officeDocument/2006/relationships/hyperlink" Target="https://en.wikipedia.org/wiki/Crystal_oscillator" TargetMode="External"/><Relationship Id="rId17" Type="http://schemas.openxmlformats.org/officeDocument/2006/relationships/hyperlink" Target="https://en.wikipedia.org/wiki/Radio_transmitter" TargetMode="External"/><Relationship Id="rId25" Type="http://schemas.openxmlformats.org/officeDocument/2006/relationships/hyperlink" Target="https://en.wikipedia.org/wiki/Piezoelectric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grated_circuit" TargetMode="External"/><Relationship Id="rId20" Type="http://schemas.openxmlformats.org/officeDocument/2006/relationships/hyperlink" Target="https://en.wikipedia.org/wiki/Crystal_oscillator" TargetMode="External"/><Relationship Id="rId29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Resonance" TargetMode="External"/><Relationship Id="rId11" Type="http://schemas.openxmlformats.org/officeDocument/2006/relationships/hyperlink" Target="https://en.wikipedia.org/wiki/Crystal_oscillator" TargetMode="External"/><Relationship Id="rId24" Type="http://schemas.openxmlformats.org/officeDocument/2006/relationships/hyperlink" Target="https://en.wikipedia.org/wiki/Electrostriction" TargetMode="External"/><Relationship Id="rId5" Type="http://schemas.openxmlformats.org/officeDocument/2006/relationships/hyperlink" Target="https://en.wikipedia.org/wiki/Electronic_oscillator" TargetMode="External"/><Relationship Id="rId15" Type="http://schemas.openxmlformats.org/officeDocument/2006/relationships/hyperlink" Target="https://en.wikipedia.org/wiki/Digital_data" TargetMode="External"/><Relationship Id="rId23" Type="http://schemas.openxmlformats.org/officeDocument/2006/relationships/hyperlink" Target="https://en.wikipedia.org/wiki/Electric_field" TargetMode="External"/><Relationship Id="rId28" Type="http://schemas.openxmlformats.org/officeDocument/2006/relationships/hyperlink" Target="https://en.wikipedia.org/wiki/Q_factor" TargetMode="External"/><Relationship Id="rId10" Type="http://schemas.openxmlformats.org/officeDocument/2006/relationships/hyperlink" Target="https://en.wikipedia.org/wiki/Crystal_oscillator" TargetMode="External"/><Relationship Id="rId19" Type="http://schemas.openxmlformats.org/officeDocument/2006/relationships/hyperlink" Target="https://en.wikipedia.org/wiki/Quartz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Frequency" TargetMode="External"/><Relationship Id="rId14" Type="http://schemas.openxmlformats.org/officeDocument/2006/relationships/hyperlink" Target="https://en.wikipedia.org/wiki/Clock_signal" TargetMode="External"/><Relationship Id="rId22" Type="http://schemas.openxmlformats.org/officeDocument/2006/relationships/hyperlink" Target="https://en.wikipedia.org/wiki/Polycrystalline" TargetMode="External"/><Relationship Id="rId27" Type="http://schemas.openxmlformats.org/officeDocument/2006/relationships/hyperlink" Target="https://en.wikipedia.org/wiki/RLC_circu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2021-04-21T14:02:00Z</dcterms:created>
  <dcterms:modified xsi:type="dcterms:W3CDTF">2021-04-21T15:00:00Z</dcterms:modified>
</cp:coreProperties>
</file>